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3CB9" w:rsidR="00BB441F" w:rsidP="00BB441F" w:rsidRDefault="00BF2A3F" w14:paraId="3CFB9864" w14:textId="3F34641A">
      <w:pPr>
        <w:ind w:firstLine="720"/>
        <w:rPr>
          <w:rFonts w:cstheme="minorHAnsi"/>
        </w:rPr>
      </w:pPr>
      <w:r>
        <w:rPr>
          <w:rFonts w:ascii="Calibri" w:hAnsi="Calibri" w:eastAsia="Calibri" w:cs="Calibri"/>
          <w:b/>
          <w:bCs/>
          <w:sz w:val="16"/>
          <w:szCs w:val="16"/>
          <w:lang w:val="pl-PL"/>
        </w:rPr>
        <w:br/>
      </w:r>
    </w:p>
    <w:p w:rsidRPr="003D11C0" w:rsidR="00BB441F" w:rsidP="00BB441F" w:rsidRDefault="00BB441F" w14:paraId="1B12051A" w14:textId="77777777">
      <w:pPr>
        <w:pStyle w:val="Default"/>
        <w:rPr>
          <w:rFonts w:asciiTheme="minorHAnsi" w:hAnsiTheme="minorHAnsi" w:cstheme="minorHAnsi"/>
        </w:rPr>
      </w:pPr>
    </w:p>
    <w:tbl>
      <w:tblPr>
        <w:tblW w:w="9218" w:type="dxa"/>
        <w:tblInd w:w="-108" w:type="dxa"/>
        <w:tblBorders>
          <w:top w:val="nil"/>
          <w:left w:val="nil"/>
          <w:bottom w:val="nil"/>
          <w:right w:val="nil"/>
        </w:tblBorders>
        <w:tblLayout w:type="fixed"/>
        <w:tblLook w:val="0000" w:firstRow="0" w:lastRow="0" w:firstColumn="0" w:lastColumn="0" w:noHBand="0" w:noVBand="0"/>
      </w:tblPr>
      <w:tblGrid>
        <w:gridCol w:w="9218"/>
      </w:tblGrid>
      <w:tr w:rsidRPr="004531CA" w:rsidR="00AF391C" w14:paraId="4E645801" w14:textId="77777777">
        <w:trPr>
          <w:trHeight w:val="1055"/>
        </w:trPr>
        <w:tc>
          <w:tcPr>
            <w:tcW w:w="9218" w:type="dxa"/>
          </w:tcPr>
          <w:p w:rsidRPr="00B42272" w:rsidR="00BB441F" w:rsidRDefault="00BB441F" w14:paraId="35445EDE" w14:textId="77777777">
            <w:pPr>
              <w:pStyle w:val="Default"/>
              <w:rPr>
                <w:rFonts w:ascii="MetricHPE" w:hAnsi="MetricHPE" w:cstheme="minorHAnsi"/>
                <w:b/>
                <w:bCs/>
                <w:color w:val="00CC99"/>
                <w:sz w:val="22"/>
                <w:szCs w:val="22"/>
                <w:lang w:val="pl-PL"/>
              </w:rPr>
            </w:pPr>
          </w:p>
          <w:p w:rsidRPr="004531CA" w:rsidR="00BD12C5" w:rsidP="00B42272" w:rsidRDefault="00B42272" w14:paraId="72B6151F" w14:textId="77777777">
            <w:pPr>
              <w:pStyle w:val="NormalnyWeb"/>
              <w:spacing w:before="0" w:beforeAutospacing="0" w:after="0" w:afterAutospacing="0"/>
              <w:jc w:val="center"/>
              <w:rPr>
                <w:rFonts w:ascii="MetricHPE" w:hAnsi="MetricHPE" w:eastAsia="MetricHPE" w:cs="Calibri"/>
                <w:b/>
                <w:bCs/>
                <w:sz w:val="36"/>
                <w:szCs w:val="36"/>
                <w:lang w:val="pl-PL"/>
              </w:rPr>
            </w:pPr>
            <w:r w:rsidRPr="004531CA">
              <w:rPr>
                <w:rFonts w:ascii="MetricHPE" w:hAnsi="MetricHPE" w:eastAsia="MetricHPE" w:cs="Calibri"/>
                <w:b/>
                <w:bCs/>
                <w:sz w:val="36"/>
                <w:szCs w:val="36"/>
                <w:lang w:val="pl-PL"/>
              </w:rPr>
              <w:t>H</w:t>
            </w:r>
            <w:r w:rsidRPr="004531CA" w:rsidR="00A87474">
              <w:rPr>
                <w:rFonts w:ascii="MetricHPE" w:hAnsi="MetricHPE" w:eastAsia="MetricHPE" w:cs="Calibri"/>
                <w:b/>
                <w:bCs/>
                <w:sz w:val="36"/>
                <w:szCs w:val="36"/>
                <w:lang w:val="pl-PL"/>
              </w:rPr>
              <w:t>ewlett Packard Enterprise</w:t>
            </w:r>
            <w:r w:rsidRPr="004531CA">
              <w:rPr>
                <w:rFonts w:ascii="MetricHPE" w:hAnsi="MetricHPE" w:eastAsia="MetricHPE" w:cs="Calibri"/>
                <w:b/>
                <w:bCs/>
                <w:sz w:val="36"/>
                <w:szCs w:val="36"/>
                <w:lang w:val="pl-PL"/>
              </w:rPr>
              <w:t xml:space="preserve"> i Danfoss ograniczają </w:t>
            </w:r>
          </w:p>
          <w:p w:rsidRPr="004531CA" w:rsidR="00BB441F" w:rsidP="00BD12C5" w:rsidRDefault="00BF2A3F" w14:paraId="035F0723" w14:textId="4704A86C">
            <w:pPr>
              <w:pStyle w:val="NormalnyWeb"/>
              <w:spacing w:before="0" w:beforeAutospacing="0" w:after="0" w:afterAutospacing="0"/>
              <w:jc w:val="center"/>
              <w:rPr>
                <w:rFonts w:ascii="MetricHPE" w:hAnsi="MetricHPE" w:eastAsia="MetricHPE" w:cs="Calibri"/>
                <w:b/>
                <w:bCs/>
                <w:sz w:val="36"/>
                <w:szCs w:val="36"/>
                <w:lang w:val="pl-PL"/>
              </w:rPr>
            </w:pPr>
            <w:r w:rsidRPr="004531CA">
              <w:rPr>
                <w:rFonts w:ascii="MetricHPE" w:hAnsi="MetricHPE" w:eastAsia="MetricHPE" w:cs="Calibri"/>
                <w:b/>
                <w:bCs/>
                <w:sz w:val="36"/>
                <w:szCs w:val="36"/>
                <w:lang w:val="pl-PL"/>
              </w:rPr>
              <w:t>zużycie energii w centrach danych i wykorzystują</w:t>
            </w:r>
            <w:r w:rsidRPr="004531CA" w:rsidR="00E6311B">
              <w:rPr>
                <w:rFonts w:ascii="MetricHPE" w:hAnsi="MetricHPE" w:eastAsia="MetricHPE" w:cs="Calibri"/>
                <w:b/>
                <w:bCs/>
                <w:sz w:val="36"/>
                <w:szCs w:val="36"/>
                <w:lang w:val="pl-PL"/>
              </w:rPr>
              <w:t xml:space="preserve"> nadmiarowe ciepło</w:t>
            </w:r>
          </w:p>
          <w:p w:rsidRPr="004531CA" w:rsidR="00BB441F" w:rsidRDefault="00BB441F" w14:paraId="6FA187C1" w14:textId="77777777">
            <w:pPr>
              <w:pStyle w:val="NormalnyWeb"/>
              <w:spacing w:before="0" w:beforeAutospacing="0" w:after="0" w:afterAutospacing="0"/>
              <w:rPr>
                <w:rFonts w:ascii="MetricHPE" w:hAnsi="MetricHPE" w:cs="Calibri"/>
                <w:b/>
                <w:bCs/>
                <w:sz w:val="28"/>
                <w:szCs w:val="28"/>
                <w:lang w:val="pl-PL"/>
              </w:rPr>
            </w:pPr>
          </w:p>
          <w:p w:rsidRPr="004531CA" w:rsidR="00BB441F" w:rsidRDefault="00BF2A3F" w14:paraId="22E1E03D" w14:textId="65BFF917">
            <w:pPr>
              <w:pStyle w:val="NormalnyWeb"/>
              <w:spacing w:before="0" w:beforeAutospacing="0" w:after="0" w:afterAutospacing="0"/>
              <w:rPr>
                <w:rFonts w:ascii="MetricHPE" w:hAnsi="MetricHPE" w:cs="Calibri"/>
                <w:i/>
                <w:iCs/>
                <w:sz w:val="28"/>
                <w:szCs w:val="28"/>
                <w:lang w:val="pl-PL"/>
              </w:rPr>
            </w:pPr>
            <w:r w:rsidRPr="004531CA">
              <w:rPr>
                <w:rFonts w:ascii="MetricHPE" w:hAnsi="MetricHPE" w:eastAsia="MetricHPE" w:cs="Calibri"/>
                <w:i/>
                <w:iCs/>
                <w:sz w:val="28"/>
                <w:szCs w:val="28"/>
                <w:lang w:val="pl-PL"/>
              </w:rPr>
              <w:t xml:space="preserve">Nowoczesne, modułowe centrum danych pozwala na szybsze wykonywanie zadań związanych z AI i intensywnymi obliczeniami na krawędzi brzegu sieci </w:t>
            </w:r>
            <w:r w:rsidRPr="004531CA" w:rsidR="00B42272">
              <w:rPr>
                <w:rFonts w:ascii="MetricHPE" w:hAnsi="MetricHPE" w:eastAsia="MetricHPE" w:cs="Calibri"/>
                <w:i/>
                <w:iCs/>
                <w:sz w:val="28"/>
                <w:szCs w:val="28"/>
                <w:lang w:val="pl-PL"/>
              </w:rPr>
              <w:t>przy jednoczesnym wykorzystaniu</w:t>
            </w:r>
            <w:r w:rsidRPr="004531CA">
              <w:rPr>
                <w:rFonts w:ascii="MetricHPE" w:hAnsi="MetricHPE" w:eastAsia="MetricHPE" w:cs="Calibri"/>
                <w:i/>
                <w:iCs/>
                <w:sz w:val="28"/>
                <w:szCs w:val="28"/>
                <w:lang w:val="pl-PL"/>
              </w:rPr>
              <w:t xml:space="preserve"> zintegrowanych systemów rekuperacji ciepła </w:t>
            </w:r>
          </w:p>
        </w:tc>
      </w:tr>
    </w:tbl>
    <w:p w:rsidRPr="004531CA" w:rsidR="00BB441F" w:rsidP="00BB441F" w:rsidRDefault="00BB441F" w14:paraId="7A910204" w14:textId="77777777">
      <w:pPr>
        <w:rPr>
          <w:rFonts w:ascii="MetricHPE" w:hAnsi="MetricHPE" w:cstheme="minorHAnsi"/>
          <w:lang w:val="pl-PL"/>
        </w:rPr>
      </w:pPr>
    </w:p>
    <w:p w:rsidRPr="004531CA" w:rsidR="00BB441F" w:rsidP="00BB441F" w:rsidRDefault="00BF2A3F" w14:paraId="2807439F" w14:textId="5CCC92AD">
      <w:pPr>
        <w:pStyle w:val="Default"/>
        <w:rPr>
          <w:rFonts w:ascii="MetricHPE" w:hAnsi="MetricHPE" w:cstheme="minorBidi"/>
          <w:color w:val="auto"/>
          <w:sz w:val="22"/>
          <w:szCs w:val="22"/>
          <w:lang w:val="pl-PL"/>
        </w:rPr>
      </w:pPr>
      <w:r w:rsidRPr="004531CA">
        <w:rPr>
          <w:rFonts w:ascii="MetricHPE" w:hAnsi="MetricHPE" w:eastAsia="MetricHPE"/>
          <w:b/>
          <w:bCs/>
          <w:sz w:val="22"/>
          <w:szCs w:val="22"/>
          <w:lang w:val="pl-PL"/>
        </w:rPr>
        <w:t xml:space="preserve">19 czerwca 2024 r. – HPE </w:t>
      </w:r>
      <w:proofErr w:type="spellStart"/>
      <w:r w:rsidRPr="004531CA">
        <w:rPr>
          <w:rFonts w:ascii="MetricHPE" w:hAnsi="MetricHPE" w:eastAsia="MetricHPE"/>
          <w:b/>
          <w:bCs/>
          <w:sz w:val="22"/>
          <w:szCs w:val="22"/>
          <w:lang w:val="pl-PL"/>
        </w:rPr>
        <w:t>Discover</w:t>
      </w:r>
      <w:proofErr w:type="spellEnd"/>
      <w:r w:rsidRPr="004531CA">
        <w:rPr>
          <w:rFonts w:ascii="MetricHPE" w:hAnsi="MetricHPE" w:eastAsia="MetricHPE"/>
          <w:b/>
          <w:bCs/>
          <w:sz w:val="22"/>
          <w:szCs w:val="22"/>
          <w:lang w:val="pl-PL"/>
        </w:rPr>
        <w:t xml:space="preserve"> 2024 </w:t>
      </w:r>
      <w:r w:rsidRPr="004531CA">
        <w:rPr>
          <w:rFonts w:ascii="MetricHPE" w:hAnsi="MetricHPE" w:eastAsia="MetricHPE"/>
          <w:sz w:val="22"/>
          <w:szCs w:val="22"/>
          <w:lang w:val="pl-PL"/>
        </w:rPr>
        <w:t xml:space="preserve">– </w:t>
      </w:r>
      <w:hyperlink r:id="rId11">
        <w:r w:rsidRPr="004531CA">
          <w:rPr>
            <w:rFonts w:ascii="MetricHPE" w:hAnsi="MetricHPE" w:eastAsia="MetricHPE"/>
            <w:color w:val="0563C1"/>
            <w:sz w:val="22"/>
            <w:szCs w:val="22"/>
            <w:u w:val="single"/>
            <w:lang w:val="pl-PL"/>
          </w:rPr>
          <w:t>Hewlett Packard Enterprise</w:t>
        </w:r>
      </w:hyperlink>
      <w:r w:rsidRPr="004531CA">
        <w:rPr>
          <w:rFonts w:ascii="MetricHPE" w:hAnsi="MetricHPE" w:eastAsia="MetricHPE"/>
          <w:color w:val="auto"/>
          <w:sz w:val="22"/>
          <w:szCs w:val="22"/>
          <w:lang w:val="pl-PL"/>
        </w:rPr>
        <w:t xml:space="preserve"> (HPE) i </w:t>
      </w:r>
      <w:hyperlink r:id="rId12">
        <w:r w:rsidRPr="004531CA">
          <w:rPr>
            <w:rFonts w:ascii="MetricHPE" w:hAnsi="MetricHPE" w:eastAsia="MetricHPE"/>
            <w:color w:val="0563C1"/>
            <w:sz w:val="22"/>
            <w:szCs w:val="22"/>
            <w:u w:val="single"/>
            <w:lang w:val="pl-PL"/>
          </w:rPr>
          <w:t>Danfoss</w:t>
        </w:r>
      </w:hyperlink>
      <w:r w:rsidRPr="004531CA">
        <w:rPr>
          <w:rFonts w:ascii="MetricHPE" w:hAnsi="MetricHPE" w:eastAsia="MetricHPE"/>
          <w:color w:val="auto"/>
          <w:sz w:val="22"/>
          <w:szCs w:val="22"/>
          <w:lang w:val="pl-PL"/>
        </w:rPr>
        <w:t xml:space="preserve"> ogłosiły</w:t>
      </w:r>
      <w:r w:rsidRPr="004531CA" w:rsidR="006E3C05">
        <w:rPr>
          <w:rFonts w:ascii="MetricHPE" w:hAnsi="MetricHPE" w:eastAsia="MetricHPE"/>
          <w:color w:val="auto"/>
          <w:sz w:val="22"/>
          <w:szCs w:val="22"/>
          <w:lang w:val="pl-PL"/>
        </w:rPr>
        <w:t xml:space="preserve"> </w:t>
      </w:r>
      <w:r w:rsidRPr="004531CA">
        <w:rPr>
          <w:rFonts w:ascii="MetricHPE" w:hAnsi="MetricHPE" w:eastAsia="MetricHPE"/>
          <w:color w:val="auto"/>
          <w:sz w:val="22"/>
          <w:szCs w:val="22"/>
          <w:lang w:val="pl-PL"/>
        </w:rPr>
        <w:t xml:space="preserve">współpracę w zakresie rozwiązania HPE IT </w:t>
      </w:r>
      <w:proofErr w:type="spellStart"/>
      <w:r w:rsidRPr="004531CA">
        <w:rPr>
          <w:rFonts w:ascii="MetricHPE" w:hAnsi="MetricHPE" w:eastAsia="MetricHPE"/>
          <w:color w:val="auto"/>
          <w:sz w:val="22"/>
          <w:szCs w:val="22"/>
          <w:lang w:val="pl-PL"/>
        </w:rPr>
        <w:t>Sustainability</w:t>
      </w:r>
      <w:proofErr w:type="spellEnd"/>
      <w:r w:rsidRPr="004531CA">
        <w:rPr>
          <w:rFonts w:ascii="MetricHPE" w:hAnsi="MetricHPE" w:eastAsia="MetricHPE"/>
          <w:color w:val="auto"/>
          <w:sz w:val="22"/>
          <w:szCs w:val="22"/>
          <w:lang w:val="pl-PL"/>
        </w:rPr>
        <w:t xml:space="preserve"> Services o nazwie Data Center Heat Recovery. Jest to gotowy do użycia moduł do odzyskiwania ciepła, który pomaga</w:t>
      </w:r>
      <w:r w:rsidRPr="004531CA" w:rsidR="00B42272">
        <w:rPr>
          <w:rFonts w:ascii="MetricHPE" w:hAnsi="MetricHPE" w:eastAsia="MetricHPE"/>
          <w:color w:val="auto"/>
          <w:sz w:val="22"/>
          <w:szCs w:val="22"/>
          <w:lang w:val="pl-PL"/>
        </w:rPr>
        <w:t xml:space="preserve"> </w:t>
      </w:r>
      <w:r w:rsidRPr="004531CA">
        <w:rPr>
          <w:rFonts w:ascii="MetricHPE" w:hAnsi="MetricHPE" w:eastAsia="MetricHPE"/>
          <w:color w:val="auto"/>
          <w:sz w:val="22"/>
          <w:szCs w:val="22"/>
          <w:lang w:val="pl-PL"/>
        </w:rPr>
        <w:t xml:space="preserve">zarządzać i wykorzystywać </w:t>
      </w:r>
      <w:r w:rsidRPr="004531CA" w:rsidR="00E6311B">
        <w:rPr>
          <w:rFonts w:ascii="MetricHPE" w:hAnsi="MetricHPE" w:eastAsia="MetricHPE"/>
          <w:color w:val="auto"/>
          <w:sz w:val="22"/>
          <w:szCs w:val="22"/>
          <w:lang w:val="pl-PL"/>
        </w:rPr>
        <w:t>nadmiarowe ciepło</w:t>
      </w:r>
      <w:r w:rsidRPr="004531CA" w:rsidR="00E6311B">
        <w:rPr>
          <w:rStyle w:val="Odwoanieprzypisudolnego"/>
          <w:rFonts w:ascii="MetricHPE" w:hAnsi="MetricHPE" w:eastAsia="MetricHPE"/>
          <w:color w:val="auto"/>
          <w:sz w:val="22"/>
          <w:szCs w:val="22"/>
          <w:lang w:val="pl-PL"/>
        </w:rPr>
        <w:footnoteReference w:id="2"/>
      </w:r>
      <w:r w:rsidRPr="004531CA">
        <w:rPr>
          <w:rFonts w:ascii="MetricHPE" w:hAnsi="MetricHPE" w:eastAsia="MetricHPE"/>
          <w:color w:val="auto"/>
          <w:sz w:val="22"/>
          <w:szCs w:val="22"/>
          <w:lang w:val="pl-PL"/>
        </w:rPr>
        <w:t xml:space="preserve"> jako element transformacji w kierunku bardziej zrównoważonego IT.</w:t>
      </w:r>
    </w:p>
    <w:p w:rsidRPr="004531CA" w:rsidR="00BB441F" w:rsidP="00BB441F" w:rsidRDefault="00BB441F" w14:paraId="39BA0174" w14:textId="77777777">
      <w:pPr>
        <w:pStyle w:val="Default"/>
        <w:rPr>
          <w:rFonts w:ascii="MetricHPE" w:hAnsi="MetricHPE" w:cstheme="minorBidi"/>
          <w:color w:val="auto"/>
          <w:sz w:val="22"/>
          <w:szCs w:val="22"/>
          <w:lang w:val="pl-PL"/>
        </w:rPr>
      </w:pPr>
    </w:p>
    <w:p w:rsidRPr="004531CA" w:rsidR="00BB441F" w:rsidP="00BB441F" w:rsidRDefault="00BF2A3F" w14:paraId="2FD69F0D" w14:textId="457ADC8C">
      <w:pPr>
        <w:rPr>
          <w:rFonts w:ascii="MetricHPE" w:hAnsi="MetricHPE"/>
          <w:lang w:val="pl-PL"/>
        </w:rPr>
      </w:pPr>
      <w:r w:rsidRPr="004531CA">
        <w:rPr>
          <w:rFonts w:ascii="MetricHPE" w:hAnsi="MetricHPE" w:eastAsia="MetricHPE" w:cs="Arial"/>
          <w:lang w:val="pl-PL"/>
        </w:rPr>
        <w:t xml:space="preserve">Prognozuje się, że szybkie wdrażanie sztucznej inteligencji w </w:t>
      </w:r>
      <w:r w:rsidRPr="004531CA" w:rsidR="00B42272">
        <w:rPr>
          <w:rFonts w:ascii="MetricHPE" w:hAnsi="MetricHPE" w:eastAsia="MetricHPE" w:cs="Arial"/>
          <w:lang w:val="pl-PL"/>
        </w:rPr>
        <w:t>organizacjach</w:t>
      </w:r>
      <w:r w:rsidRPr="004531CA">
        <w:rPr>
          <w:rFonts w:ascii="MetricHPE" w:hAnsi="MetricHPE" w:eastAsia="MetricHPE" w:cs="Arial"/>
          <w:lang w:val="pl-PL"/>
        </w:rPr>
        <w:t xml:space="preserve"> spowoduje skokowy wzrost zapotrzebowania na energię dla infrastruktury IT zoptymalizowanej pod kątem AI. Według Międzynarodowej Agencji Energii, do 2026 r. rozwój sektora sztucznej inteligencji będzie postępował wykładniczo, co oznacza, że zużycie energii elektrycznej wzrośnie co najmniej dziesięciokrotnie w porównaniu do 2023 r.</w:t>
      </w:r>
      <w:r w:rsidRPr="004531CA">
        <w:rPr>
          <w:rStyle w:val="Odwoanieprzypisudolnego"/>
          <w:rFonts w:ascii="MetricHPE" w:hAnsi="MetricHPE"/>
        </w:rPr>
        <w:footnoteReference w:id="3"/>
      </w:r>
      <w:r w:rsidRPr="004531CA">
        <w:rPr>
          <w:rFonts w:ascii="MetricHPE" w:hAnsi="MetricHPE" w:eastAsia="MetricHPE" w:cs="Arial"/>
          <w:lang w:val="pl-PL"/>
        </w:rPr>
        <w:t xml:space="preserve"> </w:t>
      </w:r>
      <w:r w:rsidRPr="004531CA" w:rsidR="00D935B6">
        <w:rPr>
          <w:rFonts w:ascii="MetricHPE" w:hAnsi="MetricHPE" w:eastAsia="MetricHPE" w:cs="Arial"/>
          <w:lang w:val="pl-PL"/>
        </w:rPr>
        <w:t>W odpowiedzi na te</w:t>
      </w:r>
      <w:r w:rsidRPr="004531CA">
        <w:rPr>
          <w:rFonts w:ascii="MetricHPE" w:hAnsi="MetricHPE" w:eastAsia="MetricHPE" w:cs="Arial"/>
          <w:lang w:val="pl-PL"/>
        </w:rPr>
        <w:t xml:space="preserve"> wyzwania, liderzy IT i operatorzy centrów danych wdr</w:t>
      </w:r>
      <w:r w:rsidRPr="004531CA" w:rsidR="00D935B6">
        <w:rPr>
          <w:rFonts w:ascii="MetricHPE" w:hAnsi="MetricHPE" w:eastAsia="MetricHPE" w:cs="Arial"/>
          <w:lang w:val="pl-PL"/>
        </w:rPr>
        <w:t>a</w:t>
      </w:r>
      <w:r w:rsidRPr="004531CA">
        <w:rPr>
          <w:rFonts w:ascii="MetricHPE" w:hAnsi="MetricHPE" w:eastAsia="MetricHPE" w:cs="Arial"/>
          <w:lang w:val="pl-PL"/>
        </w:rPr>
        <w:t>ż</w:t>
      </w:r>
      <w:r w:rsidRPr="004531CA" w:rsidR="00D935B6">
        <w:rPr>
          <w:rFonts w:ascii="MetricHPE" w:hAnsi="MetricHPE" w:eastAsia="MetricHPE" w:cs="Arial"/>
          <w:lang w:val="pl-PL"/>
        </w:rPr>
        <w:t>ają</w:t>
      </w:r>
      <w:r w:rsidRPr="004531CA">
        <w:rPr>
          <w:rFonts w:ascii="MetricHPE" w:hAnsi="MetricHPE" w:eastAsia="MetricHPE" w:cs="Arial"/>
          <w:lang w:val="pl-PL"/>
        </w:rPr>
        <w:t xml:space="preserve"> nowoczesn</w:t>
      </w:r>
      <w:r w:rsidRPr="004531CA" w:rsidR="00D935B6">
        <w:rPr>
          <w:rFonts w:ascii="MetricHPE" w:hAnsi="MetricHPE" w:eastAsia="MetricHPE" w:cs="Arial"/>
          <w:lang w:val="pl-PL"/>
        </w:rPr>
        <w:t>e</w:t>
      </w:r>
      <w:r w:rsidRPr="004531CA">
        <w:rPr>
          <w:rFonts w:ascii="MetricHPE" w:hAnsi="MetricHPE" w:eastAsia="MetricHPE" w:cs="Arial"/>
          <w:lang w:val="pl-PL"/>
        </w:rPr>
        <w:t xml:space="preserve"> funkcj</w:t>
      </w:r>
      <w:r w:rsidRPr="004531CA" w:rsidR="00D935B6">
        <w:rPr>
          <w:rFonts w:ascii="MetricHPE" w:hAnsi="MetricHPE" w:eastAsia="MetricHPE" w:cs="Arial"/>
          <w:lang w:val="pl-PL"/>
        </w:rPr>
        <w:t>e</w:t>
      </w:r>
      <w:r w:rsidRPr="004531CA">
        <w:rPr>
          <w:rFonts w:ascii="MetricHPE" w:hAnsi="MetricHPE" w:eastAsia="MetricHPE" w:cs="Arial"/>
          <w:lang w:val="pl-PL"/>
        </w:rPr>
        <w:t xml:space="preserve"> oszczędzania energii i ulepszon</w:t>
      </w:r>
      <w:r w:rsidRPr="004531CA" w:rsidR="00D935B6">
        <w:rPr>
          <w:rFonts w:ascii="MetricHPE" w:hAnsi="MetricHPE" w:eastAsia="MetricHPE" w:cs="Arial"/>
          <w:lang w:val="pl-PL"/>
        </w:rPr>
        <w:t>e</w:t>
      </w:r>
      <w:r w:rsidRPr="004531CA">
        <w:rPr>
          <w:rFonts w:ascii="MetricHPE" w:hAnsi="MetricHPE" w:eastAsia="MetricHPE" w:cs="Arial"/>
          <w:lang w:val="pl-PL"/>
        </w:rPr>
        <w:t xml:space="preserve"> system</w:t>
      </w:r>
      <w:r w:rsidRPr="004531CA" w:rsidR="00D935B6">
        <w:rPr>
          <w:rFonts w:ascii="MetricHPE" w:hAnsi="MetricHPE" w:eastAsia="MetricHPE" w:cs="Arial"/>
          <w:lang w:val="pl-PL"/>
        </w:rPr>
        <w:t>y</w:t>
      </w:r>
      <w:r w:rsidRPr="004531CA">
        <w:rPr>
          <w:rFonts w:ascii="MetricHPE" w:hAnsi="MetricHPE" w:eastAsia="MetricHPE" w:cs="Arial"/>
          <w:lang w:val="pl-PL"/>
        </w:rPr>
        <w:t xml:space="preserve"> chłodzenia. Szacuje się, że </w:t>
      </w:r>
      <w:r w:rsidRPr="004531CA" w:rsidR="008C7758">
        <w:rPr>
          <w:rFonts w:ascii="MetricHPE" w:hAnsi="MetricHPE" w:eastAsia="MetricHPE" w:cs="Arial"/>
          <w:lang w:val="pl-PL"/>
        </w:rPr>
        <w:t>w samej U</w:t>
      </w:r>
      <w:r w:rsidRPr="004531CA" w:rsidR="00433B6A">
        <w:rPr>
          <w:rFonts w:ascii="MetricHPE" w:hAnsi="MetricHPE" w:eastAsia="MetricHPE" w:cs="Arial"/>
          <w:lang w:val="pl-PL"/>
        </w:rPr>
        <w:t xml:space="preserve">nii Europejskiej </w:t>
      </w:r>
      <w:r w:rsidRPr="004531CA">
        <w:rPr>
          <w:rFonts w:ascii="MetricHPE" w:hAnsi="MetricHPE" w:eastAsia="MetricHPE" w:cs="Arial"/>
          <w:lang w:val="pl-PL"/>
        </w:rPr>
        <w:t>nadwyżka ciepła to ok. 2 860 TWh/rok, czyli niemal tyle samo, co łączne zapotrzebowaniu całej UE na energię cieplną i ciepłą wodę w budynkach mieszkalnych i usługowych</w:t>
      </w:r>
      <w:r w:rsidRPr="004531CA">
        <w:rPr>
          <w:rStyle w:val="Odwoanieprzypisudolnego"/>
          <w:rFonts w:ascii="MetricHPE" w:hAnsi="MetricHPE"/>
          <w:lang w:val="en-GB"/>
        </w:rPr>
        <w:footnoteReference w:id="4"/>
      </w:r>
      <w:r w:rsidRPr="004531CA" w:rsidR="009B5BA4">
        <w:rPr>
          <w:rFonts w:ascii="Calibri" w:hAnsi="Calibri" w:eastAsia="Calibri" w:cs="Arial"/>
          <w:lang w:val="pl-PL"/>
        </w:rPr>
        <w:t>.</w:t>
      </w:r>
      <w:r w:rsidRPr="004531CA" w:rsidR="00BD12C5">
        <w:rPr>
          <w:rFonts w:ascii="Calibri" w:hAnsi="Calibri" w:eastAsia="Calibri" w:cs="Arial"/>
          <w:lang w:val="pl-PL"/>
        </w:rPr>
        <w:t xml:space="preserve"> </w:t>
      </w:r>
      <w:r w:rsidRPr="004531CA">
        <w:rPr>
          <w:rFonts w:ascii="MetricHPE" w:hAnsi="MetricHPE" w:eastAsia="MetricHPE" w:cs="Arial"/>
          <w:lang w:val="pl-PL"/>
        </w:rPr>
        <w:t>Odpływ niewykorzystanego ciepła z centrów danych jest procesem ciągłym</w:t>
      </w:r>
      <w:r w:rsidRPr="004531CA" w:rsidR="00D935B6">
        <w:rPr>
          <w:rFonts w:ascii="MetricHPE" w:hAnsi="MetricHPE" w:eastAsia="MetricHPE" w:cs="Arial"/>
          <w:lang w:val="pl-PL"/>
        </w:rPr>
        <w:t xml:space="preserve">, </w:t>
      </w:r>
      <w:r w:rsidRPr="004531CA">
        <w:rPr>
          <w:rFonts w:ascii="MetricHPE" w:hAnsi="MetricHPE" w:eastAsia="MetricHPE" w:cs="Arial"/>
          <w:lang w:val="pl-PL"/>
        </w:rPr>
        <w:t>dlatego może stanowić stabilne źródło czystej energii.</w:t>
      </w:r>
    </w:p>
    <w:p w:rsidRPr="004531CA" w:rsidR="00BB441F" w:rsidP="00BB441F" w:rsidRDefault="00D935B6" w14:paraId="57A07C61" w14:textId="7E7D7C70">
      <w:pPr>
        <w:pStyle w:val="Default"/>
        <w:rPr>
          <w:rFonts w:ascii="MetricHPE" w:hAnsi="MetricHPE" w:cstheme="minorBidi"/>
          <w:color w:val="auto"/>
          <w:sz w:val="22"/>
          <w:szCs w:val="22"/>
          <w:lang w:val="pl-PL"/>
        </w:rPr>
      </w:pPr>
      <w:r w:rsidRPr="004531CA">
        <w:rPr>
          <w:rFonts w:ascii="MetricHPE" w:hAnsi="MetricHPE" w:eastAsia="MetricHPE"/>
          <w:color w:val="auto"/>
          <w:sz w:val="22"/>
          <w:szCs w:val="22"/>
          <w:lang w:val="pl-PL"/>
        </w:rPr>
        <w:t xml:space="preserve">Nowe energooszczędne rozwiązanie dla centrów danych HPE i Danfoss obejmuje: </w:t>
      </w:r>
    </w:p>
    <w:p w:rsidRPr="004531CA" w:rsidR="00BB441F" w:rsidP="00BB441F" w:rsidRDefault="00BF2A3F" w14:paraId="42D07A18" w14:textId="353EB020">
      <w:pPr>
        <w:pStyle w:val="Default"/>
        <w:numPr>
          <w:ilvl w:val="0"/>
          <w:numId w:val="17"/>
        </w:numPr>
        <w:rPr>
          <w:rFonts w:ascii="MetricHPE" w:hAnsi="MetricHPE" w:cstheme="minorBidi"/>
          <w:color w:val="auto"/>
          <w:sz w:val="22"/>
          <w:szCs w:val="22"/>
          <w:lang w:val="pl-PL"/>
        </w:rPr>
      </w:pPr>
      <w:r w:rsidRPr="004531CA">
        <w:rPr>
          <w:rFonts w:ascii="MetricHPE" w:hAnsi="MetricHPE" w:eastAsia="MetricHPE"/>
          <w:b/>
          <w:bCs/>
          <w:color w:val="auto"/>
          <w:sz w:val="22"/>
          <w:szCs w:val="22"/>
          <w:lang w:val="pl-PL"/>
        </w:rPr>
        <w:t>Skalowalne modułowe centrum danych (MDC) HPE</w:t>
      </w:r>
      <w:r w:rsidRPr="004531CA">
        <w:rPr>
          <w:rFonts w:ascii="MetricHPE" w:hAnsi="MetricHPE" w:eastAsia="MetricHPE"/>
          <w:color w:val="auto"/>
          <w:sz w:val="22"/>
          <w:szCs w:val="22"/>
          <w:lang w:val="pl-PL"/>
        </w:rPr>
        <w:t>, w postaci niewielkich kontenerów o dużej gęstości (wysoki wskaźnik kW/</w:t>
      </w:r>
      <w:proofErr w:type="spellStart"/>
      <w:r w:rsidRPr="004531CA">
        <w:rPr>
          <w:rFonts w:ascii="MetricHPE" w:hAnsi="MetricHPE" w:eastAsia="MetricHPE"/>
          <w:color w:val="auto"/>
          <w:sz w:val="22"/>
          <w:szCs w:val="22"/>
          <w:lang w:val="pl-PL"/>
        </w:rPr>
        <w:t>rack</w:t>
      </w:r>
      <w:proofErr w:type="spellEnd"/>
      <w:r w:rsidRPr="004531CA">
        <w:rPr>
          <w:rFonts w:ascii="MetricHPE" w:hAnsi="MetricHPE" w:eastAsia="MetricHPE"/>
          <w:color w:val="auto"/>
          <w:sz w:val="22"/>
          <w:szCs w:val="22"/>
          <w:lang w:val="pl-PL"/>
        </w:rPr>
        <w:t>)</w:t>
      </w:r>
      <w:r w:rsidRPr="004531CA" w:rsidR="00D935B6">
        <w:rPr>
          <w:rFonts w:ascii="MetricHPE" w:hAnsi="MetricHPE" w:eastAsia="MetricHPE"/>
          <w:color w:val="auto"/>
          <w:sz w:val="22"/>
          <w:szCs w:val="22"/>
          <w:lang w:val="pl-PL"/>
        </w:rPr>
        <w:t xml:space="preserve"> do zastosowania</w:t>
      </w:r>
      <w:r w:rsidRPr="004531CA">
        <w:rPr>
          <w:rFonts w:ascii="MetricHPE" w:hAnsi="MetricHPE" w:eastAsia="MetricHPE"/>
          <w:color w:val="auto"/>
          <w:sz w:val="22"/>
          <w:szCs w:val="22"/>
          <w:lang w:val="pl-PL"/>
        </w:rPr>
        <w:t xml:space="preserve"> w niemal dowolnym miejscu. Wykorzystuje ono m.in. technologię bezpośredniego chłodzenia cieczą, co zmniejsza całkowite zużycie energii o 20%.</w:t>
      </w:r>
    </w:p>
    <w:p w:rsidRPr="004531CA" w:rsidR="00445A8B" w:rsidP="0025149F" w:rsidRDefault="00BF2A3F" w14:paraId="52E8B0ED" w14:textId="46D54930">
      <w:pPr>
        <w:pStyle w:val="Akapitzlist"/>
        <w:numPr>
          <w:ilvl w:val="0"/>
          <w:numId w:val="17"/>
        </w:numPr>
        <w:rPr>
          <w:rFonts w:ascii="MetricHPE" w:hAnsi="MetricHPE"/>
          <w:b/>
          <w:bCs/>
          <w:lang w:val="pl-PL"/>
        </w:rPr>
      </w:pPr>
      <w:r w:rsidRPr="004531CA">
        <w:rPr>
          <w:rFonts w:ascii="MetricHPE" w:hAnsi="MetricHPE" w:eastAsia="MetricHPE" w:cs="Arial"/>
          <w:b/>
          <w:bCs/>
          <w:lang w:val="pl-PL"/>
        </w:rPr>
        <w:t>Innowacyjne rozwiązania Danfoss</w:t>
      </w:r>
      <w:r w:rsidRPr="004531CA">
        <w:rPr>
          <w:rFonts w:ascii="MetricHPE" w:hAnsi="MetricHPE" w:eastAsia="MetricHPE" w:cs="Arial"/>
          <w:lang w:val="pl-PL"/>
        </w:rPr>
        <w:t>, w tym moduły służące do odzysku ciepła, które wychwytują nadmiar ciepła z centrów danych zapewniając ekologiczne ogrzewanie w pobliskich budynkach i ciepło do różnych zastosowań, a także sprężarki bezolejowe Turbocor®, które zwiększają wydajność chłodzenia w centrach danych nawet o 30%.</w:t>
      </w:r>
    </w:p>
    <w:p w:rsidRPr="004531CA" w:rsidR="00445A8B" w:rsidP="00445A8B" w:rsidRDefault="00BF2A3F" w14:paraId="43D85581" w14:textId="3CBCF4DB">
      <w:pPr>
        <w:pStyle w:val="Default"/>
        <w:rPr>
          <w:rFonts w:ascii="MetricHPE" w:hAnsi="MetricHPE" w:cstheme="minorBidi"/>
          <w:i/>
          <w:iCs/>
          <w:color w:val="auto"/>
          <w:sz w:val="22"/>
          <w:szCs w:val="22"/>
          <w:lang w:val="pl-PL"/>
        </w:rPr>
      </w:pPr>
      <w:r w:rsidRPr="004531CA">
        <w:rPr>
          <w:rFonts w:ascii="MetricHPE" w:hAnsi="MetricHPE" w:eastAsia="MetricHPE"/>
          <w:i/>
          <w:iCs/>
          <w:color w:val="auto"/>
          <w:sz w:val="22"/>
          <w:szCs w:val="22"/>
          <w:lang w:val="pl-PL"/>
        </w:rPr>
        <w:t xml:space="preserve">„Nasze strategiczne partnerstwo z HPE jest doskonałym przykładem tego jak zrewolucjonizować rozwój i dekarbonizację sektora centrów danych we współpracy z klientami” </w:t>
      </w:r>
      <w:r w:rsidRPr="004531CA">
        <w:rPr>
          <w:rFonts w:ascii="MetricHPE" w:hAnsi="MetricHPE" w:eastAsia="MetricHPE"/>
          <w:color w:val="auto"/>
          <w:sz w:val="22"/>
          <w:szCs w:val="22"/>
          <w:lang w:val="pl-PL"/>
        </w:rPr>
        <w:t>- powiedział Jürgen Fischer, prezes Danfoss Climate Solutions.</w:t>
      </w:r>
      <w:r w:rsidRPr="004531CA">
        <w:rPr>
          <w:rFonts w:ascii="MetricHPE" w:hAnsi="MetricHPE" w:eastAsia="MetricHPE"/>
          <w:i/>
          <w:iCs/>
          <w:color w:val="auto"/>
          <w:sz w:val="22"/>
          <w:szCs w:val="22"/>
          <w:lang w:val="pl-PL"/>
        </w:rPr>
        <w:t xml:space="preserve"> „</w:t>
      </w:r>
      <w:r w:rsidRPr="004531CA" w:rsidR="00360868">
        <w:rPr>
          <w:rFonts w:ascii="MetricHPE" w:hAnsi="MetricHPE" w:eastAsia="MetricHPE"/>
          <w:i/>
          <w:iCs/>
          <w:color w:val="auto"/>
          <w:sz w:val="22"/>
          <w:szCs w:val="22"/>
          <w:lang w:val="pl-PL"/>
        </w:rPr>
        <w:t>Nawiązując tę</w:t>
      </w:r>
      <w:r w:rsidRPr="004531CA">
        <w:rPr>
          <w:rFonts w:ascii="MetricHPE" w:hAnsi="MetricHPE" w:eastAsia="MetricHPE"/>
          <w:i/>
          <w:iCs/>
          <w:color w:val="auto"/>
          <w:sz w:val="22"/>
          <w:szCs w:val="22"/>
          <w:lang w:val="pl-PL"/>
        </w:rPr>
        <w:t xml:space="preserve"> </w:t>
      </w:r>
      <w:r w:rsidRPr="004531CA" w:rsidR="008A6949">
        <w:rPr>
          <w:rFonts w:ascii="MetricHPE" w:hAnsi="MetricHPE" w:eastAsia="MetricHPE"/>
          <w:i/>
          <w:iCs/>
          <w:color w:val="auto"/>
          <w:sz w:val="22"/>
          <w:szCs w:val="22"/>
          <w:lang w:val="pl-PL"/>
        </w:rPr>
        <w:t>międzysektorową współpracę</w:t>
      </w:r>
      <w:r w:rsidRPr="004531CA">
        <w:rPr>
          <w:rFonts w:ascii="MetricHPE" w:hAnsi="MetricHPE" w:eastAsia="MetricHPE"/>
          <w:i/>
          <w:iCs/>
          <w:color w:val="auto"/>
          <w:sz w:val="22"/>
          <w:szCs w:val="22"/>
          <w:lang w:val="pl-PL"/>
        </w:rPr>
        <w:t xml:space="preserve"> z HPE dajemy przykład jak budować ekologiczne centra danych nowej generacji przy użyciu już istniejących technologii”.</w:t>
      </w:r>
    </w:p>
    <w:p w:rsidRPr="004531CA" w:rsidR="00BB441F" w:rsidP="00BB441F" w:rsidRDefault="00BB441F" w14:paraId="5D5514CC" w14:textId="77777777">
      <w:pPr>
        <w:pStyle w:val="Default"/>
        <w:rPr>
          <w:lang w:val="pl-PL"/>
        </w:rPr>
      </w:pPr>
    </w:p>
    <w:p w:rsidRPr="004531CA" w:rsidR="00BB441F" w:rsidP="00BB441F" w:rsidRDefault="00BF2A3F" w14:paraId="240BB545" w14:textId="77777777">
      <w:pPr>
        <w:rPr>
          <w:rFonts w:ascii="MetricHPE" w:hAnsi="MetricHPE"/>
          <w:b/>
          <w:bCs/>
          <w:lang w:val="pl-PL"/>
        </w:rPr>
      </w:pPr>
      <w:r w:rsidRPr="004531CA">
        <w:rPr>
          <w:rFonts w:ascii="MetricHPE" w:hAnsi="MetricHPE" w:eastAsia="MetricHPE" w:cs="Arial"/>
          <w:b/>
          <w:bCs/>
          <w:lang w:val="pl-PL"/>
        </w:rPr>
        <w:t>Zalety i elastyczność rozwiązań modułowych</w:t>
      </w:r>
    </w:p>
    <w:p w:rsidRPr="004531CA" w:rsidR="00BB441F" w:rsidP="00BB441F" w:rsidRDefault="007A04F9" w14:paraId="7035E5C4" w14:textId="318755B7">
      <w:pPr>
        <w:rPr>
          <w:rFonts w:ascii="MetricHPE" w:hAnsi="MetricHPE"/>
          <w:lang w:val="pl-PL"/>
        </w:rPr>
      </w:pPr>
      <w:r w:rsidRPr="004531CA">
        <w:rPr>
          <w:rFonts w:ascii="MetricHPE" w:hAnsi="MetricHPE" w:eastAsia="MetricHPE" w:cs="Arial"/>
          <w:lang w:val="pl-PL"/>
        </w:rPr>
        <w:t xml:space="preserve">Modułowe centrum danych </w:t>
      </w:r>
      <w:r w:rsidRPr="004531CA" w:rsidR="00D935B6">
        <w:rPr>
          <w:rFonts w:ascii="MetricHPE" w:hAnsi="MetricHPE" w:eastAsia="MetricHPE" w:cs="Arial"/>
          <w:lang w:val="pl-PL"/>
        </w:rPr>
        <w:t xml:space="preserve">od </w:t>
      </w:r>
      <w:r w:rsidRPr="004531CA">
        <w:rPr>
          <w:rFonts w:ascii="MetricHPE" w:hAnsi="MetricHPE" w:eastAsia="MetricHPE" w:cs="Arial"/>
          <w:lang w:val="pl-PL"/>
        </w:rPr>
        <w:t xml:space="preserve">HPE wykorzystuje technologie bezpośredniego chłodzenia cieczą (DLC), zwiększające wydajność energetyczną o ponad 20% i optymalizujące wytwarzanie i dystrybucję energii, co przekłada się na znaczne oszczędności energii. Kompaktowa konstrukcja minimalizuje straty energii, </w:t>
      </w:r>
      <w:r w:rsidRPr="004531CA" w:rsidR="00CC5C03">
        <w:rPr>
          <w:rFonts w:ascii="MetricHPE" w:hAnsi="MetricHPE" w:eastAsia="MetricHPE" w:cs="Arial"/>
          <w:lang w:val="pl-PL"/>
        </w:rPr>
        <w:t>skracając</w:t>
      </w:r>
      <w:r w:rsidRPr="004531CA" w:rsidR="00406A78">
        <w:rPr>
          <w:rFonts w:ascii="MetricHPE" w:hAnsi="MetricHPE" w:eastAsia="MetricHPE" w:cs="Arial"/>
          <w:lang w:val="pl-PL"/>
        </w:rPr>
        <w:t xml:space="preserve"> drogę</w:t>
      </w:r>
      <w:r w:rsidRPr="004531CA">
        <w:rPr>
          <w:rFonts w:ascii="MetricHPE" w:hAnsi="MetricHPE" w:eastAsia="MetricHPE" w:cs="Arial"/>
          <w:lang w:val="pl-PL"/>
        </w:rPr>
        <w:t xml:space="preserve"> </w:t>
      </w:r>
      <w:proofErr w:type="spellStart"/>
      <w:r w:rsidRPr="004531CA">
        <w:rPr>
          <w:rFonts w:ascii="MetricHPE" w:hAnsi="MetricHPE" w:eastAsia="MetricHPE" w:cs="Arial"/>
          <w:lang w:val="pl-PL"/>
        </w:rPr>
        <w:t>przesyłu</w:t>
      </w:r>
      <w:proofErr w:type="spellEnd"/>
      <w:r w:rsidRPr="004531CA">
        <w:rPr>
          <w:rFonts w:ascii="MetricHPE" w:hAnsi="MetricHPE" w:eastAsia="MetricHPE" w:cs="Arial"/>
          <w:lang w:val="pl-PL"/>
        </w:rPr>
        <w:t xml:space="preserve"> energii i przepływu płynu chłodzącego. Maksymalizuje też różnicę temperatur na wlocie i wylocie, co sprzyja rekuperacji ciepła odpadowego. Ponadto</w:t>
      </w:r>
      <w:r w:rsidRPr="004531CA" w:rsidR="00D935B6">
        <w:rPr>
          <w:rFonts w:ascii="MetricHPE" w:hAnsi="MetricHPE" w:eastAsia="MetricHPE" w:cs="Arial"/>
          <w:lang w:val="pl-PL"/>
        </w:rPr>
        <w:t>,</w:t>
      </w:r>
      <w:r w:rsidRPr="004531CA">
        <w:rPr>
          <w:rFonts w:ascii="MetricHPE" w:hAnsi="MetricHPE" w:eastAsia="MetricHPE" w:cs="Arial"/>
          <w:lang w:val="pl-PL"/>
        </w:rPr>
        <w:t xml:space="preserve"> elastyczność MDC i brak konieczności stosowania kosztownych, konwencjonalnych materiałów budowlanych znacznie skraca czas wdrożenia tego rozwiązania. Może ono zostać zrealizowane trzy razy szybciej niż w przypadku tradycyjnych centrów danych (</w:t>
      </w:r>
      <w:r w:rsidRPr="004531CA" w:rsidR="00D935B6">
        <w:rPr>
          <w:rFonts w:ascii="MetricHPE" w:hAnsi="MetricHPE" w:eastAsia="MetricHPE" w:cs="Arial"/>
          <w:lang w:val="pl-PL"/>
        </w:rPr>
        <w:t xml:space="preserve">6 </w:t>
      </w:r>
      <w:r w:rsidRPr="004531CA">
        <w:rPr>
          <w:rFonts w:ascii="MetricHPE" w:hAnsi="MetricHPE" w:eastAsia="MetricHPE" w:cs="Arial"/>
          <w:lang w:val="pl-PL"/>
        </w:rPr>
        <w:t xml:space="preserve">miesięcy zamiast </w:t>
      </w:r>
      <w:r w:rsidRPr="004531CA" w:rsidR="00D935B6">
        <w:rPr>
          <w:rFonts w:ascii="MetricHPE" w:hAnsi="MetricHPE" w:eastAsia="MetricHPE" w:cs="Arial"/>
          <w:lang w:val="pl-PL"/>
        </w:rPr>
        <w:t>18</w:t>
      </w:r>
      <w:r w:rsidRPr="004531CA">
        <w:rPr>
          <w:rFonts w:ascii="MetricHPE" w:hAnsi="MetricHPE" w:eastAsia="MetricHPE" w:cs="Arial"/>
          <w:lang w:val="pl-PL"/>
        </w:rPr>
        <w:t xml:space="preserve">). </w:t>
      </w:r>
      <w:r w:rsidRPr="004531CA" w:rsidR="00D935B6">
        <w:rPr>
          <w:rFonts w:ascii="MetricHPE" w:hAnsi="MetricHPE" w:eastAsia="MetricHPE" w:cs="Arial"/>
          <w:lang w:val="pl-PL"/>
        </w:rPr>
        <w:t>N</w:t>
      </w:r>
      <w:r w:rsidRPr="004531CA">
        <w:rPr>
          <w:rFonts w:ascii="MetricHPE" w:hAnsi="MetricHPE" w:eastAsia="MetricHPE" w:cs="Arial"/>
          <w:lang w:val="pl-PL"/>
        </w:rPr>
        <w:t xml:space="preserve">iewielkie rozmiary i elastyczność MDC pozwala na umieszczenie ich w pobliżu miejsc, gdzie powstają dane, co zmniejsza zużycie energii i </w:t>
      </w:r>
      <w:r w:rsidRPr="004531CA" w:rsidR="00D935B6">
        <w:rPr>
          <w:rFonts w:ascii="MetricHPE" w:hAnsi="MetricHPE" w:eastAsia="MetricHPE" w:cs="Arial"/>
          <w:lang w:val="pl-PL"/>
        </w:rPr>
        <w:t xml:space="preserve">eliminuje tzw. </w:t>
      </w:r>
      <w:r w:rsidRPr="004531CA">
        <w:rPr>
          <w:rFonts w:ascii="MetricHPE" w:hAnsi="MetricHPE" w:eastAsia="MetricHPE" w:cs="Arial"/>
          <w:lang w:val="pl-PL"/>
        </w:rPr>
        <w:t>wąskie gardła związane z zastosowaniem złożonych rozwiązań sieciowych i transfer</w:t>
      </w:r>
      <w:r w:rsidRPr="004531CA" w:rsidR="00146911">
        <w:rPr>
          <w:rFonts w:ascii="MetricHPE" w:hAnsi="MetricHPE" w:eastAsia="MetricHPE" w:cs="Arial"/>
          <w:lang w:val="pl-PL"/>
        </w:rPr>
        <w:t>em</w:t>
      </w:r>
      <w:r w:rsidRPr="004531CA">
        <w:rPr>
          <w:rFonts w:ascii="MetricHPE" w:hAnsi="MetricHPE" w:eastAsia="MetricHPE" w:cs="Arial"/>
          <w:lang w:val="pl-PL"/>
        </w:rPr>
        <w:t xml:space="preserve"> danych. Przyczynia się to również do lepszego bezpieczeństwa i nadzoru nad danymi.</w:t>
      </w:r>
    </w:p>
    <w:p w:rsidRPr="004531CA" w:rsidR="007B20F8" w:rsidP="00BB441F" w:rsidRDefault="00BF2A3F" w14:paraId="5EBC77E7" w14:textId="168644C1">
      <w:pPr>
        <w:rPr>
          <w:rFonts w:ascii="MetricHPE" w:hAnsi="MetricHPE"/>
          <w:lang w:val="pl-PL"/>
        </w:rPr>
      </w:pPr>
      <w:r w:rsidRPr="004531CA">
        <w:rPr>
          <w:rFonts w:ascii="MetricHPE" w:hAnsi="MetricHPE" w:eastAsia="MetricHPE" w:cs="Arial"/>
          <w:i/>
          <w:iCs/>
          <w:lang w:val="pl-PL"/>
        </w:rPr>
        <w:t>„W HPE wierzymy w siłę współpracy</w:t>
      </w:r>
      <w:r w:rsidRPr="004531CA" w:rsidR="00D935B6">
        <w:rPr>
          <w:rFonts w:ascii="MetricHPE" w:hAnsi="MetricHPE" w:eastAsia="MetricHPE" w:cs="Arial"/>
          <w:i/>
          <w:iCs/>
          <w:lang w:val="pl-PL"/>
        </w:rPr>
        <w:t xml:space="preserve"> na rzecz </w:t>
      </w:r>
      <w:r w:rsidRPr="004531CA">
        <w:rPr>
          <w:rFonts w:ascii="MetricHPE" w:hAnsi="MetricHPE" w:eastAsia="MetricHPE" w:cs="Arial"/>
          <w:i/>
          <w:iCs/>
          <w:lang w:val="pl-PL"/>
        </w:rPr>
        <w:t>opracowywa</w:t>
      </w:r>
      <w:r w:rsidRPr="004531CA" w:rsidR="00D935B6">
        <w:rPr>
          <w:rFonts w:ascii="MetricHPE" w:hAnsi="MetricHPE" w:eastAsia="MetricHPE" w:cs="Arial"/>
          <w:i/>
          <w:iCs/>
          <w:lang w:val="pl-PL"/>
        </w:rPr>
        <w:t>nia</w:t>
      </w:r>
      <w:r w:rsidRPr="004531CA">
        <w:rPr>
          <w:rFonts w:ascii="MetricHPE" w:hAnsi="MetricHPE" w:eastAsia="MetricHPE" w:cs="Arial"/>
          <w:i/>
          <w:iCs/>
          <w:lang w:val="pl-PL"/>
        </w:rPr>
        <w:t xml:space="preserve"> przełomow</w:t>
      </w:r>
      <w:r w:rsidRPr="004531CA" w:rsidR="00D935B6">
        <w:rPr>
          <w:rFonts w:ascii="MetricHPE" w:hAnsi="MetricHPE" w:eastAsia="MetricHPE" w:cs="Arial"/>
          <w:i/>
          <w:iCs/>
          <w:lang w:val="pl-PL"/>
        </w:rPr>
        <w:t>ych</w:t>
      </w:r>
      <w:r w:rsidRPr="004531CA">
        <w:rPr>
          <w:rFonts w:ascii="MetricHPE" w:hAnsi="MetricHPE" w:eastAsia="MetricHPE" w:cs="Arial"/>
          <w:i/>
          <w:iCs/>
          <w:lang w:val="pl-PL"/>
        </w:rPr>
        <w:t xml:space="preserve"> rozwiąza</w:t>
      </w:r>
      <w:r w:rsidRPr="004531CA" w:rsidR="00D935B6">
        <w:rPr>
          <w:rFonts w:ascii="MetricHPE" w:hAnsi="MetricHPE" w:eastAsia="MetricHPE" w:cs="Arial"/>
          <w:i/>
          <w:iCs/>
          <w:lang w:val="pl-PL"/>
        </w:rPr>
        <w:t>ń</w:t>
      </w:r>
      <w:r w:rsidRPr="004531CA">
        <w:rPr>
          <w:rFonts w:ascii="MetricHPE" w:hAnsi="MetricHPE" w:eastAsia="MetricHPE" w:cs="Arial"/>
          <w:i/>
          <w:iCs/>
          <w:lang w:val="pl-PL"/>
        </w:rPr>
        <w:t>” - powiedziała Sue Preston,</w:t>
      </w:r>
      <w:r w:rsidRPr="004531CA">
        <w:rPr>
          <w:rFonts w:ascii="Calibri" w:hAnsi="Calibri" w:eastAsia="Calibri" w:cs="Arial"/>
          <w:lang w:val="pl-PL"/>
        </w:rPr>
        <w:t xml:space="preserve"> </w:t>
      </w:r>
      <w:r w:rsidRPr="004531CA">
        <w:rPr>
          <w:rFonts w:ascii="MetricHPE" w:hAnsi="MetricHPE" w:eastAsia="MetricHPE" w:cs="Arial"/>
          <w:i/>
          <w:iCs/>
          <w:lang w:val="pl-PL"/>
        </w:rPr>
        <w:t>wiceprezes WW Advisory &amp; Professional Services &amp; Managed Services w HPE. „Współpraca z Danfoss pozwoliła nam połączyć nasze innowacyjne modułowe centrum danych HPE z przełomową technologią rekuperacji ciepła firmy Danfoss. Razem nie tyle dodajemy wartość, co pomnażamy ją. Wykorzystując ciepło odpadowe, które zwykle się marnuje, przekształcamy odpad w coś</w:t>
      </w:r>
      <w:r w:rsidRPr="004531CA" w:rsidR="00D935B6">
        <w:rPr>
          <w:rFonts w:ascii="MetricHPE" w:hAnsi="MetricHPE" w:eastAsia="MetricHPE" w:cs="Arial"/>
          <w:i/>
          <w:iCs/>
          <w:lang w:val="pl-PL"/>
        </w:rPr>
        <w:t xml:space="preserve"> przydatnego</w:t>
      </w:r>
      <w:r w:rsidRPr="004531CA">
        <w:rPr>
          <w:rFonts w:ascii="MetricHPE" w:hAnsi="MetricHPE" w:eastAsia="MetricHPE" w:cs="Arial"/>
          <w:i/>
          <w:iCs/>
          <w:lang w:val="pl-PL"/>
        </w:rPr>
        <w:t>, tym samym pokazując, że energię można wykorzystywać w sposób efektywny i inte</w:t>
      </w:r>
      <w:r w:rsidRPr="004531CA">
        <w:rPr>
          <w:rFonts w:ascii="MetricHPE" w:hAnsi="MetricHPE" w:eastAsia="MetricHPE" w:cs="Arial"/>
          <w:i/>
          <w:iCs/>
          <w:lang w:val="pl-PL"/>
        </w:rPr>
        <w:t xml:space="preserve">ligentny, a co więcej - jest to możliwe </w:t>
      </w:r>
      <w:r w:rsidRPr="004531CA" w:rsidR="00A955FB">
        <w:rPr>
          <w:rFonts w:ascii="MetricHPE" w:hAnsi="MetricHPE" w:eastAsia="MetricHPE" w:cs="Arial"/>
          <w:i/>
          <w:iCs/>
          <w:lang w:val="pl-PL"/>
        </w:rPr>
        <w:t>już teraz</w:t>
      </w:r>
      <w:r w:rsidRPr="004531CA">
        <w:rPr>
          <w:rFonts w:ascii="MetricHPE" w:hAnsi="MetricHPE" w:eastAsia="MetricHPE" w:cs="Arial"/>
          <w:i/>
          <w:iCs/>
          <w:lang w:val="pl-PL"/>
        </w:rPr>
        <w:t>”.</w:t>
      </w:r>
    </w:p>
    <w:p w:rsidRPr="004531CA" w:rsidR="00BB441F" w:rsidP="00BB441F" w:rsidRDefault="00BF2A3F" w14:paraId="7F50C1BD" w14:textId="6639D415">
      <w:pPr>
        <w:rPr>
          <w:rFonts w:ascii="MetricHPE" w:hAnsi="MetricHPE"/>
          <w:lang w:val="pl-PL"/>
        </w:rPr>
      </w:pPr>
      <w:r w:rsidRPr="004531CA">
        <w:rPr>
          <w:rFonts w:ascii="MetricHPE" w:hAnsi="MetricHPE" w:eastAsia="MetricHPE" w:cs="Arial"/>
          <w:lang w:val="pl-PL"/>
        </w:rPr>
        <w:t xml:space="preserve">Dzięki </w:t>
      </w:r>
      <w:r w:rsidRPr="004531CA" w:rsidR="00E22F3B">
        <w:rPr>
          <w:rFonts w:ascii="MetricHPE" w:hAnsi="MetricHPE" w:eastAsia="MetricHPE" w:cs="Arial"/>
          <w:lang w:val="pl-PL"/>
        </w:rPr>
        <w:t xml:space="preserve">swojej wysokiej </w:t>
      </w:r>
      <w:r w:rsidRPr="004531CA">
        <w:rPr>
          <w:rFonts w:ascii="MetricHPE" w:hAnsi="MetricHPE" w:eastAsia="MetricHPE" w:cs="Arial"/>
          <w:lang w:val="pl-PL"/>
        </w:rPr>
        <w:t>gęstości</w:t>
      </w:r>
      <w:r w:rsidRPr="004531CA" w:rsidR="00D935B6">
        <w:rPr>
          <w:rFonts w:ascii="MetricHPE" w:hAnsi="MetricHPE" w:eastAsia="MetricHPE" w:cs="Arial"/>
          <w:lang w:val="pl-PL"/>
        </w:rPr>
        <w:t>,</w:t>
      </w:r>
      <w:r w:rsidRPr="004531CA">
        <w:rPr>
          <w:rFonts w:ascii="MetricHPE" w:hAnsi="MetricHPE" w:eastAsia="MetricHPE" w:cs="Arial"/>
          <w:lang w:val="pl-PL"/>
        </w:rPr>
        <w:t xml:space="preserve"> modułowe centra danych HPE oferują imponującą efektywność zużycia energii (PUE) na poziomie 1,1</w:t>
      </w:r>
      <w:r w:rsidRPr="004531CA">
        <w:rPr>
          <w:rStyle w:val="Odwoanieprzypisudolnego"/>
          <w:rFonts w:ascii="MetricHPE" w:hAnsi="MetricHPE"/>
        </w:rPr>
        <w:footnoteReference w:id="5"/>
      </w:r>
      <w:r w:rsidRPr="004531CA" w:rsidR="00D935B6">
        <w:rPr>
          <w:rFonts w:ascii="MetricHPE" w:hAnsi="MetricHPE" w:eastAsia="MetricHPE" w:cs="Arial"/>
          <w:lang w:val="pl-PL"/>
        </w:rPr>
        <w:t>,</w:t>
      </w:r>
      <w:r w:rsidRPr="004531CA">
        <w:rPr>
          <w:rFonts w:ascii="MetricHPE" w:hAnsi="MetricHPE" w:eastAsia="MetricHPE" w:cs="Arial"/>
          <w:lang w:val="pl-PL"/>
        </w:rPr>
        <w:t xml:space="preserve"> podczas gdy w najlepiej zaprojektowanych klasycznych, stacjonarnych centrach danych wartość PUE zwykle wynosi 1,3 do 1,4. Modułowe centrum danych HPE, zdolne do obsługi najbardziej energochłonn</w:t>
      </w:r>
      <w:r w:rsidRPr="004531CA" w:rsidR="00D0374F">
        <w:rPr>
          <w:rFonts w:ascii="MetricHPE" w:hAnsi="MetricHPE" w:eastAsia="MetricHPE" w:cs="Arial"/>
          <w:lang w:val="pl-PL"/>
        </w:rPr>
        <w:t>ej</w:t>
      </w:r>
      <w:r w:rsidRPr="004531CA">
        <w:rPr>
          <w:rFonts w:ascii="MetricHPE" w:hAnsi="MetricHPE" w:eastAsia="MetricHPE" w:cs="Arial"/>
          <w:lang w:val="pl-PL"/>
        </w:rPr>
        <w:t xml:space="preserve"> architektur</w:t>
      </w:r>
      <w:r w:rsidRPr="004531CA" w:rsidR="00D0374F">
        <w:rPr>
          <w:rFonts w:ascii="MetricHPE" w:hAnsi="MetricHPE" w:eastAsia="MetricHPE" w:cs="Arial"/>
          <w:lang w:val="pl-PL"/>
        </w:rPr>
        <w:t>y</w:t>
      </w:r>
      <w:r w:rsidRPr="004531CA">
        <w:rPr>
          <w:rFonts w:ascii="MetricHPE" w:hAnsi="MetricHPE" w:eastAsia="MetricHPE" w:cs="Arial"/>
          <w:lang w:val="pl-PL"/>
        </w:rPr>
        <w:t>,</w:t>
      </w:r>
      <w:r w:rsidRPr="004531CA" w:rsidR="00D0374F">
        <w:rPr>
          <w:rFonts w:ascii="MetricHPE" w:hAnsi="MetricHPE" w:eastAsia="MetricHPE" w:cs="Arial"/>
          <w:lang w:val="pl-PL"/>
        </w:rPr>
        <w:t xml:space="preserve"> jak np.</w:t>
      </w:r>
      <w:r w:rsidRPr="004531CA">
        <w:rPr>
          <w:rFonts w:ascii="MetricHPE" w:hAnsi="MetricHPE" w:eastAsia="MetricHPE" w:cs="Arial"/>
          <w:lang w:val="pl-PL"/>
        </w:rPr>
        <w:t xml:space="preserve"> </w:t>
      </w:r>
      <w:hyperlink w:history="1" r:id="rId13">
        <w:r w:rsidRPr="004531CA">
          <w:rPr>
            <w:rFonts w:ascii="MetricHPE" w:hAnsi="MetricHPE" w:eastAsia="MetricHPE" w:cs="Arial"/>
            <w:color w:val="0563C1"/>
            <w:u w:val="single"/>
            <w:lang w:val="pl-PL"/>
          </w:rPr>
          <w:t xml:space="preserve">HPE Cray </w:t>
        </w:r>
        <w:proofErr w:type="spellStart"/>
        <w:r w:rsidRPr="004531CA">
          <w:rPr>
            <w:rFonts w:ascii="MetricHPE" w:hAnsi="MetricHPE" w:eastAsia="MetricHPE" w:cs="Arial"/>
            <w:color w:val="0563C1"/>
            <w:u w:val="single"/>
            <w:lang w:val="pl-PL"/>
          </w:rPr>
          <w:t>Supercomputing</w:t>
        </w:r>
        <w:proofErr w:type="spellEnd"/>
        <w:r w:rsidRPr="004531CA">
          <w:rPr>
            <w:rFonts w:ascii="MetricHPE" w:hAnsi="MetricHPE" w:eastAsia="MetricHPE" w:cs="Arial"/>
            <w:color w:val="0563C1"/>
            <w:u w:val="single"/>
            <w:lang w:val="pl-PL"/>
          </w:rPr>
          <w:t xml:space="preserve"> EX4000</w:t>
        </w:r>
      </w:hyperlink>
      <w:r w:rsidRPr="004531CA">
        <w:rPr>
          <w:rFonts w:ascii="MetricHPE" w:hAnsi="MetricHPE" w:eastAsia="MetricHPE" w:cs="Arial"/>
          <w:lang w:val="pl-PL"/>
        </w:rPr>
        <w:t xml:space="preserve">, jest odpowiednim rozwiązaniem dla zadań krytycznych, w szczególności związanych z intensywnymi </w:t>
      </w:r>
      <w:r w:rsidRPr="004531CA" w:rsidR="00392C70">
        <w:rPr>
          <w:rFonts w:ascii="MetricHPE" w:hAnsi="MetricHPE" w:eastAsia="MetricHPE" w:cs="Arial"/>
          <w:lang w:val="pl-PL"/>
        </w:rPr>
        <w:t>obciążeniami</w:t>
      </w:r>
      <w:r w:rsidRPr="004531CA">
        <w:rPr>
          <w:rFonts w:ascii="MetricHPE" w:hAnsi="MetricHPE" w:eastAsia="MetricHPE" w:cs="Arial"/>
          <w:lang w:val="pl-PL"/>
        </w:rPr>
        <w:t>, taki</w:t>
      </w:r>
      <w:r w:rsidRPr="004531CA" w:rsidR="00D0374F">
        <w:rPr>
          <w:rFonts w:ascii="MetricHPE" w:hAnsi="MetricHPE" w:eastAsia="MetricHPE" w:cs="Arial"/>
          <w:lang w:val="pl-PL"/>
        </w:rPr>
        <w:t>mi</w:t>
      </w:r>
      <w:r w:rsidRPr="004531CA">
        <w:rPr>
          <w:rFonts w:ascii="MetricHPE" w:hAnsi="MetricHPE" w:eastAsia="MetricHPE" w:cs="Arial"/>
          <w:lang w:val="pl-PL"/>
        </w:rPr>
        <w:t xml:space="preserve"> jak obliczenia superkomputerowe i generatywna sztuczna inteligencja, umożliwia</w:t>
      </w:r>
      <w:r w:rsidRPr="004531CA" w:rsidR="00D0374F">
        <w:rPr>
          <w:rFonts w:ascii="MetricHPE" w:hAnsi="MetricHPE" w:eastAsia="MetricHPE" w:cs="Arial"/>
          <w:lang w:val="pl-PL"/>
        </w:rPr>
        <w:t>jąc</w:t>
      </w:r>
      <w:r w:rsidRPr="004531CA">
        <w:rPr>
          <w:rFonts w:ascii="MetricHPE" w:hAnsi="MetricHPE" w:eastAsia="MetricHPE" w:cs="Arial"/>
          <w:lang w:val="pl-PL"/>
        </w:rPr>
        <w:t xml:space="preserve"> szybsze osiąganie rezultatów.</w:t>
      </w:r>
    </w:p>
    <w:p w:rsidRPr="004531CA" w:rsidR="00BB441F" w:rsidP="00BB441F" w:rsidRDefault="00BF2A3F" w14:paraId="58257448" w14:textId="77777777">
      <w:pPr>
        <w:rPr>
          <w:rFonts w:ascii="MetricHPE" w:hAnsi="MetricHPE"/>
          <w:b/>
          <w:bCs/>
          <w:lang w:val="pl-PL"/>
        </w:rPr>
      </w:pPr>
      <w:r w:rsidRPr="004531CA">
        <w:rPr>
          <w:rFonts w:ascii="MetricHPE" w:hAnsi="MetricHPE" w:eastAsia="MetricHPE" w:cs="Arial"/>
          <w:b/>
          <w:bCs/>
          <w:lang w:val="pl-PL"/>
        </w:rPr>
        <w:t>Innowacje dla dekarbonizacji</w:t>
      </w:r>
    </w:p>
    <w:p w:rsidRPr="004531CA" w:rsidR="0002351C" w:rsidP="0002351C" w:rsidRDefault="00CF51C1" w14:paraId="2FEADB7A" w14:textId="683E0B94">
      <w:pPr>
        <w:rPr>
          <w:rFonts w:ascii="MetricHPE" w:hAnsi="MetricHPE"/>
          <w:lang w:val="pl-PL"/>
        </w:rPr>
      </w:pPr>
      <w:r w:rsidRPr="004531CA">
        <w:rPr>
          <w:rFonts w:ascii="MetricHPE" w:hAnsi="MetricHPE" w:eastAsia="MetricHPE" w:cs="Arial"/>
          <w:lang w:val="pl-PL"/>
        </w:rPr>
        <w:t>C</w:t>
      </w:r>
      <w:r w:rsidRPr="004531CA" w:rsidR="00E6311B">
        <w:rPr>
          <w:rFonts w:ascii="MetricHPE" w:hAnsi="MetricHPE" w:eastAsia="MetricHPE" w:cs="Arial"/>
          <w:lang w:val="pl-PL"/>
        </w:rPr>
        <w:t>iepło nadmiarowe</w:t>
      </w:r>
      <w:r w:rsidRPr="004531CA">
        <w:rPr>
          <w:rFonts w:ascii="MetricHPE" w:hAnsi="MetricHPE" w:eastAsia="MetricHPE" w:cs="Arial"/>
          <w:lang w:val="pl-PL"/>
        </w:rPr>
        <w:t xml:space="preserve"> stanowi</w:t>
      </w:r>
      <w:r w:rsidRPr="004531CA" w:rsidR="00D0374F">
        <w:rPr>
          <w:rFonts w:ascii="MetricHPE" w:hAnsi="MetricHPE" w:eastAsia="MetricHPE" w:cs="Arial"/>
          <w:lang w:val="pl-PL"/>
        </w:rPr>
        <w:t xml:space="preserve"> jedno z największych niewykorzystanych źródeł energii</w:t>
      </w:r>
      <w:r w:rsidRPr="004531CA">
        <w:rPr>
          <w:rFonts w:ascii="MetricHPE" w:hAnsi="MetricHPE" w:eastAsia="MetricHPE" w:cs="Arial"/>
          <w:lang w:val="pl-PL"/>
        </w:rPr>
        <w:t xml:space="preserve"> w Europie. Aby wykorzystać ten zasób, HPE nawiązał</w:t>
      </w:r>
      <w:r w:rsidRPr="004531CA" w:rsidR="00D0374F">
        <w:rPr>
          <w:rFonts w:ascii="MetricHPE" w:hAnsi="MetricHPE" w:eastAsia="MetricHPE" w:cs="Arial"/>
          <w:lang w:val="pl-PL"/>
        </w:rPr>
        <w:t>o</w:t>
      </w:r>
      <w:r w:rsidRPr="004531CA">
        <w:rPr>
          <w:rFonts w:ascii="MetricHPE" w:hAnsi="MetricHPE" w:eastAsia="MetricHPE" w:cs="Arial"/>
          <w:lang w:val="pl-PL"/>
        </w:rPr>
        <w:t xml:space="preserve"> współpracę z Danfoss </w:t>
      </w:r>
      <w:r w:rsidRPr="004531CA" w:rsidR="00D0374F">
        <w:rPr>
          <w:rFonts w:ascii="MetricHPE" w:hAnsi="MetricHPE" w:eastAsia="MetricHPE" w:cs="Arial"/>
          <w:lang w:val="pl-PL"/>
        </w:rPr>
        <w:t xml:space="preserve">w roli </w:t>
      </w:r>
      <w:r w:rsidRPr="004531CA">
        <w:rPr>
          <w:rFonts w:ascii="MetricHPE" w:hAnsi="MetricHPE" w:eastAsia="MetricHPE" w:cs="Arial"/>
          <w:lang w:val="pl-PL"/>
        </w:rPr>
        <w:t>partner</w:t>
      </w:r>
      <w:r w:rsidRPr="004531CA" w:rsidR="00D0374F">
        <w:rPr>
          <w:rFonts w:ascii="MetricHPE" w:hAnsi="MetricHPE" w:eastAsia="MetricHPE" w:cs="Arial"/>
          <w:lang w:val="pl-PL"/>
        </w:rPr>
        <w:t>a</w:t>
      </w:r>
      <w:r w:rsidRPr="004531CA">
        <w:rPr>
          <w:rFonts w:ascii="MetricHPE" w:hAnsi="MetricHPE" w:eastAsia="MetricHPE" w:cs="Arial"/>
          <w:lang w:val="pl-PL"/>
        </w:rPr>
        <w:t xml:space="preserve"> do spraw dekarbonizacji. To partnerstwo strategiczne wykorzystuje szeroką gamę energooszczędnych rozwiązań Danfoss, aby wspomagać innowacyjność, wspierać dekarbonizację i dawać przykład jak budować modułowe, ekologiczne centra danych nowej generacji.</w:t>
      </w:r>
    </w:p>
    <w:p w:rsidRPr="004531CA" w:rsidR="0002351C" w:rsidP="0002351C" w:rsidRDefault="00BF2A3F" w14:paraId="5FF2B1AF" w14:textId="1E52B44F">
      <w:pPr>
        <w:rPr>
          <w:rFonts w:ascii="MetricHPE" w:hAnsi="MetricHPE"/>
          <w:lang w:val="pl-PL"/>
        </w:rPr>
      </w:pPr>
      <w:r w:rsidRPr="004531CA">
        <w:rPr>
          <w:rFonts w:ascii="MetricHPE" w:hAnsi="MetricHPE" w:eastAsia="MetricHPE" w:cs="Arial"/>
          <w:lang w:val="pl-PL"/>
        </w:rPr>
        <w:t>Podczas tworzenia rozwiązania</w:t>
      </w:r>
      <w:r w:rsidRPr="004531CA" w:rsidR="003C10D4">
        <w:rPr>
          <w:rFonts w:ascii="MetricHPE" w:hAnsi="MetricHPE" w:eastAsia="MetricHPE" w:cs="Arial"/>
          <w:lang w:val="pl-PL"/>
        </w:rPr>
        <w:t xml:space="preserve"> HPE IT </w:t>
      </w:r>
      <w:proofErr w:type="spellStart"/>
      <w:r w:rsidRPr="004531CA" w:rsidR="003C10D4">
        <w:rPr>
          <w:rFonts w:ascii="MetricHPE" w:hAnsi="MetricHPE" w:eastAsia="MetricHPE" w:cs="Arial"/>
          <w:lang w:val="pl-PL"/>
        </w:rPr>
        <w:t>Sustainability</w:t>
      </w:r>
      <w:proofErr w:type="spellEnd"/>
      <w:r w:rsidRPr="004531CA" w:rsidR="003C10D4">
        <w:rPr>
          <w:rFonts w:ascii="MetricHPE" w:hAnsi="MetricHPE" w:eastAsia="MetricHPE" w:cs="Arial"/>
          <w:lang w:val="pl-PL"/>
        </w:rPr>
        <w:t xml:space="preserve"> Services -</w:t>
      </w:r>
      <w:r w:rsidRPr="004531CA">
        <w:rPr>
          <w:rFonts w:ascii="MetricHPE" w:hAnsi="MetricHPE" w:eastAsia="MetricHPE" w:cs="Arial"/>
          <w:lang w:val="pl-PL"/>
        </w:rPr>
        <w:t xml:space="preserve"> Data Center </w:t>
      </w:r>
      <w:proofErr w:type="spellStart"/>
      <w:r w:rsidRPr="004531CA">
        <w:rPr>
          <w:rFonts w:ascii="MetricHPE" w:hAnsi="MetricHPE" w:eastAsia="MetricHPE" w:cs="Arial"/>
          <w:lang w:val="pl-PL"/>
        </w:rPr>
        <w:t>Heat</w:t>
      </w:r>
      <w:proofErr w:type="spellEnd"/>
      <w:r w:rsidRPr="004531CA">
        <w:rPr>
          <w:rFonts w:ascii="MetricHPE" w:hAnsi="MetricHPE" w:eastAsia="MetricHPE" w:cs="Arial"/>
          <w:lang w:val="pl-PL"/>
        </w:rPr>
        <w:t xml:space="preserve"> </w:t>
      </w:r>
      <w:proofErr w:type="spellStart"/>
      <w:r w:rsidRPr="004531CA">
        <w:rPr>
          <w:rFonts w:ascii="MetricHPE" w:hAnsi="MetricHPE" w:eastAsia="MetricHPE" w:cs="Arial"/>
          <w:lang w:val="pl-PL"/>
        </w:rPr>
        <w:t>Recovery</w:t>
      </w:r>
      <w:proofErr w:type="spellEnd"/>
      <w:r w:rsidRPr="004531CA">
        <w:rPr>
          <w:rFonts w:ascii="MetricHPE" w:hAnsi="MetricHPE" w:eastAsia="MetricHPE" w:cs="Arial"/>
          <w:lang w:val="pl-PL"/>
        </w:rPr>
        <w:t>, inspiracją</w:t>
      </w:r>
      <w:r w:rsidRPr="004531CA" w:rsidR="003C10D4">
        <w:rPr>
          <w:rFonts w:ascii="MetricHPE" w:hAnsi="MetricHPE" w:eastAsia="MetricHPE" w:cs="Arial"/>
          <w:lang w:val="pl-PL"/>
        </w:rPr>
        <w:t xml:space="preserve"> </w:t>
      </w:r>
      <w:r w:rsidRPr="004531CA">
        <w:rPr>
          <w:rFonts w:ascii="MetricHPE" w:hAnsi="MetricHPE" w:eastAsia="MetricHPE" w:cs="Arial"/>
          <w:lang w:val="pl-PL"/>
        </w:rPr>
        <w:t xml:space="preserve">było to w jaki sposób Danfoss </w:t>
      </w:r>
      <w:r w:rsidRPr="004531CA" w:rsidR="00D0374F">
        <w:rPr>
          <w:rFonts w:ascii="MetricHPE" w:hAnsi="MetricHPE" w:eastAsia="MetricHPE" w:cs="Arial"/>
          <w:lang w:val="pl-PL"/>
        </w:rPr>
        <w:t>obecnie</w:t>
      </w:r>
      <w:r w:rsidRPr="004531CA">
        <w:rPr>
          <w:rFonts w:ascii="MetricHPE" w:hAnsi="MetricHPE" w:eastAsia="MetricHPE" w:cs="Arial"/>
          <w:lang w:val="pl-PL"/>
        </w:rPr>
        <w:t xml:space="preserve"> wykorzystuje technologię rekuperacji ciepła w swojej własnej siedzibie w Danii. Ciepło jest tam odzyskiwane w lokalnym centrum danych Danfoss przy zastosowaniu pompy ciepła i ponownie wykorzystywane w </w:t>
      </w:r>
      <w:r w:rsidRPr="004531CA" w:rsidR="00D0374F">
        <w:rPr>
          <w:rFonts w:ascii="MetricHPE" w:hAnsi="MetricHPE" w:eastAsia="MetricHPE" w:cs="Arial"/>
          <w:lang w:val="pl-PL"/>
        </w:rPr>
        <w:t>pobliskich zabudowaniach</w:t>
      </w:r>
      <w:r w:rsidRPr="004531CA">
        <w:rPr>
          <w:rFonts w:ascii="MetricHPE" w:hAnsi="MetricHPE" w:eastAsia="MetricHPE" w:cs="Arial"/>
          <w:lang w:val="pl-PL"/>
        </w:rPr>
        <w:t xml:space="preserve"> </w:t>
      </w:r>
      <w:r w:rsidRPr="004531CA" w:rsidR="00D0374F">
        <w:rPr>
          <w:rFonts w:ascii="MetricHPE" w:hAnsi="MetricHPE" w:eastAsia="MetricHPE" w:cs="Arial"/>
          <w:lang w:val="pl-PL"/>
        </w:rPr>
        <w:t>do</w:t>
      </w:r>
      <w:r w:rsidRPr="004531CA">
        <w:rPr>
          <w:rFonts w:ascii="MetricHPE" w:hAnsi="MetricHPE" w:eastAsia="MetricHPE" w:cs="Arial"/>
          <w:lang w:val="pl-PL"/>
        </w:rPr>
        <w:t xml:space="preserve"> ogrzewania pomieszczeń. Ciepło może być również wprowadzane do miejskiej sieci ciepłowniczej, stanowiąc odnawialne źródło ciepła dla mieszkańców. Ponowne wykorzystanie ciepł</w:t>
      </w:r>
      <w:r w:rsidRPr="004531CA">
        <w:rPr>
          <w:rFonts w:ascii="MetricHPE" w:hAnsi="MetricHPE" w:eastAsia="MetricHPE" w:cs="Arial"/>
          <w:lang w:val="pl-PL"/>
        </w:rPr>
        <w:t xml:space="preserve">a stanowi ważny element własnej strategii dekarbonizacji Danfoss, </w:t>
      </w:r>
      <w:r w:rsidRPr="004531CA" w:rsidR="00D0374F">
        <w:rPr>
          <w:rFonts w:ascii="MetricHPE" w:hAnsi="MetricHPE" w:eastAsia="MetricHPE" w:cs="Arial"/>
          <w:lang w:val="pl-PL"/>
        </w:rPr>
        <w:t>dzięki której</w:t>
      </w:r>
      <w:r w:rsidRPr="004531CA">
        <w:rPr>
          <w:rFonts w:ascii="MetricHPE" w:hAnsi="MetricHPE" w:eastAsia="MetricHPE" w:cs="Arial"/>
          <w:lang w:val="pl-PL"/>
        </w:rPr>
        <w:t xml:space="preserve"> </w:t>
      </w:r>
      <w:r w:rsidRPr="004531CA" w:rsidR="00D0374F">
        <w:rPr>
          <w:rFonts w:ascii="MetricHPE" w:hAnsi="MetricHPE" w:eastAsia="MetricHPE" w:cs="Arial"/>
          <w:lang w:val="pl-PL"/>
        </w:rPr>
        <w:t xml:space="preserve">w 2022 roku </w:t>
      </w:r>
      <w:r w:rsidRPr="004531CA">
        <w:rPr>
          <w:rFonts w:ascii="MetricHPE" w:hAnsi="MetricHPE" w:eastAsia="MetricHPE" w:cs="Arial"/>
          <w:lang w:val="pl-PL"/>
        </w:rPr>
        <w:t>osiągn</w:t>
      </w:r>
      <w:r w:rsidRPr="004531CA" w:rsidR="00D0374F">
        <w:rPr>
          <w:rFonts w:ascii="MetricHPE" w:hAnsi="MetricHPE" w:eastAsia="MetricHPE" w:cs="Arial"/>
          <w:lang w:val="pl-PL"/>
        </w:rPr>
        <w:t>ięto</w:t>
      </w:r>
      <w:r w:rsidRPr="004531CA">
        <w:rPr>
          <w:rFonts w:ascii="MetricHPE" w:hAnsi="MetricHPE" w:eastAsia="MetricHPE" w:cs="Arial"/>
          <w:lang w:val="pl-PL"/>
        </w:rPr>
        <w:t xml:space="preserve"> neutralność CO</w:t>
      </w:r>
      <w:r w:rsidRPr="004531CA">
        <w:rPr>
          <w:rFonts w:ascii="MetricHPE" w:hAnsi="MetricHPE" w:eastAsia="MetricHPE" w:cs="Arial"/>
          <w:vertAlign w:val="subscript"/>
          <w:lang w:val="pl-PL"/>
        </w:rPr>
        <w:t>2</w:t>
      </w:r>
      <w:r w:rsidRPr="004531CA">
        <w:rPr>
          <w:rFonts w:ascii="MetricHPE" w:hAnsi="MetricHPE" w:eastAsia="MetricHPE" w:cs="Arial"/>
          <w:lang w:val="pl-PL"/>
        </w:rPr>
        <w:t xml:space="preserve"> w systemie energetycznym jej oddziału w </w:t>
      </w:r>
      <w:proofErr w:type="spellStart"/>
      <w:r w:rsidRPr="004531CA">
        <w:rPr>
          <w:rFonts w:ascii="MetricHPE" w:hAnsi="MetricHPE" w:eastAsia="MetricHPE" w:cs="Arial"/>
          <w:lang w:val="pl-PL"/>
        </w:rPr>
        <w:t>Nordborgu</w:t>
      </w:r>
      <w:proofErr w:type="spellEnd"/>
      <w:r w:rsidRPr="004531CA" w:rsidR="00D0374F">
        <w:rPr>
          <w:rFonts w:ascii="MetricHPE" w:hAnsi="MetricHPE" w:eastAsia="MetricHPE" w:cs="Arial"/>
          <w:lang w:val="pl-PL"/>
        </w:rPr>
        <w:t xml:space="preserve"> o powierzchni 250 tys. m2</w:t>
      </w:r>
      <w:r w:rsidRPr="004531CA">
        <w:rPr>
          <w:rFonts w:ascii="MetricHPE" w:hAnsi="MetricHPE" w:eastAsia="MetricHPE" w:cs="Arial"/>
          <w:lang w:val="pl-PL"/>
        </w:rPr>
        <w:t>.</w:t>
      </w:r>
    </w:p>
    <w:p w:rsidRPr="004531CA" w:rsidR="0002351C" w:rsidP="0002351C" w:rsidRDefault="00BF2A3F" w14:paraId="7C9762A8" w14:textId="3ECCE682">
      <w:pPr>
        <w:rPr>
          <w:rFonts w:ascii="MetricHPE" w:hAnsi="MetricHPE"/>
          <w:lang w:val="pl-PL"/>
        </w:rPr>
      </w:pPr>
      <w:r w:rsidRPr="004531CA">
        <w:rPr>
          <w:rFonts w:ascii="MetricHPE" w:hAnsi="MetricHPE" w:eastAsia="MetricHPE" w:cs="Arial"/>
          <w:lang w:val="pl-PL"/>
        </w:rPr>
        <w:t>Nowe</w:t>
      </w:r>
      <w:r w:rsidRPr="004531CA" w:rsidR="00D0374F">
        <w:rPr>
          <w:rFonts w:ascii="MetricHPE" w:hAnsi="MetricHPE" w:eastAsia="MetricHPE" w:cs="Arial"/>
          <w:lang w:val="pl-PL"/>
        </w:rPr>
        <w:t>,</w:t>
      </w:r>
      <w:r w:rsidRPr="004531CA">
        <w:rPr>
          <w:rFonts w:ascii="MetricHPE" w:hAnsi="MetricHPE" w:eastAsia="MetricHPE" w:cs="Arial"/>
          <w:lang w:val="pl-PL"/>
        </w:rPr>
        <w:t xml:space="preserve"> skalowalne modułowe centrum danych, wykorzystujące technologie Danfoss, w tym sprężarki Turbocor® do pomp ciepła i chłodziarek, wymienniki ciepła, moduły ponownego wykorzystania ciepła oraz napędy pomp, umożliwia chłodzenie centrów danych z wydajnością większą o 30% przy jednoczesnym wychwytywaniu i ponownym wykorzystaniu ciepła odpadowego. Jest to modułowe rozwiązanie ze sprawdzonymi komponentami, oferowane w dwóch wariantach jeśli chodzi o osprzęt do odzysku ciepła: układ z wymiennikiem ciepła i z pompą</w:t>
      </w:r>
      <w:r w:rsidRPr="004531CA">
        <w:rPr>
          <w:rFonts w:ascii="MetricHPE" w:hAnsi="MetricHPE" w:eastAsia="MetricHPE" w:cs="Arial"/>
          <w:lang w:val="pl-PL"/>
        </w:rPr>
        <w:t xml:space="preserve"> ciepła typu woda/woda. </w:t>
      </w:r>
      <w:r w:rsidRPr="004531CA" w:rsidR="00D0374F">
        <w:rPr>
          <w:rFonts w:ascii="MetricHPE" w:hAnsi="MetricHPE" w:eastAsia="MetricHPE" w:cs="Arial"/>
          <w:lang w:val="pl-PL"/>
        </w:rPr>
        <w:t>O</w:t>
      </w:r>
      <w:r w:rsidRPr="004531CA">
        <w:rPr>
          <w:rFonts w:ascii="MetricHPE" w:hAnsi="MetricHPE" w:eastAsia="MetricHPE" w:cs="Arial"/>
          <w:lang w:val="pl-PL"/>
        </w:rPr>
        <w:t xml:space="preserve">becnie </w:t>
      </w:r>
      <w:r w:rsidRPr="004531CA" w:rsidR="00D0374F">
        <w:rPr>
          <w:rFonts w:ascii="MetricHPE" w:hAnsi="MetricHPE" w:eastAsia="MetricHPE" w:cs="Arial"/>
          <w:lang w:val="pl-PL"/>
        </w:rPr>
        <w:t xml:space="preserve">pozwala to </w:t>
      </w:r>
      <w:r w:rsidRPr="004531CA">
        <w:rPr>
          <w:rFonts w:ascii="MetricHPE" w:hAnsi="MetricHPE" w:eastAsia="MetricHPE" w:cs="Arial"/>
          <w:lang w:val="pl-PL"/>
        </w:rPr>
        <w:t xml:space="preserve">na odzysk ciepła w chłodzonych powietrzem modułowych centrach danych </w:t>
      </w:r>
      <w:r w:rsidRPr="004531CA">
        <w:rPr>
          <w:rFonts w:ascii="MetricHPE" w:hAnsi="MetricHPE" w:eastAsia="MetricHPE" w:cs="Arial"/>
          <w:i/>
          <w:iCs/>
          <w:lang w:val="pl-PL"/>
        </w:rPr>
        <w:t>edge-to-cloud</w:t>
      </w:r>
      <w:r w:rsidRPr="004531CA">
        <w:rPr>
          <w:rFonts w:ascii="MetricHPE" w:hAnsi="MetricHPE" w:eastAsia="MetricHPE" w:cs="Arial"/>
          <w:lang w:val="pl-PL"/>
        </w:rPr>
        <w:t>, a niebawem również w MDC chłodzonych cieczą (</w:t>
      </w:r>
      <w:r w:rsidRPr="004531CA">
        <w:rPr>
          <w:rFonts w:ascii="MetricHPE" w:hAnsi="MetricHPE" w:eastAsia="MetricHPE" w:cs="Arial"/>
          <w:i/>
          <w:iCs/>
          <w:lang w:val="pl-PL"/>
        </w:rPr>
        <w:t>second phase liquid cooled</w:t>
      </w:r>
      <w:r w:rsidRPr="004531CA">
        <w:rPr>
          <w:rFonts w:ascii="MetricHPE" w:hAnsi="MetricHPE" w:eastAsia="MetricHPE" w:cs="Arial"/>
          <w:lang w:val="pl-PL"/>
        </w:rPr>
        <w:t xml:space="preserve">). </w:t>
      </w:r>
    </w:p>
    <w:p w:rsidRPr="004531CA" w:rsidR="0002351C" w:rsidP="0002351C" w:rsidRDefault="00BF2A3F" w14:paraId="56B0D04C" w14:textId="29B62AF6">
      <w:pPr>
        <w:rPr>
          <w:rFonts w:ascii="MetricHPE" w:hAnsi="MetricHPE" w:eastAsia="MetricHPE" w:cs="Arial"/>
          <w:lang w:val="pl-PL"/>
        </w:rPr>
      </w:pPr>
      <w:r w:rsidRPr="004531CA">
        <w:rPr>
          <w:rFonts w:ascii="MetricHPE" w:hAnsi="MetricHPE" w:eastAsia="MetricHPE" w:cs="Arial"/>
          <w:lang w:val="pl-PL"/>
        </w:rPr>
        <w:t>W ramach holistycznego podejścia „</w:t>
      </w:r>
      <w:proofErr w:type="spellStart"/>
      <w:r w:rsidRPr="004531CA">
        <w:rPr>
          <w:rFonts w:ascii="MetricHPE" w:hAnsi="MetricHPE" w:eastAsia="MetricHPE" w:cs="Arial"/>
          <w:lang w:val="pl-PL"/>
        </w:rPr>
        <w:t>Reduce</w:t>
      </w:r>
      <w:proofErr w:type="spellEnd"/>
      <w:r w:rsidRPr="004531CA">
        <w:rPr>
          <w:rFonts w:ascii="MetricHPE" w:hAnsi="MetricHPE" w:eastAsia="MetricHPE" w:cs="Arial"/>
          <w:lang w:val="pl-PL"/>
        </w:rPr>
        <w:t xml:space="preserve">, </w:t>
      </w:r>
      <w:proofErr w:type="spellStart"/>
      <w:r w:rsidRPr="004531CA">
        <w:rPr>
          <w:rFonts w:ascii="MetricHPE" w:hAnsi="MetricHPE" w:eastAsia="MetricHPE" w:cs="Arial"/>
          <w:lang w:val="pl-PL"/>
        </w:rPr>
        <w:t>Reuse</w:t>
      </w:r>
      <w:proofErr w:type="spellEnd"/>
      <w:r w:rsidRPr="004531CA">
        <w:rPr>
          <w:rFonts w:ascii="MetricHPE" w:hAnsi="MetricHPE" w:eastAsia="MetricHPE" w:cs="Arial"/>
          <w:lang w:val="pl-PL"/>
        </w:rPr>
        <w:t>, Resource”</w:t>
      </w:r>
      <w:r w:rsidRPr="004531CA" w:rsidR="006E3C05">
        <w:rPr>
          <w:rFonts w:ascii="MetricHPE" w:hAnsi="MetricHPE" w:eastAsia="MetricHPE" w:cs="Arial"/>
          <w:lang w:val="pl-PL"/>
        </w:rPr>
        <w:t>,</w:t>
      </w:r>
      <w:r w:rsidRPr="004531CA">
        <w:rPr>
          <w:rFonts w:ascii="MetricHPE" w:hAnsi="MetricHPE" w:eastAsia="MetricHPE" w:cs="Arial"/>
          <w:lang w:val="pl-PL"/>
        </w:rPr>
        <w:t xml:space="preserve"> </w:t>
      </w:r>
      <w:r w:rsidRPr="004531CA" w:rsidR="006E3C05">
        <w:rPr>
          <w:rFonts w:ascii="MetricHPE" w:hAnsi="MetricHPE" w:eastAsia="MetricHPE" w:cs="Arial"/>
          <w:lang w:val="pl-PL"/>
        </w:rPr>
        <w:t>Danfoss do</w:t>
      </w:r>
      <w:r w:rsidRPr="004531CA">
        <w:rPr>
          <w:rFonts w:ascii="MetricHPE" w:hAnsi="MetricHPE" w:eastAsia="MetricHPE" w:cs="Arial"/>
          <w:lang w:val="pl-PL"/>
        </w:rPr>
        <w:t xml:space="preserve"> wycofywani</w:t>
      </w:r>
      <w:r w:rsidRPr="004531CA" w:rsidR="006E3C05">
        <w:rPr>
          <w:rFonts w:ascii="MetricHPE" w:hAnsi="MetricHPE" w:eastAsia="MetricHPE" w:cs="Arial"/>
          <w:lang w:val="pl-PL"/>
        </w:rPr>
        <w:t>a</w:t>
      </w:r>
      <w:r w:rsidRPr="004531CA">
        <w:rPr>
          <w:rFonts w:ascii="MetricHPE" w:hAnsi="MetricHPE" w:eastAsia="MetricHPE" w:cs="Arial"/>
          <w:lang w:val="pl-PL"/>
        </w:rPr>
        <w:t xml:space="preserve"> z użytkowania swojego starego sprzętu IT</w:t>
      </w:r>
      <w:r w:rsidRPr="004531CA" w:rsidR="006E3C05">
        <w:rPr>
          <w:rFonts w:ascii="MetricHPE" w:hAnsi="MetricHPE" w:eastAsia="MetricHPE" w:cs="Arial"/>
          <w:lang w:val="pl-PL"/>
        </w:rPr>
        <w:t xml:space="preserve"> korzysta z usług HPE </w:t>
      </w:r>
      <w:proofErr w:type="spellStart"/>
      <w:r w:rsidRPr="004531CA" w:rsidR="006E3C05">
        <w:rPr>
          <w:rFonts w:ascii="MetricHPE" w:hAnsi="MetricHPE" w:eastAsia="MetricHPE" w:cs="Arial"/>
          <w:lang w:val="pl-PL"/>
        </w:rPr>
        <w:t>Asset</w:t>
      </w:r>
      <w:proofErr w:type="spellEnd"/>
      <w:r w:rsidRPr="004531CA" w:rsidR="006E3C05">
        <w:rPr>
          <w:rFonts w:ascii="MetricHPE" w:hAnsi="MetricHPE" w:eastAsia="MetricHPE" w:cs="Arial"/>
          <w:lang w:val="pl-PL"/>
        </w:rPr>
        <w:t xml:space="preserve"> </w:t>
      </w:r>
      <w:proofErr w:type="spellStart"/>
      <w:r w:rsidRPr="004531CA" w:rsidR="006E3C05">
        <w:rPr>
          <w:rFonts w:ascii="MetricHPE" w:hAnsi="MetricHPE" w:eastAsia="MetricHPE" w:cs="Arial"/>
          <w:lang w:val="pl-PL"/>
        </w:rPr>
        <w:t>Upcycling</w:t>
      </w:r>
      <w:proofErr w:type="spellEnd"/>
      <w:r w:rsidRPr="004531CA" w:rsidR="006E3C05">
        <w:rPr>
          <w:rFonts w:ascii="MetricHPE" w:hAnsi="MetricHPE" w:eastAsia="MetricHPE" w:cs="Arial"/>
          <w:lang w:val="pl-PL"/>
        </w:rPr>
        <w:t xml:space="preserve"> Services</w:t>
      </w:r>
      <w:r w:rsidRPr="004531CA">
        <w:rPr>
          <w:rFonts w:ascii="MetricHPE" w:hAnsi="MetricHPE" w:eastAsia="MetricHPE" w:cs="Arial"/>
          <w:lang w:val="pl-PL"/>
        </w:rPr>
        <w:t>. Jest to rozwiązanie wpisujące się w zasady gospodarki o obiegu zamkniętym, które umożliwia renowację (</w:t>
      </w:r>
      <w:r w:rsidRPr="004531CA">
        <w:rPr>
          <w:rFonts w:ascii="MetricHPE" w:hAnsi="MetricHPE" w:eastAsia="MetricHPE" w:cs="Arial"/>
          <w:i/>
          <w:iCs/>
          <w:lang w:val="pl-PL"/>
        </w:rPr>
        <w:t>refurbishment</w:t>
      </w:r>
      <w:r w:rsidRPr="004531CA">
        <w:rPr>
          <w:rFonts w:ascii="MetricHPE" w:hAnsi="MetricHPE" w:eastAsia="MetricHPE" w:cs="Arial"/>
          <w:lang w:val="pl-PL"/>
        </w:rPr>
        <w:t>)</w:t>
      </w:r>
      <w:r w:rsidRPr="004531CA">
        <w:rPr>
          <w:rFonts w:ascii="MetricHPE" w:hAnsi="MetricHPE" w:eastAsia="MetricHPE" w:cs="Arial"/>
          <w:i/>
          <w:iCs/>
          <w:lang w:val="pl-PL"/>
        </w:rPr>
        <w:t xml:space="preserve"> </w:t>
      </w:r>
      <w:r w:rsidRPr="004531CA">
        <w:rPr>
          <w:rFonts w:ascii="MetricHPE" w:hAnsi="MetricHPE" w:eastAsia="MetricHPE" w:cs="Arial"/>
          <w:lang w:val="pl-PL"/>
        </w:rPr>
        <w:t xml:space="preserve">i ponowne wykorzystanie sprzętu, a jednocześnie pozwala odzyskać część zainwestowanych w niego </w:t>
      </w:r>
      <w:r w:rsidRPr="004531CA" w:rsidR="006E3C05">
        <w:rPr>
          <w:rFonts w:ascii="MetricHPE" w:hAnsi="MetricHPE" w:eastAsia="MetricHPE" w:cs="Arial"/>
          <w:lang w:val="pl-PL"/>
        </w:rPr>
        <w:t>nakładów finansowych</w:t>
      </w:r>
      <w:r w:rsidRPr="004531CA">
        <w:rPr>
          <w:rFonts w:ascii="MetricHPE" w:hAnsi="MetricHPE" w:eastAsia="MetricHPE" w:cs="Arial"/>
          <w:lang w:val="pl-PL"/>
        </w:rPr>
        <w:t xml:space="preserve">. </w:t>
      </w:r>
    </w:p>
    <w:p w:rsidRPr="004531CA" w:rsidR="006E3C05" w:rsidP="0002351C" w:rsidRDefault="006E3C05" w14:paraId="47D53FD1" w14:textId="77777777">
      <w:pPr>
        <w:rPr>
          <w:rFonts w:ascii="MetricHPE" w:hAnsi="MetricHPE" w:eastAsia="MetricHPE" w:cs="Arial"/>
          <w:lang w:val="pl-PL"/>
        </w:rPr>
      </w:pPr>
    </w:p>
    <w:p w:rsidRPr="004531CA" w:rsidR="006E3C05" w:rsidP="006E3C05" w:rsidRDefault="006E3C05" w14:paraId="34636AE8" w14:textId="33952749">
      <w:pPr>
        <w:jc w:val="center"/>
        <w:rPr>
          <w:rFonts w:ascii="MetricHPE" w:hAnsi="MetricHPE" w:eastAsia="MetricHPE" w:cs="Arial"/>
          <w:lang w:val="pl-PL"/>
        </w:rPr>
      </w:pPr>
      <w:r w:rsidRPr="004531CA">
        <w:rPr>
          <w:rFonts w:ascii="MetricHPE" w:hAnsi="MetricHPE" w:eastAsia="MetricHPE" w:cs="Arial"/>
          <w:lang w:val="pl-PL"/>
        </w:rPr>
        <w:t>*     *     *</w:t>
      </w:r>
    </w:p>
    <w:p w:rsidRPr="004531CA" w:rsidR="006E3C05" w:rsidP="004531CA" w:rsidRDefault="006E3C05" w14:paraId="1FF0726F" w14:textId="77777777">
      <w:pPr>
        <w:jc w:val="center"/>
        <w:rPr>
          <w:rFonts w:ascii="MetricHPE" w:hAnsi="MetricHPE"/>
          <w:lang w:val="pl-PL"/>
        </w:rPr>
      </w:pPr>
    </w:p>
    <w:p w:rsidRPr="004531CA" w:rsidR="00BB441F" w:rsidP="00BB441F" w:rsidRDefault="00BF2A3F" w14:paraId="5833EAD2" w14:textId="2CED1B36">
      <w:pPr>
        <w:pStyle w:val="Default"/>
        <w:rPr>
          <w:rFonts w:ascii="MetricHPE" w:hAnsi="MetricHPE" w:cstheme="minorBidi"/>
          <w:b/>
          <w:bCs/>
          <w:color w:val="auto"/>
          <w:sz w:val="22"/>
          <w:szCs w:val="22"/>
          <w:lang w:val="pl-PL"/>
        </w:rPr>
      </w:pPr>
      <w:r w:rsidRPr="004531CA">
        <w:rPr>
          <w:rFonts w:ascii="MetricHPE" w:hAnsi="MetricHPE" w:eastAsia="MetricHPE"/>
          <w:b/>
          <w:bCs/>
          <w:color w:val="auto"/>
          <w:sz w:val="22"/>
          <w:szCs w:val="22"/>
          <w:lang w:val="pl-PL"/>
        </w:rPr>
        <w:t>Dostępność</w:t>
      </w:r>
      <w:r w:rsidRPr="004531CA" w:rsidR="006E3C05">
        <w:rPr>
          <w:rFonts w:ascii="MetricHPE" w:hAnsi="MetricHPE" w:eastAsia="MetricHPE"/>
          <w:b/>
          <w:bCs/>
          <w:color w:val="auto"/>
          <w:sz w:val="22"/>
          <w:szCs w:val="22"/>
          <w:lang w:val="pl-PL"/>
        </w:rPr>
        <w:t xml:space="preserve"> i dodatkowe informacje</w:t>
      </w:r>
    </w:p>
    <w:p w:rsidRPr="004531CA" w:rsidR="00BB441F" w:rsidP="002D56AC" w:rsidRDefault="00BF2A3F" w14:paraId="5AC453C1" w14:textId="77777777">
      <w:pPr>
        <w:rPr>
          <w:rFonts w:ascii="MetricHPE" w:hAnsi="MetricHPE"/>
          <w:lang w:val="pl-PL"/>
        </w:rPr>
      </w:pPr>
      <w:r w:rsidRPr="004531CA">
        <w:rPr>
          <w:rFonts w:ascii="MetricHPE" w:hAnsi="MetricHPE" w:eastAsia="MetricHPE" w:cs="Arial"/>
          <w:lang w:val="pl-PL"/>
        </w:rPr>
        <w:t xml:space="preserve">System HPE IT </w:t>
      </w:r>
      <w:proofErr w:type="spellStart"/>
      <w:r w:rsidRPr="004531CA">
        <w:rPr>
          <w:rFonts w:ascii="MetricHPE" w:hAnsi="MetricHPE" w:eastAsia="MetricHPE" w:cs="Arial"/>
          <w:lang w:val="pl-PL"/>
        </w:rPr>
        <w:t>Sustainability</w:t>
      </w:r>
      <w:proofErr w:type="spellEnd"/>
      <w:r w:rsidRPr="004531CA">
        <w:rPr>
          <w:rFonts w:ascii="MetricHPE" w:hAnsi="MetricHPE" w:eastAsia="MetricHPE" w:cs="Arial"/>
          <w:lang w:val="pl-PL"/>
        </w:rPr>
        <w:t xml:space="preserve"> Services – Data Center </w:t>
      </w:r>
      <w:proofErr w:type="spellStart"/>
      <w:r w:rsidRPr="004531CA">
        <w:rPr>
          <w:rFonts w:ascii="MetricHPE" w:hAnsi="MetricHPE" w:eastAsia="MetricHPE" w:cs="Arial"/>
          <w:lang w:val="pl-PL"/>
        </w:rPr>
        <w:t>Heat</w:t>
      </w:r>
      <w:proofErr w:type="spellEnd"/>
      <w:r w:rsidRPr="004531CA">
        <w:rPr>
          <w:rFonts w:ascii="MetricHPE" w:hAnsi="MetricHPE" w:eastAsia="MetricHPE" w:cs="Arial"/>
          <w:lang w:val="pl-PL"/>
        </w:rPr>
        <w:t xml:space="preserve"> </w:t>
      </w:r>
      <w:proofErr w:type="spellStart"/>
      <w:r w:rsidRPr="004531CA">
        <w:rPr>
          <w:rFonts w:ascii="MetricHPE" w:hAnsi="MetricHPE" w:eastAsia="MetricHPE" w:cs="Arial"/>
          <w:lang w:val="pl-PL"/>
        </w:rPr>
        <w:t>Recovery</w:t>
      </w:r>
      <w:proofErr w:type="spellEnd"/>
      <w:r w:rsidRPr="004531CA">
        <w:rPr>
          <w:rFonts w:ascii="MetricHPE" w:hAnsi="MetricHPE" w:eastAsia="MetricHPE" w:cs="Arial"/>
          <w:lang w:val="pl-PL"/>
        </w:rPr>
        <w:t xml:space="preserve"> jest już dostępny.</w:t>
      </w:r>
    </w:p>
    <w:p w:rsidRPr="004531CA" w:rsidR="00BB441F" w:rsidP="00BB441F" w:rsidRDefault="00BF2A3F" w14:paraId="4E55E655" w14:textId="6621EE76">
      <w:pPr>
        <w:pStyle w:val="Default"/>
        <w:numPr>
          <w:ilvl w:val="0"/>
          <w:numId w:val="14"/>
        </w:numPr>
        <w:rPr>
          <w:rFonts w:ascii="MetricHPE" w:hAnsi="MetricHPE" w:cstheme="minorBidi"/>
          <w:color w:val="auto"/>
          <w:sz w:val="22"/>
          <w:szCs w:val="22"/>
          <w:lang w:val="en-US"/>
        </w:rPr>
      </w:pPr>
      <w:hyperlink w:history="1" r:id="rId14">
        <w:r w:rsidRPr="004531CA">
          <w:rPr>
            <w:rFonts w:ascii="MetricHPE" w:hAnsi="MetricHPE" w:eastAsia="MetricHPE"/>
            <w:color w:val="0563C1"/>
            <w:sz w:val="22"/>
            <w:szCs w:val="22"/>
            <w:u w:val="single"/>
            <w:lang w:val="en-US"/>
          </w:rPr>
          <w:t>HPE and Danfoss unveil Heat Recovery Solution for Enterprise Environmental Goals</w:t>
        </w:r>
      </w:hyperlink>
      <w:r w:rsidRPr="004531CA">
        <w:rPr>
          <w:rFonts w:ascii="MetricHPE" w:hAnsi="MetricHPE" w:eastAsia="MetricHPE"/>
          <w:color w:val="auto"/>
          <w:sz w:val="22"/>
          <w:szCs w:val="22"/>
          <w:lang w:val="en-US"/>
        </w:rPr>
        <w:t xml:space="preserve"> </w:t>
      </w:r>
    </w:p>
    <w:p w:rsidRPr="004531CA" w:rsidR="00B146C4" w:rsidP="00BB441F" w:rsidRDefault="00BF2A3F" w14:paraId="5072173B" w14:textId="77777777">
      <w:pPr>
        <w:pStyle w:val="Default"/>
        <w:numPr>
          <w:ilvl w:val="0"/>
          <w:numId w:val="14"/>
        </w:numPr>
        <w:rPr>
          <w:rStyle w:val="Hipercze"/>
        </w:rPr>
      </w:pPr>
      <w:hyperlink w:history="1" r:id="rId15">
        <w:r w:rsidRPr="004531CA">
          <w:rPr>
            <w:rFonts w:ascii="MetricHPE" w:hAnsi="MetricHPE" w:eastAsia="MetricHPE"/>
            <w:color w:val="0563C1"/>
            <w:sz w:val="22"/>
            <w:szCs w:val="22"/>
            <w:u w:val="single"/>
            <w:lang w:val="en-US"/>
          </w:rPr>
          <w:t>UK Government invests £225m to create UK’s most powerful AI supercomputer with University of Bristol and Hewlett Packard Enterprise</w:t>
        </w:r>
      </w:hyperlink>
    </w:p>
    <w:p w:rsidRPr="004531CA" w:rsidR="00B146C4" w:rsidP="00BB441F" w:rsidRDefault="00BF2A3F" w14:paraId="43F20FCB" w14:textId="77777777">
      <w:pPr>
        <w:pStyle w:val="Default"/>
        <w:numPr>
          <w:ilvl w:val="0"/>
          <w:numId w:val="14"/>
        </w:numPr>
        <w:rPr>
          <w:rStyle w:val="Hipercze"/>
        </w:rPr>
      </w:pPr>
      <w:hyperlink w:history="1" r:id="rId16">
        <w:r w:rsidRPr="004531CA">
          <w:rPr>
            <w:rFonts w:ascii="MetricHPE" w:hAnsi="MetricHPE" w:eastAsia="MetricHPE"/>
            <w:color w:val="0563C1"/>
            <w:sz w:val="22"/>
            <w:szCs w:val="22"/>
            <w:u w:val="single"/>
            <w:lang w:val="en-US"/>
          </w:rPr>
          <w:t>Hewlett Packard Enterprise builds AI supercomputer for CRIANN to accelerate scientific research and innovation</w:t>
        </w:r>
      </w:hyperlink>
    </w:p>
    <w:p w:rsidRPr="004531CA" w:rsidR="00BB441F" w:rsidP="00BB441F" w:rsidRDefault="00BF2A3F" w14:paraId="3854C506" w14:textId="77777777">
      <w:pPr>
        <w:pStyle w:val="Default"/>
        <w:numPr>
          <w:ilvl w:val="0"/>
          <w:numId w:val="14"/>
        </w:numPr>
        <w:rPr>
          <w:rFonts w:ascii="MetricHPE" w:hAnsi="MetricHPE" w:cstheme="minorBidi"/>
          <w:color w:val="auto"/>
          <w:sz w:val="22"/>
          <w:szCs w:val="22"/>
          <w:lang w:val="en-US"/>
        </w:rPr>
      </w:pPr>
      <w:hyperlink w:history="1" w:anchor="tab-overview" r:id="rId17">
        <w:r w:rsidRPr="004531CA">
          <w:rPr>
            <w:rFonts w:ascii="MetricHPE" w:hAnsi="MetricHPE" w:eastAsia="MetricHPE"/>
            <w:color w:val="0563C1"/>
            <w:sz w:val="22"/>
            <w:szCs w:val="22"/>
            <w:u w:val="single"/>
            <w:lang w:val="pl-PL"/>
          </w:rPr>
          <w:t>Danfoss solutions for datacenters</w:t>
        </w:r>
      </w:hyperlink>
      <w:r w:rsidRPr="004531CA">
        <w:rPr>
          <w:rFonts w:ascii="MetricHPE" w:hAnsi="MetricHPE" w:eastAsia="MetricHPE"/>
          <w:color w:val="auto"/>
          <w:sz w:val="22"/>
          <w:szCs w:val="22"/>
          <w:lang w:val="pl-PL"/>
        </w:rPr>
        <w:t xml:space="preserve"> </w:t>
      </w:r>
    </w:p>
    <w:p w:rsidRPr="004531CA" w:rsidR="00BB441F" w:rsidP="00BB441F" w:rsidRDefault="00BF2A3F" w14:paraId="27174EB3" w14:textId="77777777">
      <w:pPr>
        <w:pStyle w:val="Default"/>
        <w:numPr>
          <w:ilvl w:val="0"/>
          <w:numId w:val="14"/>
        </w:numPr>
        <w:rPr>
          <w:rFonts w:ascii="MetricHPE" w:hAnsi="MetricHPE" w:cstheme="minorBidi"/>
          <w:color w:val="auto"/>
          <w:sz w:val="22"/>
          <w:szCs w:val="22"/>
          <w:lang w:val="en-US"/>
        </w:rPr>
      </w:pPr>
      <w:hyperlink w:history="1" r:id="rId18">
        <w:r w:rsidRPr="004531CA">
          <w:rPr>
            <w:rFonts w:ascii="MetricHPE" w:hAnsi="MetricHPE" w:eastAsia="MetricHPE"/>
            <w:color w:val="0563C1"/>
            <w:sz w:val="22"/>
            <w:szCs w:val="22"/>
            <w:u w:val="single"/>
            <w:lang w:val="en-US"/>
          </w:rPr>
          <w:t>Danfoss paper on decarbonization of data center industry</w:t>
        </w:r>
      </w:hyperlink>
      <w:r w:rsidRPr="004531CA">
        <w:rPr>
          <w:rFonts w:ascii="MetricHPE" w:hAnsi="MetricHPE" w:eastAsia="MetricHPE"/>
          <w:color w:val="auto"/>
          <w:sz w:val="22"/>
          <w:szCs w:val="22"/>
          <w:lang w:val="en-US"/>
        </w:rPr>
        <w:t xml:space="preserve"> </w:t>
      </w:r>
    </w:p>
    <w:p w:rsidRPr="004531CA" w:rsidR="00BB441F" w:rsidP="00BB441F" w:rsidRDefault="00BB441F" w14:paraId="4432E27F" w14:textId="77777777">
      <w:pPr>
        <w:pStyle w:val="Default"/>
        <w:rPr>
          <w:rFonts w:ascii="MetricHPE" w:hAnsi="MetricHPE" w:cstheme="minorBidi"/>
          <w:b/>
          <w:bCs/>
          <w:color w:val="auto"/>
          <w:sz w:val="22"/>
          <w:szCs w:val="22"/>
          <w:lang w:val="en-US"/>
        </w:rPr>
      </w:pPr>
    </w:p>
    <w:p w:rsidRPr="004531CA" w:rsidR="006E3C05" w:rsidP="006E3C05" w:rsidRDefault="006E3C05" w14:paraId="4039ECF6" w14:textId="77777777">
      <w:pPr>
        <w:pStyle w:val="paragraph"/>
        <w:spacing w:before="0" w:beforeAutospacing="0" w:after="0" w:afterAutospacing="0"/>
        <w:textAlignment w:val="baseline"/>
        <w:rPr>
          <w:rFonts w:ascii="Segoe UI" w:hAnsi="Segoe UI" w:cs="Segoe UI"/>
          <w:sz w:val="18"/>
          <w:szCs w:val="18"/>
          <w:lang w:val="pl-PL"/>
        </w:rPr>
      </w:pPr>
      <w:r w:rsidRPr="004531CA">
        <w:rPr>
          <w:rStyle w:val="normaltextrun"/>
          <w:rFonts w:ascii="MetricHPE" w:hAnsi="MetricHPE" w:cs="Segoe UI"/>
          <w:b/>
          <w:bCs/>
          <w:sz w:val="22"/>
          <w:szCs w:val="22"/>
          <w:lang w:val="pl-PL"/>
        </w:rPr>
        <w:t>O Hewlett Packard Enterprise </w:t>
      </w:r>
      <w:r w:rsidRPr="004531CA">
        <w:rPr>
          <w:rStyle w:val="eop"/>
          <w:rFonts w:ascii="MetricHPE" w:hAnsi="MetricHPE" w:cs="Segoe UI"/>
          <w:sz w:val="22"/>
          <w:szCs w:val="22"/>
          <w:lang w:val="pl-PL"/>
        </w:rPr>
        <w:t> </w:t>
      </w:r>
    </w:p>
    <w:p w:rsidRPr="004531CA" w:rsidR="006E3C05" w:rsidP="006E3C05" w:rsidRDefault="006E3C05" w14:paraId="09446413" w14:textId="77777777">
      <w:pPr>
        <w:pStyle w:val="paragraph"/>
        <w:spacing w:before="0" w:beforeAutospacing="0" w:after="0" w:afterAutospacing="0"/>
        <w:textAlignment w:val="baseline"/>
        <w:rPr>
          <w:rFonts w:ascii="Segoe UI" w:hAnsi="Segoe UI" w:cs="Segoe UI"/>
          <w:sz w:val="18"/>
          <w:szCs w:val="18"/>
          <w:lang w:val="pl-PL"/>
        </w:rPr>
      </w:pPr>
      <w:r w:rsidRPr="004531CA">
        <w:rPr>
          <w:rStyle w:val="normaltextrun"/>
          <w:rFonts w:ascii="MetricHPE" w:hAnsi="MetricHPE" w:cs="Segoe UI"/>
          <w:sz w:val="22"/>
          <w:szCs w:val="22"/>
          <w:lang w:val="pl-PL"/>
        </w:rPr>
        <w:t xml:space="preserve">Hewlett Packard Enterprise to globalny dostawca rozwiązań technologicznych obejmujących zakres od brzegu sieci aż po chmurę obliczeniową, które pomagają organizacjom szybciej osiągać zamierzone efekty, dzięki odblokowaniu potencjału drzemiącego w gromadzonych przez nie danych. Wieloletnia historia innowacji, które zmieniają na lepsze sposób, w jaki żyjemy i pracujemy, umożliwia HPE oferowanie unikalnych, otwartych i inteligentnych rozwiązań, udostępnianych w modelu usługowym. Portfolio HPE obejmuje usługi chmurowe, rozwiązania obliczeniowe, wysokowydajną infrastrukturę obliczeniową (HPC) i sztuczną inteligencję, </w:t>
      </w:r>
      <w:proofErr w:type="spellStart"/>
      <w:r w:rsidRPr="004531CA">
        <w:rPr>
          <w:rStyle w:val="normaltextrun"/>
          <w:rFonts w:ascii="MetricHPE" w:hAnsi="MetricHPE" w:cs="Segoe UI"/>
          <w:sz w:val="22"/>
          <w:szCs w:val="22"/>
          <w:lang w:val="pl-PL"/>
        </w:rPr>
        <w:t>Intelligent</w:t>
      </w:r>
      <w:proofErr w:type="spellEnd"/>
      <w:r w:rsidRPr="004531CA">
        <w:rPr>
          <w:rStyle w:val="normaltextrun"/>
          <w:rFonts w:ascii="MetricHPE" w:hAnsi="MetricHPE" w:cs="Segoe UI"/>
          <w:sz w:val="22"/>
          <w:szCs w:val="22"/>
          <w:lang w:val="pl-PL"/>
        </w:rPr>
        <w:t xml:space="preserve"> Edge, a także oprogramowanie i pamięć masową. Dzięki swoim usługom firma pomaga partnerom w opracowywaniu nowych modeli biznesowych, nowych sposobów angażowania klientów i w zwiększaniu wydajności operacyjnej. Więcej informacji można znaleźć na stronie: </w:t>
      </w:r>
      <w:hyperlink w:tgtFrame="_blank" w:history="1" r:id="rId19">
        <w:r w:rsidRPr="004531CA">
          <w:rPr>
            <w:rStyle w:val="normaltextrun"/>
            <w:rFonts w:ascii="Calibri" w:hAnsi="Calibri" w:cs="Calibri"/>
            <w:color w:val="0000FF"/>
            <w:sz w:val="22"/>
            <w:szCs w:val="22"/>
            <w:u w:val="single"/>
            <w:lang w:val="pl-PL"/>
          </w:rPr>
          <w:t>www.hpe.com</w:t>
        </w:r>
      </w:hyperlink>
      <w:r w:rsidRPr="004531CA">
        <w:rPr>
          <w:rStyle w:val="normaltextrun"/>
          <w:rFonts w:ascii="Calibri" w:hAnsi="Calibri" w:cs="Calibri"/>
          <w:color w:val="000000"/>
          <w:sz w:val="22"/>
          <w:szCs w:val="22"/>
          <w:lang w:val="pl-PL"/>
        </w:rPr>
        <w:t> </w:t>
      </w:r>
      <w:r w:rsidRPr="004531CA">
        <w:rPr>
          <w:rStyle w:val="eop"/>
          <w:rFonts w:ascii="Calibri" w:hAnsi="Calibri" w:cs="Calibri"/>
          <w:color w:val="000000"/>
          <w:sz w:val="22"/>
          <w:szCs w:val="22"/>
          <w:lang w:val="pl-PL"/>
        </w:rPr>
        <w:t> </w:t>
      </w:r>
    </w:p>
    <w:p w:rsidRPr="004531CA" w:rsidR="00BB441F" w:rsidP="00BB441F" w:rsidRDefault="00BB441F" w14:paraId="399C626B" w14:textId="77777777">
      <w:pPr>
        <w:pStyle w:val="Default"/>
        <w:rPr>
          <w:rFonts w:ascii="MetricHPE" w:hAnsi="MetricHPE" w:cstheme="minorHAnsi"/>
          <w:color w:val="auto"/>
          <w:sz w:val="22"/>
          <w:szCs w:val="22"/>
          <w:lang w:val="pl-PL"/>
        </w:rPr>
      </w:pPr>
    </w:p>
    <w:p w:rsidRPr="004531CA" w:rsidR="00BB441F" w:rsidP="00BB441F" w:rsidRDefault="00BF2A3F" w14:paraId="3F78687B" w14:textId="0078EA6C">
      <w:pPr>
        <w:pStyle w:val="Default"/>
        <w:rPr>
          <w:rFonts w:ascii="MetricHPE" w:hAnsi="MetricHPE" w:cs="Calibri"/>
          <w:sz w:val="22"/>
          <w:szCs w:val="22"/>
          <w:lang w:val="pl-PL"/>
        </w:rPr>
      </w:pPr>
      <w:r w:rsidRPr="004531CA">
        <w:rPr>
          <w:rFonts w:ascii="MetricHPE" w:hAnsi="MetricHPE" w:eastAsia="MetricHPE" w:cs="Calibri"/>
          <w:b/>
          <w:bCs/>
          <w:sz w:val="22"/>
          <w:szCs w:val="22"/>
          <w:lang w:val="pl-PL"/>
        </w:rPr>
        <w:t xml:space="preserve">O Danfoss </w:t>
      </w:r>
    </w:p>
    <w:p w:rsidRPr="006E3C05" w:rsidR="006E3C05" w:rsidP="47B3289F" w:rsidRDefault="006E3C05" w14:paraId="159BBDB2" w14:textId="5DF1611D">
      <w:pPr>
        <w:pStyle w:val="Default"/>
        <w:rPr>
          <w:rFonts w:ascii="MetricHPE" w:hAnsi="MetricHPE"/>
          <w:lang w:val="fr-FR"/>
        </w:rPr>
      </w:pPr>
      <w:r w:rsidRPr="47B3289F" w:rsidR="00BF2A3F">
        <w:rPr>
          <w:rFonts w:ascii="MetricHPE" w:hAnsi="MetricHPE" w:eastAsia="MetricHPE"/>
          <w:color w:val="auto"/>
          <w:sz w:val="22"/>
          <w:szCs w:val="22"/>
          <w:lang w:val="pl-PL"/>
        </w:rPr>
        <w:t>Firma Danfoss opracowuje rozwiązania, które zwiększają produktywność maszyn, zmniejszają emisje i zużycie energii oraz umożliwiają elektryfikację. Nasze produkty znajdują zastosowanie w takich obszarach jak chłodnictwo, klimatyzacja, ogrzewanie, konwersja mocy, sterowanie silnikami, maszyny przemysłowe, motoryzacja, urządzenia okrętowe, terenowe i drogowe. Dostarczamy również rozwiązania dla energetyki odnawialnej, np. słonecznej i wiatrowej, a także infrastrukturę dla miejskich sieci elektroenergetycznych.</w:t>
      </w:r>
      <w:r w:rsidRPr="47B3289F" w:rsidR="00BF2A3F">
        <w:rPr>
          <w:rFonts w:ascii="MetricHPE" w:hAnsi="MetricHPE" w:eastAsia="MetricHPE"/>
          <w:color w:val="auto"/>
          <w:sz w:val="22"/>
          <w:szCs w:val="22"/>
          <w:lang w:val="pl-PL"/>
        </w:rPr>
        <w:t xml:space="preserve"> Nasze doświadczenie w zakresie innowacji przemysłowych sięga 1933 roku. Właścicielami Danfoss są członkowie jednej rodziny oraz fundacja, zaś firma zatrudnia ponad 40 000 osób i obsługuje klientów w ponad 100 krajach dzięki 95 fabrykom na całym świecie. </w:t>
      </w:r>
      <w:hyperlink r:id="R3c8a14883dc74d97">
        <w:r w:rsidRPr="47B3289F" w:rsidR="00BF2A3F">
          <w:rPr>
            <w:rFonts w:ascii="MetricHPE" w:hAnsi="MetricHPE" w:eastAsia="MetricHPE"/>
            <w:color w:val="0563C1"/>
            <w:sz w:val="22"/>
            <w:szCs w:val="22"/>
            <w:u w:val="single"/>
            <w:lang w:val="pl-PL"/>
          </w:rPr>
          <w:t>www.danfoss.com</w:t>
        </w:r>
      </w:hyperlink>
      <w:r w:rsidRPr="47B3289F" w:rsidR="00BF2A3F">
        <w:rPr>
          <w:rFonts w:ascii="MetricHPE" w:hAnsi="MetricHPE" w:eastAsia="MetricHPE"/>
          <w:color w:val="auto"/>
          <w:sz w:val="22"/>
          <w:szCs w:val="22"/>
          <w:lang w:val="pl-PL"/>
        </w:rPr>
        <w:t>.</w:t>
      </w:r>
    </w:p>
    <w:p w:rsidRPr="006E3C05" w:rsidR="006E3C05" w:rsidP="006E3C05" w:rsidRDefault="006E3C05" w14:paraId="49952C07" w14:textId="77777777">
      <w:pPr>
        <w:rPr>
          <w:lang w:val="pl-PL"/>
        </w:rPr>
      </w:pPr>
    </w:p>
    <w:p w:rsidRPr="006E3C05" w:rsidR="006E3C05" w:rsidP="006E3C05" w:rsidRDefault="006E3C05" w14:paraId="3CEA2420" w14:textId="77777777">
      <w:pPr>
        <w:rPr>
          <w:lang w:val="pl-PL"/>
        </w:rPr>
      </w:pPr>
    </w:p>
    <w:p w:rsidRPr="006E3C05" w:rsidR="006E3C05" w:rsidP="006E3C05" w:rsidRDefault="006E3C05" w14:paraId="1A112BAF" w14:textId="77777777">
      <w:pPr>
        <w:rPr>
          <w:lang w:val="pl-PL"/>
        </w:rPr>
      </w:pPr>
    </w:p>
    <w:p w:rsidRPr="006E3C05" w:rsidR="006E3C05" w:rsidP="006E3C05" w:rsidRDefault="006E3C05" w14:paraId="79249A2F" w14:textId="77777777">
      <w:pPr>
        <w:rPr>
          <w:lang w:val="pl-PL"/>
        </w:rPr>
      </w:pPr>
    </w:p>
    <w:p w:rsidRPr="006E3C05" w:rsidR="006E3C05" w:rsidP="006E3C05" w:rsidRDefault="006E3C05" w14:paraId="737929A9" w14:textId="77777777">
      <w:pPr>
        <w:rPr>
          <w:lang w:val="pl-PL"/>
        </w:rPr>
      </w:pPr>
    </w:p>
    <w:p w:rsidRPr="006E3C05" w:rsidR="006E3C05" w:rsidP="006E3C05" w:rsidRDefault="006E3C05" w14:paraId="59611E70" w14:textId="77777777">
      <w:pPr>
        <w:rPr>
          <w:lang w:val="pl-PL"/>
        </w:rPr>
      </w:pPr>
    </w:p>
    <w:p w:rsidRPr="006E3C05" w:rsidR="006E3C05" w:rsidP="006E3C05" w:rsidRDefault="006E3C05" w14:paraId="206DF127" w14:textId="77777777">
      <w:pPr>
        <w:rPr>
          <w:lang w:val="pl-PL"/>
        </w:rPr>
      </w:pPr>
    </w:p>
    <w:p w:rsidRPr="006E3C05" w:rsidR="006E3C05" w:rsidP="006E3C05" w:rsidRDefault="006E3C05" w14:paraId="245865DF" w14:textId="77777777">
      <w:pPr>
        <w:rPr>
          <w:lang w:val="pl-PL"/>
        </w:rPr>
      </w:pPr>
    </w:p>
    <w:p w:rsidR="006E3C05" w:rsidP="006E3C05" w:rsidRDefault="006E3C05" w14:paraId="7BEAAD75" w14:textId="77777777">
      <w:pPr>
        <w:rPr>
          <w:rFonts w:ascii="MetricHPE" w:hAnsi="MetricHPE" w:eastAsia="MetricHPE" w:cs="Calibri"/>
          <w:color w:val="000000"/>
          <w:lang w:val="pl-PL"/>
        </w:rPr>
      </w:pPr>
    </w:p>
    <w:p w:rsidRPr="006E3C05" w:rsidR="006E3C05" w:rsidP="006E3C05" w:rsidRDefault="006E3C05" w14:paraId="1AACCE0F" w14:textId="77777777">
      <w:pPr>
        <w:jc w:val="center"/>
        <w:rPr>
          <w:lang w:val="pl-PL"/>
        </w:rPr>
      </w:pPr>
    </w:p>
    <w:sectPr w:rsidRPr="006E3C05" w:rsidR="006E3C05">
      <w:headerReference w:type="even" r:id="rId22"/>
      <w:headerReference w:type="default" r:id="rId23"/>
      <w:footerReference w:type="even" r:id="rId24"/>
      <w:footerReference w:type="default" r:id="rId25"/>
      <w:headerReference w:type="first" r:id="rId26"/>
      <w:footerReference w:type="first" r:id="rId27"/>
      <w:footnotePr>
        <w:pos w:val="beneathText"/>
      </w:footnotePr>
      <w:endnotePr>
        <w:numFmt w:val="decimal"/>
      </w:endnotePr>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1185" w:rsidRDefault="00D81185" w14:paraId="23929E4C" w14:textId="77777777">
      <w:pPr>
        <w:spacing w:after="0" w:line="240" w:lineRule="auto"/>
      </w:pPr>
      <w:r>
        <w:separator/>
      </w:r>
    </w:p>
  </w:endnote>
  <w:endnote w:type="continuationSeparator" w:id="0">
    <w:p w:rsidR="00D81185" w:rsidRDefault="00D81185" w14:paraId="153804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ricHPE">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P Simplified">
    <w:altName w:val="Calibri"/>
    <w:charset w:val="00"/>
    <w:family w:val="swiss"/>
    <w:pitch w:val="variable"/>
    <w:sig w:usb0="A00000AF" w:usb1="5000205B" w:usb2="00000000" w:usb3="00000000" w:csb0="00000093" w:csb1="00000000"/>
  </w:font>
  <w:font w:name="HP Simplified Light">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B30080" w:rsidRDefault="00BF2A3F" w14:paraId="399E0FA1" w14:textId="77777777">
    <w:pPr>
      <w:pStyle w:val="Stopka"/>
    </w:pPr>
    <w:r>
      <w:rPr>
        <w:noProof/>
      </w:rPr>
      <mc:AlternateContent>
        <mc:Choice Requires="wps">
          <w:drawing>
            <wp:anchor distT="0" distB="0" distL="0" distR="0" simplePos="0" relativeHeight="251657216" behindDoc="0" locked="0" layoutInCell="1" allowOverlap="1" wp14:anchorId="62B6AD16" wp14:editId="151B0846">
              <wp:simplePos x="0" y="0"/>
              <wp:positionH relativeFrom="page">
                <wp:align>center</wp:align>
              </wp:positionH>
              <wp:positionV relativeFrom="page">
                <wp:align>bottom</wp:align>
              </wp:positionV>
              <wp:extent cx="443865" cy="443865"/>
              <wp:effectExtent l="0" t="0" r="8890" b="0"/>
              <wp:wrapNone/>
              <wp:docPr id="401342342" name="Text Box 2" descr="Classified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30080" w:rsidR="00B30080" w:rsidP="00B30080" w:rsidRDefault="00BF2A3F" w14:paraId="1B9A6D45" w14:textId="77777777">
                          <w:pPr>
                            <w:spacing w:after="0"/>
                            <w:rPr>
                              <w:rFonts w:ascii="Calibri" w:hAnsi="Calibri" w:eastAsia="Calibri" w:cs="Calibri"/>
                              <w:noProof/>
                              <w:color w:val="000000"/>
                              <w:sz w:val="20"/>
                              <w:szCs w:val="20"/>
                            </w:rPr>
                          </w:pPr>
                          <w:r>
                            <w:rPr>
                              <w:rFonts w:ascii="Calibri" w:hAnsi="Calibri" w:eastAsia="Calibri" w:cs="Calibri"/>
                              <w:noProof/>
                              <w:color w:val="000000"/>
                              <w:sz w:val="20"/>
                              <w:szCs w:val="20"/>
                              <w:lang w:val="pl-PL"/>
                            </w:rPr>
                            <w:t>Classified as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id="_x0000_t202" coordsize="21600,21600" o:spt="202" path="m,l,21600r21600,l21600,xe" w14:anchorId="62B6AD16">
              <v:stroke joinstyle="miter"/>
              <v:path gradientshapeok="t" o:connecttype="rect"/>
            </v:shapetype>
            <v:shape id="Text Box 2"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alt="Classified as Business"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B30080" w:rsidR="00B30080" w:rsidP="00B30080" w:rsidRDefault="00000000" w14:paraId="1B9A6D45" w14:textId="77777777">
                    <w:pPr>
                      <w:spacing w:after="0"/>
                      <w:rPr>
                        <w:rFonts w:ascii="Calibri" w:hAnsi="Calibri" w:eastAsia="Calibri" w:cs="Calibri"/>
                        <w:noProof/>
                        <w:color w:val="000000"/>
                        <w:sz w:val="20"/>
                        <w:szCs w:val="20"/>
                      </w:rPr>
                    </w:pPr>
                    <w:r>
                      <w:rPr>
                        <w:rFonts w:ascii="Calibri" w:hAnsi="Calibri" w:eastAsia="Calibri" w:cs="Calibri"/>
                        <w:noProof/>
                        <w:color w:val="000000"/>
                        <w:sz w:val="20"/>
                        <w:szCs w:val="20"/>
                        <w:lang w:val="pl-PL"/>
                      </w:rPr>
                      <w:t>Classified as Business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B30080" w:rsidRDefault="00BF2A3F" w14:paraId="100B2CA5" w14:textId="77777777">
    <w:pPr>
      <w:pStyle w:val="Stopka"/>
    </w:pPr>
    <w:r>
      <w:rPr>
        <w:noProof/>
      </w:rPr>
      <mc:AlternateContent>
        <mc:Choice Requires="wps">
          <w:drawing>
            <wp:anchor distT="0" distB="0" distL="0" distR="0" simplePos="0" relativeHeight="251658240" behindDoc="0" locked="0" layoutInCell="1" allowOverlap="1" wp14:anchorId="491932C1" wp14:editId="66BD0155">
              <wp:simplePos x="0" y="0"/>
              <wp:positionH relativeFrom="page">
                <wp:align>center</wp:align>
              </wp:positionH>
              <wp:positionV relativeFrom="page">
                <wp:align>bottom</wp:align>
              </wp:positionV>
              <wp:extent cx="443865" cy="443865"/>
              <wp:effectExtent l="0" t="0" r="8890" b="0"/>
              <wp:wrapNone/>
              <wp:docPr id="1899145997" name="Text Box 3" descr="Classified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30080" w:rsidR="00B30080" w:rsidP="00B30080" w:rsidRDefault="00BF2A3F" w14:paraId="6069F505" w14:textId="77777777">
                          <w:pPr>
                            <w:spacing w:after="0"/>
                            <w:rPr>
                              <w:rFonts w:ascii="Calibri" w:hAnsi="Calibri" w:eastAsia="Calibri" w:cs="Calibri"/>
                              <w:noProof/>
                              <w:color w:val="000000"/>
                              <w:sz w:val="20"/>
                              <w:szCs w:val="20"/>
                            </w:rPr>
                          </w:pPr>
                          <w:r>
                            <w:rPr>
                              <w:rFonts w:ascii="Calibri" w:hAnsi="Calibri" w:eastAsia="Calibri" w:cs="Calibri"/>
                              <w:noProof/>
                              <w:color w:val="000000"/>
                              <w:sz w:val="20"/>
                              <w:szCs w:val="20"/>
                              <w:lang w:val="pl-PL"/>
                            </w:rPr>
                            <w:t>Classified as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id="_x0000_t202" coordsize="21600,21600" o:spt="202" path="m,l,21600r21600,l21600,xe" w14:anchorId="491932C1">
              <v:stroke joinstyle="miter"/>
              <v:path gradientshapeok="t" o:connecttype="rect"/>
            </v:shapetype>
            <v:shape id="Text Box 3"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Classified as Business"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B30080" w:rsidR="00B30080" w:rsidP="00B30080" w:rsidRDefault="00000000" w14:paraId="6069F505" w14:textId="77777777">
                    <w:pPr>
                      <w:spacing w:after="0"/>
                      <w:rPr>
                        <w:rFonts w:ascii="Calibri" w:hAnsi="Calibri" w:eastAsia="Calibri" w:cs="Calibri"/>
                        <w:noProof/>
                        <w:color w:val="000000"/>
                        <w:sz w:val="20"/>
                        <w:szCs w:val="20"/>
                      </w:rPr>
                    </w:pPr>
                    <w:r>
                      <w:rPr>
                        <w:rFonts w:ascii="Calibri" w:hAnsi="Calibri" w:eastAsia="Calibri" w:cs="Calibri"/>
                        <w:noProof/>
                        <w:color w:val="000000"/>
                        <w:sz w:val="20"/>
                        <w:szCs w:val="20"/>
                        <w:lang w:val="pl-PL"/>
                      </w:rPr>
                      <w:t>Classified as Business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B30080" w:rsidRDefault="00BF2A3F" w14:paraId="7785AB9C" w14:textId="77777777">
    <w:pPr>
      <w:pStyle w:val="Stopka"/>
    </w:pPr>
    <w:r>
      <w:rPr>
        <w:noProof/>
      </w:rPr>
      <mc:AlternateContent>
        <mc:Choice Requires="wps">
          <w:drawing>
            <wp:anchor distT="0" distB="0" distL="0" distR="0" simplePos="0" relativeHeight="251655168" behindDoc="0" locked="0" layoutInCell="1" allowOverlap="1" wp14:anchorId="38300E16" wp14:editId="26993A7C">
              <wp:simplePos x="0" y="0"/>
              <wp:positionH relativeFrom="page">
                <wp:align>center</wp:align>
              </wp:positionH>
              <wp:positionV relativeFrom="page">
                <wp:align>bottom</wp:align>
              </wp:positionV>
              <wp:extent cx="443865" cy="443865"/>
              <wp:effectExtent l="0" t="0" r="8890" b="0"/>
              <wp:wrapNone/>
              <wp:docPr id="94398325" name="Text Box 1" descr="Classified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30080" w:rsidR="00B30080" w:rsidP="00B30080" w:rsidRDefault="00BF2A3F" w14:paraId="2D23C217" w14:textId="77777777">
                          <w:pPr>
                            <w:spacing w:after="0"/>
                            <w:rPr>
                              <w:rFonts w:ascii="Calibri" w:hAnsi="Calibri" w:eastAsia="Calibri" w:cs="Calibri"/>
                              <w:noProof/>
                              <w:color w:val="000000"/>
                              <w:sz w:val="20"/>
                              <w:szCs w:val="20"/>
                            </w:rPr>
                          </w:pPr>
                          <w:r>
                            <w:rPr>
                              <w:rFonts w:ascii="Calibri" w:hAnsi="Calibri" w:eastAsia="Calibri" w:cs="Calibri"/>
                              <w:noProof/>
                              <w:color w:val="000000"/>
                              <w:sz w:val="20"/>
                              <w:szCs w:val="20"/>
                              <w:lang w:val="pl-PL"/>
                            </w:rPr>
                            <w:t>Classified as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id="_x0000_t202" coordsize="21600,21600" o:spt="202" path="m,l,21600r21600,l21600,xe" w14:anchorId="38300E16">
              <v:stroke joinstyle="miter"/>
              <v:path gradientshapeok="t" o:connecttype="rect"/>
            </v:shapetype>
            <v:shape id="Text Box 1" style="position:absolute;margin-left:0;margin-top:0;width:34.95pt;height:34.95pt;z-index:251655168;visibility:visible;mso-wrap-style:none;mso-wrap-distance-left:0;mso-wrap-distance-top:0;mso-wrap-distance-right:0;mso-wrap-distance-bottom:0;mso-position-horizontal:center;mso-position-horizontal-relative:page;mso-position-vertical:bottom;mso-position-vertical-relative:page;v-text-anchor:bottom" alt="Classified as Business"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B30080" w:rsidR="00B30080" w:rsidP="00B30080" w:rsidRDefault="00000000" w14:paraId="2D23C217" w14:textId="77777777">
                    <w:pPr>
                      <w:spacing w:after="0"/>
                      <w:rPr>
                        <w:rFonts w:ascii="Calibri" w:hAnsi="Calibri" w:eastAsia="Calibri" w:cs="Calibri"/>
                        <w:noProof/>
                        <w:color w:val="000000"/>
                        <w:sz w:val="20"/>
                        <w:szCs w:val="20"/>
                      </w:rPr>
                    </w:pPr>
                    <w:r>
                      <w:rPr>
                        <w:rFonts w:ascii="Calibri" w:hAnsi="Calibri" w:eastAsia="Calibri" w:cs="Calibri"/>
                        <w:noProof/>
                        <w:color w:val="000000"/>
                        <w:sz w:val="20"/>
                        <w:szCs w:val="20"/>
                        <w:lang w:val="pl-PL"/>
                      </w:rPr>
                      <w:t>Classified as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1185" w:rsidP="00E851F7" w:rsidRDefault="00D81185" w14:paraId="52B2448F" w14:textId="77777777">
      <w:pPr>
        <w:spacing w:after="0" w:line="240" w:lineRule="auto"/>
      </w:pPr>
      <w:r>
        <w:separator/>
      </w:r>
    </w:p>
  </w:footnote>
  <w:footnote w:type="continuationSeparator" w:id="0">
    <w:p w:rsidR="00D81185" w:rsidP="00E851F7" w:rsidRDefault="00D81185" w14:paraId="534BA671" w14:textId="77777777">
      <w:pPr>
        <w:spacing w:after="0" w:line="240" w:lineRule="auto"/>
      </w:pPr>
      <w:r>
        <w:continuationSeparator/>
      </w:r>
    </w:p>
  </w:footnote>
  <w:footnote w:type="continuationNotice" w:id="1">
    <w:p w:rsidR="00D81185" w:rsidRDefault="00D81185" w14:paraId="7C6D05EF" w14:textId="77777777">
      <w:pPr>
        <w:spacing w:after="0" w:line="240" w:lineRule="auto"/>
      </w:pPr>
    </w:p>
  </w:footnote>
  <w:footnote w:id="2">
    <w:p w:rsidRPr="004531CA" w:rsidR="00E6311B" w:rsidRDefault="00E6311B" w14:paraId="27BF5ABD" w14:textId="4E8F8563">
      <w:pPr>
        <w:pStyle w:val="Tekstprzypisudolnego"/>
        <w:rPr>
          <w:lang w:val="pl-PL"/>
        </w:rPr>
      </w:pPr>
      <w:r>
        <w:rPr>
          <w:rStyle w:val="Odwoanieprzypisudolnego"/>
        </w:rPr>
        <w:footnoteRef/>
      </w:r>
      <w:r w:rsidRPr="004531CA">
        <w:rPr>
          <w:lang w:val="pl-PL"/>
        </w:rPr>
        <w:t xml:space="preserve"> </w:t>
      </w:r>
      <w:r>
        <w:rPr>
          <w:rFonts w:ascii="Calibri" w:hAnsi="Calibri" w:eastAsia="Calibri" w:cs="Arial"/>
          <w:lang w:val="pl-PL"/>
        </w:rPr>
        <w:t>Nadmiarowe ciepło, zwane „ciepłem odpadowym”, można wykorzystać za pomocą dostępnych, sprawdzonych technologii, w szczególności pomp ciepła.</w:t>
      </w:r>
    </w:p>
  </w:footnote>
  <w:footnote w:id="3">
    <w:p w:rsidRPr="004726C7" w:rsidR="002616A2" w:rsidRDefault="00BF2A3F" w14:paraId="5F656E61" w14:textId="77777777">
      <w:pPr>
        <w:pStyle w:val="Tekstprzypisudolnego"/>
      </w:pPr>
      <w:r>
        <w:rPr>
          <w:rStyle w:val="Odwoanieprzypisudolnego"/>
        </w:rPr>
        <w:footnoteRef/>
      </w:r>
      <w:r w:rsidRPr="00B42272">
        <w:rPr>
          <w:rFonts w:ascii="Calibri" w:hAnsi="Calibri" w:eastAsia="Calibri" w:cs="Arial"/>
        </w:rPr>
        <w:t xml:space="preserve"> </w:t>
      </w:r>
      <w:hyperlink w:history="1" r:id="rId1">
        <w:r w:rsidRPr="00B42272">
          <w:rPr>
            <w:rFonts w:ascii="Calibri" w:hAnsi="Calibri" w:eastAsia="Calibri" w:cs="Arial"/>
            <w:color w:val="0563C1"/>
            <w:u w:val="single"/>
          </w:rPr>
          <w:t>Electricity 2024 - Analysis and forecast to 2026 (iea.blob.core.windows.net)</w:t>
        </w:r>
      </w:hyperlink>
    </w:p>
  </w:footnote>
  <w:footnote w:id="4">
    <w:p w:rsidR="00BB441F" w:rsidP="00BB441F" w:rsidRDefault="00BF2A3F" w14:paraId="5F1B2B1C" w14:textId="77777777">
      <w:pPr>
        <w:pStyle w:val="Tekstprzypisudolnego"/>
      </w:pPr>
      <w:r>
        <w:rPr>
          <w:rStyle w:val="Odwoanieprzypisudolnego"/>
        </w:rPr>
        <w:footnoteRef/>
      </w:r>
      <w:r w:rsidRPr="00B42272">
        <w:rPr>
          <w:rFonts w:ascii="Calibri" w:hAnsi="Calibri" w:eastAsia="Calibri" w:cs="Arial"/>
        </w:rPr>
        <w:t xml:space="preserve"> </w:t>
      </w:r>
      <w:hyperlink w:history="1" r:id="rId2">
        <w:r w:rsidRPr="00B42272">
          <w:rPr>
            <w:rFonts w:ascii="Calibri" w:hAnsi="Calibri" w:eastAsia="Calibri" w:cs="Arial"/>
            <w:color w:val="0563C1"/>
            <w:u w:val="single"/>
          </w:rPr>
          <w:t>Excess heat - Danfoss Impact Issue no. 2</w:t>
        </w:r>
      </w:hyperlink>
    </w:p>
  </w:footnote>
  <w:footnote w:id="5">
    <w:p w:rsidRPr="00B42272" w:rsidR="00BB441F" w:rsidP="00BB441F" w:rsidRDefault="00BF2A3F" w14:paraId="3051B5F4" w14:textId="77777777">
      <w:pPr>
        <w:pStyle w:val="Tekstprzypisudolnego"/>
        <w:rPr>
          <w:lang w:val="pl-PL"/>
        </w:rPr>
      </w:pPr>
      <w:r>
        <w:rPr>
          <w:rStyle w:val="Odwoanieprzypisudolnego"/>
        </w:rPr>
        <w:footnoteRef/>
      </w:r>
      <w:r>
        <w:rPr>
          <w:rFonts w:ascii="Calibri" w:hAnsi="Calibri" w:eastAsia="Calibri" w:cs="Arial"/>
          <w:lang w:val="pl-PL"/>
        </w:rPr>
        <w:t xml:space="preserve"> Podczas korzystania z technologii bezpośredniego chłodzenia cieczą (DLC).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9F4" w:rsidRDefault="004459F4" w14:paraId="41D4167B" w14:textId="5D8CBEB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2525A" w:rsidR="00427DD5" w:rsidP="0082525A" w:rsidRDefault="00647942" w14:paraId="4A279AE0" w14:textId="7B7D86E9">
    <w:pPr>
      <w:spacing w:after="0" w:line="240" w:lineRule="auto"/>
      <w:contextualSpacing/>
      <w:rPr>
        <w:rFonts w:ascii="MetricHPE" w:hAnsi="MetricHPE"/>
        <w:b/>
        <w:bCs/>
        <w:sz w:val="40"/>
        <w:szCs w:val="40"/>
      </w:rPr>
    </w:pPr>
    <w:r>
      <w:rPr>
        <w:noProof/>
      </w:rPr>
      <w:drawing>
        <wp:anchor distT="0" distB="0" distL="114300" distR="114300" simplePos="0" relativeHeight="251654144" behindDoc="0" locked="0" layoutInCell="1" allowOverlap="1" wp14:anchorId="22F7E7C5" wp14:editId="1B8325FE">
          <wp:simplePos x="0" y="0"/>
          <wp:positionH relativeFrom="margin">
            <wp:posOffset>4559935</wp:posOffset>
          </wp:positionH>
          <wp:positionV relativeFrom="paragraph">
            <wp:posOffset>-346075</wp:posOffset>
          </wp:positionV>
          <wp:extent cx="1572260" cy="656590"/>
          <wp:effectExtent l="0" t="0" r="889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72260" cy="656590"/>
                  </a:xfrm>
                  <a:prstGeom prst="rect">
                    <a:avLst/>
                  </a:prstGeom>
                </pic:spPr>
              </pic:pic>
            </a:graphicData>
          </a:graphic>
        </wp:anchor>
      </w:drawing>
    </w:r>
    <w:r>
      <w:rPr>
        <w:noProof/>
      </w:rPr>
      <w:drawing>
        <wp:anchor distT="0" distB="0" distL="114300" distR="114300" simplePos="0" relativeHeight="251656192" behindDoc="0" locked="0" layoutInCell="1" allowOverlap="1" wp14:anchorId="1155484F" wp14:editId="0FC3B9AC">
          <wp:simplePos x="0" y="0"/>
          <wp:positionH relativeFrom="column">
            <wp:posOffset>-457200</wp:posOffset>
          </wp:positionH>
          <wp:positionV relativeFrom="paragraph">
            <wp:posOffset>-229235</wp:posOffset>
          </wp:positionV>
          <wp:extent cx="1409700" cy="405765"/>
          <wp:effectExtent l="0" t="0" r="0" b="0"/>
          <wp:wrapSquare wrapText="bothSides"/>
          <wp:docPr id="1163947710" name="Image 1" descr="Une image contenant texte, carte de visit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947710" name="Image 1" descr="Une image contenant texte, carte de visite, Police,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l="7311" t="32376" r="11423" b="32255"/>
                  <a:stretch>
                    <a:fillRect/>
                  </a:stretch>
                </pic:blipFill>
                <pic:spPr bwMode="auto">
                  <a:xfrm>
                    <a:off x="0" y="0"/>
                    <a:ext cx="1409700" cy="405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9F4" w:rsidRDefault="004459F4" w14:paraId="32A379DB" w14:textId="38D4FA2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AD1"/>
    <w:multiLevelType w:val="hybridMultilevel"/>
    <w:tmpl w:val="31B425A6"/>
    <w:lvl w:ilvl="0" w:tplc="AD74C642">
      <w:start w:val="1"/>
      <w:numFmt w:val="bullet"/>
      <w:lvlText w:val=""/>
      <w:lvlJc w:val="left"/>
      <w:pPr>
        <w:ind w:left="720" w:hanging="360"/>
      </w:pPr>
      <w:rPr>
        <w:rFonts w:hint="default" w:ascii="Symbol" w:hAnsi="Symbol"/>
      </w:rPr>
    </w:lvl>
    <w:lvl w:ilvl="1" w:tplc="5088FA1E" w:tentative="1">
      <w:start w:val="1"/>
      <w:numFmt w:val="bullet"/>
      <w:lvlText w:val="o"/>
      <w:lvlJc w:val="left"/>
      <w:pPr>
        <w:ind w:left="1440" w:hanging="360"/>
      </w:pPr>
      <w:rPr>
        <w:rFonts w:hint="default" w:ascii="Courier New" w:hAnsi="Courier New" w:cs="Courier New"/>
      </w:rPr>
    </w:lvl>
    <w:lvl w:ilvl="2" w:tplc="F064E444" w:tentative="1">
      <w:start w:val="1"/>
      <w:numFmt w:val="bullet"/>
      <w:lvlText w:val=""/>
      <w:lvlJc w:val="left"/>
      <w:pPr>
        <w:ind w:left="2160" w:hanging="360"/>
      </w:pPr>
      <w:rPr>
        <w:rFonts w:hint="default" w:ascii="Wingdings" w:hAnsi="Wingdings"/>
      </w:rPr>
    </w:lvl>
    <w:lvl w:ilvl="3" w:tplc="9BE4F220" w:tentative="1">
      <w:start w:val="1"/>
      <w:numFmt w:val="bullet"/>
      <w:lvlText w:val=""/>
      <w:lvlJc w:val="left"/>
      <w:pPr>
        <w:ind w:left="2880" w:hanging="360"/>
      </w:pPr>
      <w:rPr>
        <w:rFonts w:hint="default" w:ascii="Symbol" w:hAnsi="Symbol"/>
      </w:rPr>
    </w:lvl>
    <w:lvl w:ilvl="4" w:tplc="5972C9A8" w:tentative="1">
      <w:start w:val="1"/>
      <w:numFmt w:val="bullet"/>
      <w:lvlText w:val="o"/>
      <w:lvlJc w:val="left"/>
      <w:pPr>
        <w:ind w:left="3600" w:hanging="360"/>
      </w:pPr>
      <w:rPr>
        <w:rFonts w:hint="default" w:ascii="Courier New" w:hAnsi="Courier New" w:cs="Courier New"/>
      </w:rPr>
    </w:lvl>
    <w:lvl w:ilvl="5" w:tplc="C2F8253A" w:tentative="1">
      <w:start w:val="1"/>
      <w:numFmt w:val="bullet"/>
      <w:lvlText w:val=""/>
      <w:lvlJc w:val="left"/>
      <w:pPr>
        <w:ind w:left="4320" w:hanging="360"/>
      </w:pPr>
      <w:rPr>
        <w:rFonts w:hint="default" w:ascii="Wingdings" w:hAnsi="Wingdings"/>
      </w:rPr>
    </w:lvl>
    <w:lvl w:ilvl="6" w:tplc="9D66C918" w:tentative="1">
      <w:start w:val="1"/>
      <w:numFmt w:val="bullet"/>
      <w:lvlText w:val=""/>
      <w:lvlJc w:val="left"/>
      <w:pPr>
        <w:ind w:left="5040" w:hanging="360"/>
      </w:pPr>
      <w:rPr>
        <w:rFonts w:hint="default" w:ascii="Symbol" w:hAnsi="Symbol"/>
      </w:rPr>
    </w:lvl>
    <w:lvl w:ilvl="7" w:tplc="1F321956" w:tentative="1">
      <w:start w:val="1"/>
      <w:numFmt w:val="bullet"/>
      <w:lvlText w:val="o"/>
      <w:lvlJc w:val="left"/>
      <w:pPr>
        <w:ind w:left="5760" w:hanging="360"/>
      </w:pPr>
      <w:rPr>
        <w:rFonts w:hint="default" w:ascii="Courier New" w:hAnsi="Courier New" w:cs="Courier New"/>
      </w:rPr>
    </w:lvl>
    <w:lvl w:ilvl="8" w:tplc="805022A8" w:tentative="1">
      <w:start w:val="1"/>
      <w:numFmt w:val="bullet"/>
      <w:lvlText w:val=""/>
      <w:lvlJc w:val="left"/>
      <w:pPr>
        <w:ind w:left="6480" w:hanging="360"/>
      </w:pPr>
      <w:rPr>
        <w:rFonts w:hint="default" w:ascii="Wingdings" w:hAnsi="Wingdings"/>
      </w:rPr>
    </w:lvl>
  </w:abstractNum>
  <w:abstractNum w:abstractNumId="1" w15:restartNumberingAfterBreak="0">
    <w:nsid w:val="0694018D"/>
    <w:multiLevelType w:val="hybridMultilevel"/>
    <w:tmpl w:val="3BF23EA6"/>
    <w:lvl w:ilvl="0" w:tplc="B6964DD4">
      <w:start w:val="1"/>
      <w:numFmt w:val="bullet"/>
      <w:lvlText w:val=""/>
      <w:lvlJc w:val="left"/>
      <w:pPr>
        <w:ind w:left="720" w:hanging="360"/>
      </w:pPr>
      <w:rPr>
        <w:rFonts w:hint="default" w:ascii="Symbol" w:hAnsi="Symbol"/>
      </w:rPr>
    </w:lvl>
    <w:lvl w:ilvl="1" w:tplc="1D1CFB50" w:tentative="1">
      <w:start w:val="1"/>
      <w:numFmt w:val="bullet"/>
      <w:lvlText w:val="o"/>
      <w:lvlJc w:val="left"/>
      <w:pPr>
        <w:ind w:left="1440" w:hanging="360"/>
      </w:pPr>
      <w:rPr>
        <w:rFonts w:hint="default" w:ascii="Courier New" w:hAnsi="Courier New" w:cs="Courier New"/>
      </w:rPr>
    </w:lvl>
    <w:lvl w:ilvl="2" w:tplc="E5B03A20" w:tentative="1">
      <w:start w:val="1"/>
      <w:numFmt w:val="bullet"/>
      <w:lvlText w:val=""/>
      <w:lvlJc w:val="left"/>
      <w:pPr>
        <w:ind w:left="2160" w:hanging="360"/>
      </w:pPr>
      <w:rPr>
        <w:rFonts w:hint="default" w:ascii="Wingdings" w:hAnsi="Wingdings"/>
      </w:rPr>
    </w:lvl>
    <w:lvl w:ilvl="3" w:tplc="28443C98" w:tentative="1">
      <w:start w:val="1"/>
      <w:numFmt w:val="bullet"/>
      <w:lvlText w:val=""/>
      <w:lvlJc w:val="left"/>
      <w:pPr>
        <w:ind w:left="2880" w:hanging="360"/>
      </w:pPr>
      <w:rPr>
        <w:rFonts w:hint="default" w:ascii="Symbol" w:hAnsi="Symbol"/>
      </w:rPr>
    </w:lvl>
    <w:lvl w:ilvl="4" w:tplc="2702CC1E" w:tentative="1">
      <w:start w:val="1"/>
      <w:numFmt w:val="bullet"/>
      <w:lvlText w:val="o"/>
      <w:lvlJc w:val="left"/>
      <w:pPr>
        <w:ind w:left="3600" w:hanging="360"/>
      </w:pPr>
      <w:rPr>
        <w:rFonts w:hint="default" w:ascii="Courier New" w:hAnsi="Courier New" w:cs="Courier New"/>
      </w:rPr>
    </w:lvl>
    <w:lvl w:ilvl="5" w:tplc="479212FC" w:tentative="1">
      <w:start w:val="1"/>
      <w:numFmt w:val="bullet"/>
      <w:lvlText w:val=""/>
      <w:lvlJc w:val="left"/>
      <w:pPr>
        <w:ind w:left="4320" w:hanging="360"/>
      </w:pPr>
      <w:rPr>
        <w:rFonts w:hint="default" w:ascii="Wingdings" w:hAnsi="Wingdings"/>
      </w:rPr>
    </w:lvl>
    <w:lvl w:ilvl="6" w:tplc="B06213C0" w:tentative="1">
      <w:start w:val="1"/>
      <w:numFmt w:val="bullet"/>
      <w:lvlText w:val=""/>
      <w:lvlJc w:val="left"/>
      <w:pPr>
        <w:ind w:left="5040" w:hanging="360"/>
      </w:pPr>
      <w:rPr>
        <w:rFonts w:hint="default" w:ascii="Symbol" w:hAnsi="Symbol"/>
      </w:rPr>
    </w:lvl>
    <w:lvl w:ilvl="7" w:tplc="02E8FA56" w:tentative="1">
      <w:start w:val="1"/>
      <w:numFmt w:val="bullet"/>
      <w:lvlText w:val="o"/>
      <w:lvlJc w:val="left"/>
      <w:pPr>
        <w:ind w:left="5760" w:hanging="360"/>
      </w:pPr>
      <w:rPr>
        <w:rFonts w:hint="default" w:ascii="Courier New" w:hAnsi="Courier New" w:cs="Courier New"/>
      </w:rPr>
    </w:lvl>
    <w:lvl w:ilvl="8" w:tplc="4D9233E6" w:tentative="1">
      <w:start w:val="1"/>
      <w:numFmt w:val="bullet"/>
      <w:lvlText w:val=""/>
      <w:lvlJc w:val="left"/>
      <w:pPr>
        <w:ind w:left="6480" w:hanging="360"/>
      </w:pPr>
      <w:rPr>
        <w:rFonts w:hint="default" w:ascii="Wingdings" w:hAnsi="Wingdings"/>
      </w:rPr>
    </w:lvl>
  </w:abstractNum>
  <w:abstractNum w:abstractNumId="2" w15:restartNumberingAfterBreak="0">
    <w:nsid w:val="08026703"/>
    <w:multiLevelType w:val="hybridMultilevel"/>
    <w:tmpl w:val="7E04CB82"/>
    <w:lvl w:ilvl="0" w:tplc="C47A11A6">
      <w:start w:val="1"/>
      <w:numFmt w:val="bullet"/>
      <w:lvlText w:val="·"/>
      <w:lvlJc w:val="left"/>
      <w:pPr>
        <w:ind w:left="720" w:hanging="360"/>
      </w:pPr>
      <w:rPr>
        <w:rFonts w:hint="default" w:ascii="Symbol" w:hAnsi="Symbol"/>
      </w:rPr>
    </w:lvl>
    <w:lvl w:ilvl="1" w:tplc="7C1813D8">
      <w:start w:val="1"/>
      <w:numFmt w:val="bullet"/>
      <w:lvlText w:val="o"/>
      <w:lvlJc w:val="left"/>
      <w:pPr>
        <w:ind w:left="1440" w:hanging="360"/>
      </w:pPr>
      <w:rPr>
        <w:rFonts w:hint="default" w:ascii="Courier New" w:hAnsi="Courier New"/>
      </w:rPr>
    </w:lvl>
    <w:lvl w:ilvl="2" w:tplc="BF4EC048">
      <w:start w:val="1"/>
      <w:numFmt w:val="bullet"/>
      <w:lvlText w:val=""/>
      <w:lvlJc w:val="left"/>
      <w:pPr>
        <w:ind w:left="2160" w:hanging="360"/>
      </w:pPr>
      <w:rPr>
        <w:rFonts w:hint="default" w:ascii="Wingdings" w:hAnsi="Wingdings"/>
      </w:rPr>
    </w:lvl>
    <w:lvl w:ilvl="3" w:tplc="4184F08A">
      <w:start w:val="1"/>
      <w:numFmt w:val="bullet"/>
      <w:lvlText w:val=""/>
      <w:lvlJc w:val="left"/>
      <w:pPr>
        <w:ind w:left="2880" w:hanging="360"/>
      </w:pPr>
      <w:rPr>
        <w:rFonts w:hint="default" w:ascii="Symbol" w:hAnsi="Symbol"/>
      </w:rPr>
    </w:lvl>
    <w:lvl w:ilvl="4" w:tplc="5ED22856">
      <w:start w:val="1"/>
      <w:numFmt w:val="bullet"/>
      <w:lvlText w:val="o"/>
      <w:lvlJc w:val="left"/>
      <w:pPr>
        <w:ind w:left="3600" w:hanging="360"/>
      </w:pPr>
      <w:rPr>
        <w:rFonts w:hint="default" w:ascii="Courier New" w:hAnsi="Courier New"/>
      </w:rPr>
    </w:lvl>
    <w:lvl w:ilvl="5" w:tplc="B644C3E6">
      <w:start w:val="1"/>
      <w:numFmt w:val="bullet"/>
      <w:lvlText w:val=""/>
      <w:lvlJc w:val="left"/>
      <w:pPr>
        <w:ind w:left="4320" w:hanging="360"/>
      </w:pPr>
      <w:rPr>
        <w:rFonts w:hint="default" w:ascii="Wingdings" w:hAnsi="Wingdings"/>
      </w:rPr>
    </w:lvl>
    <w:lvl w:ilvl="6" w:tplc="D944C786">
      <w:start w:val="1"/>
      <w:numFmt w:val="bullet"/>
      <w:lvlText w:val=""/>
      <w:lvlJc w:val="left"/>
      <w:pPr>
        <w:ind w:left="5040" w:hanging="360"/>
      </w:pPr>
      <w:rPr>
        <w:rFonts w:hint="default" w:ascii="Symbol" w:hAnsi="Symbol"/>
      </w:rPr>
    </w:lvl>
    <w:lvl w:ilvl="7" w:tplc="D45690D8">
      <w:start w:val="1"/>
      <w:numFmt w:val="bullet"/>
      <w:lvlText w:val="o"/>
      <w:lvlJc w:val="left"/>
      <w:pPr>
        <w:ind w:left="5760" w:hanging="360"/>
      </w:pPr>
      <w:rPr>
        <w:rFonts w:hint="default" w:ascii="Courier New" w:hAnsi="Courier New"/>
      </w:rPr>
    </w:lvl>
    <w:lvl w:ilvl="8" w:tplc="55589A64">
      <w:start w:val="1"/>
      <w:numFmt w:val="bullet"/>
      <w:lvlText w:val=""/>
      <w:lvlJc w:val="left"/>
      <w:pPr>
        <w:ind w:left="6480" w:hanging="360"/>
      </w:pPr>
      <w:rPr>
        <w:rFonts w:hint="default" w:ascii="Wingdings" w:hAnsi="Wingdings"/>
      </w:rPr>
    </w:lvl>
  </w:abstractNum>
  <w:abstractNum w:abstractNumId="3" w15:restartNumberingAfterBreak="0">
    <w:nsid w:val="0B557EBB"/>
    <w:multiLevelType w:val="hybridMultilevel"/>
    <w:tmpl w:val="4F165EAC"/>
    <w:lvl w:ilvl="0" w:tplc="797C2688">
      <w:start w:val="1"/>
      <w:numFmt w:val="bullet"/>
      <w:lvlText w:val=""/>
      <w:lvlJc w:val="left"/>
      <w:pPr>
        <w:ind w:left="720" w:hanging="360"/>
      </w:pPr>
      <w:rPr>
        <w:rFonts w:ascii="Symbol" w:hAnsi="Symbol"/>
      </w:rPr>
    </w:lvl>
    <w:lvl w:ilvl="1" w:tplc="8E20F9F4">
      <w:start w:val="1"/>
      <w:numFmt w:val="bullet"/>
      <w:lvlText w:val=""/>
      <w:lvlJc w:val="left"/>
      <w:pPr>
        <w:ind w:left="720" w:hanging="360"/>
      </w:pPr>
      <w:rPr>
        <w:rFonts w:ascii="Symbol" w:hAnsi="Symbol"/>
      </w:rPr>
    </w:lvl>
    <w:lvl w:ilvl="2" w:tplc="A1A823BA">
      <w:start w:val="1"/>
      <w:numFmt w:val="bullet"/>
      <w:lvlText w:val=""/>
      <w:lvlJc w:val="left"/>
      <w:pPr>
        <w:ind w:left="720" w:hanging="360"/>
      </w:pPr>
      <w:rPr>
        <w:rFonts w:ascii="Symbol" w:hAnsi="Symbol"/>
      </w:rPr>
    </w:lvl>
    <w:lvl w:ilvl="3" w:tplc="FB6274A2">
      <w:start w:val="1"/>
      <w:numFmt w:val="bullet"/>
      <w:lvlText w:val=""/>
      <w:lvlJc w:val="left"/>
      <w:pPr>
        <w:ind w:left="720" w:hanging="360"/>
      </w:pPr>
      <w:rPr>
        <w:rFonts w:ascii="Symbol" w:hAnsi="Symbol"/>
      </w:rPr>
    </w:lvl>
    <w:lvl w:ilvl="4" w:tplc="08D07258">
      <w:start w:val="1"/>
      <w:numFmt w:val="bullet"/>
      <w:lvlText w:val=""/>
      <w:lvlJc w:val="left"/>
      <w:pPr>
        <w:ind w:left="720" w:hanging="360"/>
      </w:pPr>
      <w:rPr>
        <w:rFonts w:ascii="Symbol" w:hAnsi="Symbol"/>
      </w:rPr>
    </w:lvl>
    <w:lvl w:ilvl="5" w:tplc="FB7C5A50">
      <w:start w:val="1"/>
      <w:numFmt w:val="bullet"/>
      <w:lvlText w:val=""/>
      <w:lvlJc w:val="left"/>
      <w:pPr>
        <w:ind w:left="720" w:hanging="360"/>
      </w:pPr>
      <w:rPr>
        <w:rFonts w:ascii="Symbol" w:hAnsi="Symbol"/>
      </w:rPr>
    </w:lvl>
    <w:lvl w:ilvl="6" w:tplc="390E56A6">
      <w:start w:val="1"/>
      <w:numFmt w:val="bullet"/>
      <w:lvlText w:val=""/>
      <w:lvlJc w:val="left"/>
      <w:pPr>
        <w:ind w:left="720" w:hanging="360"/>
      </w:pPr>
      <w:rPr>
        <w:rFonts w:ascii="Symbol" w:hAnsi="Symbol"/>
      </w:rPr>
    </w:lvl>
    <w:lvl w:ilvl="7" w:tplc="7C4E3C10">
      <w:start w:val="1"/>
      <w:numFmt w:val="bullet"/>
      <w:lvlText w:val=""/>
      <w:lvlJc w:val="left"/>
      <w:pPr>
        <w:ind w:left="720" w:hanging="360"/>
      </w:pPr>
      <w:rPr>
        <w:rFonts w:ascii="Symbol" w:hAnsi="Symbol"/>
      </w:rPr>
    </w:lvl>
    <w:lvl w:ilvl="8" w:tplc="91FE2DC8">
      <w:start w:val="1"/>
      <w:numFmt w:val="bullet"/>
      <w:lvlText w:val=""/>
      <w:lvlJc w:val="left"/>
      <w:pPr>
        <w:ind w:left="720" w:hanging="360"/>
      </w:pPr>
      <w:rPr>
        <w:rFonts w:ascii="Symbol" w:hAnsi="Symbol"/>
      </w:rPr>
    </w:lvl>
  </w:abstractNum>
  <w:abstractNum w:abstractNumId="4" w15:restartNumberingAfterBreak="0">
    <w:nsid w:val="158B1738"/>
    <w:multiLevelType w:val="hybridMultilevel"/>
    <w:tmpl w:val="09BE3D24"/>
    <w:lvl w:ilvl="0" w:tplc="41B061D4">
      <w:start w:val="1"/>
      <w:numFmt w:val="bullet"/>
      <w:lvlText w:val=""/>
      <w:lvlJc w:val="left"/>
      <w:pPr>
        <w:ind w:left="720" w:hanging="360"/>
      </w:pPr>
      <w:rPr>
        <w:rFonts w:ascii="Symbol" w:hAnsi="Symbol"/>
      </w:rPr>
    </w:lvl>
    <w:lvl w:ilvl="1" w:tplc="66FC3392">
      <w:start w:val="1"/>
      <w:numFmt w:val="bullet"/>
      <w:lvlText w:val=""/>
      <w:lvlJc w:val="left"/>
      <w:pPr>
        <w:ind w:left="720" w:hanging="360"/>
      </w:pPr>
      <w:rPr>
        <w:rFonts w:ascii="Symbol" w:hAnsi="Symbol"/>
      </w:rPr>
    </w:lvl>
    <w:lvl w:ilvl="2" w:tplc="EB269A20">
      <w:start w:val="1"/>
      <w:numFmt w:val="bullet"/>
      <w:lvlText w:val=""/>
      <w:lvlJc w:val="left"/>
      <w:pPr>
        <w:ind w:left="720" w:hanging="360"/>
      </w:pPr>
      <w:rPr>
        <w:rFonts w:ascii="Symbol" w:hAnsi="Symbol"/>
      </w:rPr>
    </w:lvl>
    <w:lvl w:ilvl="3" w:tplc="3EE68992">
      <w:start w:val="1"/>
      <w:numFmt w:val="bullet"/>
      <w:lvlText w:val=""/>
      <w:lvlJc w:val="left"/>
      <w:pPr>
        <w:ind w:left="720" w:hanging="360"/>
      </w:pPr>
      <w:rPr>
        <w:rFonts w:ascii="Symbol" w:hAnsi="Symbol"/>
      </w:rPr>
    </w:lvl>
    <w:lvl w:ilvl="4" w:tplc="349C9F60">
      <w:start w:val="1"/>
      <w:numFmt w:val="bullet"/>
      <w:lvlText w:val=""/>
      <w:lvlJc w:val="left"/>
      <w:pPr>
        <w:ind w:left="720" w:hanging="360"/>
      </w:pPr>
      <w:rPr>
        <w:rFonts w:ascii="Symbol" w:hAnsi="Symbol"/>
      </w:rPr>
    </w:lvl>
    <w:lvl w:ilvl="5" w:tplc="C4F46168">
      <w:start w:val="1"/>
      <w:numFmt w:val="bullet"/>
      <w:lvlText w:val=""/>
      <w:lvlJc w:val="left"/>
      <w:pPr>
        <w:ind w:left="720" w:hanging="360"/>
      </w:pPr>
      <w:rPr>
        <w:rFonts w:ascii="Symbol" w:hAnsi="Symbol"/>
      </w:rPr>
    </w:lvl>
    <w:lvl w:ilvl="6" w:tplc="373E9994">
      <w:start w:val="1"/>
      <w:numFmt w:val="bullet"/>
      <w:lvlText w:val=""/>
      <w:lvlJc w:val="left"/>
      <w:pPr>
        <w:ind w:left="720" w:hanging="360"/>
      </w:pPr>
      <w:rPr>
        <w:rFonts w:ascii="Symbol" w:hAnsi="Symbol"/>
      </w:rPr>
    </w:lvl>
    <w:lvl w:ilvl="7" w:tplc="4FC49A26">
      <w:start w:val="1"/>
      <w:numFmt w:val="bullet"/>
      <w:lvlText w:val=""/>
      <w:lvlJc w:val="left"/>
      <w:pPr>
        <w:ind w:left="720" w:hanging="360"/>
      </w:pPr>
      <w:rPr>
        <w:rFonts w:ascii="Symbol" w:hAnsi="Symbol"/>
      </w:rPr>
    </w:lvl>
    <w:lvl w:ilvl="8" w:tplc="4EF46F6E">
      <w:start w:val="1"/>
      <w:numFmt w:val="bullet"/>
      <w:lvlText w:val=""/>
      <w:lvlJc w:val="left"/>
      <w:pPr>
        <w:ind w:left="720" w:hanging="360"/>
      </w:pPr>
      <w:rPr>
        <w:rFonts w:ascii="Symbol" w:hAnsi="Symbol"/>
      </w:rPr>
    </w:lvl>
  </w:abstractNum>
  <w:abstractNum w:abstractNumId="5" w15:restartNumberingAfterBreak="0">
    <w:nsid w:val="160C10B3"/>
    <w:multiLevelType w:val="multilevel"/>
    <w:tmpl w:val="BB786A3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A573424"/>
    <w:multiLevelType w:val="hybridMultilevel"/>
    <w:tmpl w:val="8B665B54"/>
    <w:lvl w:ilvl="0" w:tplc="53E4B706">
      <w:numFmt w:val="bullet"/>
      <w:lvlText w:val="•"/>
      <w:lvlJc w:val="left"/>
      <w:pPr>
        <w:ind w:left="1080" w:hanging="720"/>
      </w:pPr>
      <w:rPr>
        <w:rFonts w:hint="default" w:ascii="MetricHPE" w:hAnsi="MetricHPE" w:eastAsiaTheme="minorHAnsi" w:cstheme="minorBidi"/>
      </w:rPr>
    </w:lvl>
    <w:lvl w:ilvl="1" w:tplc="DD22D9F0" w:tentative="1">
      <w:start w:val="1"/>
      <w:numFmt w:val="bullet"/>
      <w:lvlText w:val="o"/>
      <w:lvlJc w:val="left"/>
      <w:pPr>
        <w:ind w:left="1440" w:hanging="360"/>
      </w:pPr>
      <w:rPr>
        <w:rFonts w:hint="default" w:ascii="Courier New" w:hAnsi="Courier New" w:cs="Courier New"/>
      </w:rPr>
    </w:lvl>
    <w:lvl w:ilvl="2" w:tplc="61A6A984" w:tentative="1">
      <w:start w:val="1"/>
      <w:numFmt w:val="bullet"/>
      <w:lvlText w:val=""/>
      <w:lvlJc w:val="left"/>
      <w:pPr>
        <w:ind w:left="2160" w:hanging="360"/>
      </w:pPr>
      <w:rPr>
        <w:rFonts w:hint="default" w:ascii="Wingdings" w:hAnsi="Wingdings"/>
      </w:rPr>
    </w:lvl>
    <w:lvl w:ilvl="3" w:tplc="BD5C0196" w:tentative="1">
      <w:start w:val="1"/>
      <w:numFmt w:val="bullet"/>
      <w:lvlText w:val=""/>
      <w:lvlJc w:val="left"/>
      <w:pPr>
        <w:ind w:left="2880" w:hanging="360"/>
      </w:pPr>
      <w:rPr>
        <w:rFonts w:hint="default" w:ascii="Symbol" w:hAnsi="Symbol"/>
      </w:rPr>
    </w:lvl>
    <w:lvl w:ilvl="4" w:tplc="56D0E256" w:tentative="1">
      <w:start w:val="1"/>
      <w:numFmt w:val="bullet"/>
      <w:lvlText w:val="o"/>
      <w:lvlJc w:val="left"/>
      <w:pPr>
        <w:ind w:left="3600" w:hanging="360"/>
      </w:pPr>
      <w:rPr>
        <w:rFonts w:hint="default" w:ascii="Courier New" w:hAnsi="Courier New" w:cs="Courier New"/>
      </w:rPr>
    </w:lvl>
    <w:lvl w:ilvl="5" w:tplc="7CFA210C" w:tentative="1">
      <w:start w:val="1"/>
      <w:numFmt w:val="bullet"/>
      <w:lvlText w:val=""/>
      <w:lvlJc w:val="left"/>
      <w:pPr>
        <w:ind w:left="4320" w:hanging="360"/>
      </w:pPr>
      <w:rPr>
        <w:rFonts w:hint="default" w:ascii="Wingdings" w:hAnsi="Wingdings"/>
      </w:rPr>
    </w:lvl>
    <w:lvl w:ilvl="6" w:tplc="3556873E" w:tentative="1">
      <w:start w:val="1"/>
      <w:numFmt w:val="bullet"/>
      <w:lvlText w:val=""/>
      <w:lvlJc w:val="left"/>
      <w:pPr>
        <w:ind w:left="5040" w:hanging="360"/>
      </w:pPr>
      <w:rPr>
        <w:rFonts w:hint="default" w:ascii="Symbol" w:hAnsi="Symbol"/>
      </w:rPr>
    </w:lvl>
    <w:lvl w:ilvl="7" w:tplc="D96A65E2" w:tentative="1">
      <w:start w:val="1"/>
      <w:numFmt w:val="bullet"/>
      <w:lvlText w:val="o"/>
      <w:lvlJc w:val="left"/>
      <w:pPr>
        <w:ind w:left="5760" w:hanging="360"/>
      </w:pPr>
      <w:rPr>
        <w:rFonts w:hint="default" w:ascii="Courier New" w:hAnsi="Courier New" w:cs="Courier New"/>
      </w:rPr>
    </w:lvl>
    <w:lvl w:ilvl="8" w:tplc="0256E996" w:tentative="1">
      <w:start w:val="1"/>
      <w:numFmt w:val="bullet"/>
      <w:lvlText w:val=""/>
      <w:lvlJc w:val="left"/>
      <w:pPr>
        <w:ind w:left="6480" w:hanging="360"/>
      </w:pPr>
      <w:rPr>
        <w:rFonts w:hint="default" w:ascii="Wingdings" w:hAnsi="Wingdings"/>
      </w:rPr>
    </w:lvl>
  </w:abstractNum>
  <w:abstractNum w:abstractNumId="7" w15:restartNumberingAfterBreak="0">
    <w:nsid w:val="1AD3607D"/>
    <w:multiLevelType w:val="hybridMultilevel"/>
    <w:tmpl w:val="592C7EE8"/>
    <w:lvl w:ilvl="0" w:tplc="1A4ADE22">
      <w:start w:val="1"/>
      <w:numFmt w:val="bullet"/>
      <w:lvlText w:val="·"/>
      <w:lvlJc w:val="left"/>
      <w:pPr>
        <w:ind w:left="720" w:hanging="360"/>
      </w:pPr>
      <w:rPr>
        <w:rFonts w:hint="default" w:ascii="Symbol" w:hAnsi="Symbol"/>
      </w:rPr>
    </w:lvl>
    <w:lvl w:ilvl="1" w:tplc="538ED8DC">
      <w:start w:val="1"/>
      <w:numFmt w:val="bullet"/>
      <w:lvlText w:val="o"/>
      <w:lvlJc w:val="left"/>
      <w:pPr>
        <w:ind w:left="1440" w:hanging="360"/>
      </w:pPr>
      <w:rPr>
        <w:rFonts w:hint="default" w:ascii="Courier New" w:hAnsi="Courier New"/>
      </w:rPr>
    </w:lvl>
    <w:lvl w:ilvl="2" w:tplc="07B2A4EA">
      <w:start w:val="1"/>
      <w:numFmt w:val="bullet"/>
      <w:lvlText w:val=""/>
      <w:lvlJc w:val="left"/>
      <w:pPr>
        <w:ind w:left="2160" w:hanging="360"/>
      </w:pPr>
      <w:rPr>
        <w:rFonts w:hint="default" w:ascii="Wingdings" w:hAnsi="Wingdings"/>
      </w:rPr>
    </w:lvl>
    <w:lvl w:ilvl="3" w:tplc="2FD453A0">
      <w:start w:val="1"/>
      <w:numFmt w:val="bullet"/>
      <w:lvlText w:val=""/>
      <w:lvlJc w:val="left"/>
      <w:pPr>
        <w:ind w:left="2880" w:hanging="360"/>
      </w:pPr>
      <w:rPr>
        <w:rFonts w:hint="default" w:ascii="Symbol" w:hAnsi="Symbol"/>
      </w:rPr>
    </w:lvl>
    <w:lvl w:ilvl="4" w:tplc="A27ACAB2">
      <w:start w:val="1"/>
      <w:numFmt w:val="bullet"/>
      <w:lvlText w:val="o"/>
      <w:lvlJc w:val="left"/>
      <w:pPr>
        <w:ind w:left="3600" w:hanging="360"/>
      </w:pPr>
      <w:rPr>
        <w:rFonts w:hint="default" w:ascii="Courier New" w:hAnsi="Courier New"/>
      </w:rPr>
    </w:lvl>
    <w:lvl w:ilvl="5" w:tplc="C1D47190">
      <w:start w:val="1"/>
      <w:numFmt w:val="bullet"/>
      <w:lvlText w:val=""/>
      <w:lvlJc w:val="left"/>
      <w:pPr>
        <w:ind w:left="4320" w:hanging="360"/>
      </w:pPr>
      <w:rPr>
        <w:rFonts w:hint="default" w:ascii="Wingdings" w:hAnsi="Wingdings"/>
      </w:rPr>
    </w:lvl>
    <w:lvl w:ilvl="6" w:tplc="2392DFBA">
      <w:start w:val="1"/>
      <w:numFmt w:val="bullet"/>
      <w:lvlText w:val=""/>
      <w:lvlJc w:val="left"/>
      <w:pPr>
        <w:ind w:left="5040" w:hanging="360"/>
      </w:pPr>
      <w:rPr>
        <w:rFonts w:hint="default" w:ascii="Symbol" w:hAnsi="Symbol"/>
      </w:rPr>
    </w:lvl>
    <w:lvl w:ilvl="7" w:tplc="6C4863E2">
      <w:start w:val="1"/>
      <w:numFmt w:val="bullet"/>
      <w:lvlText w:val="o"/>
      <w:lvlJc w:val="left"/>
      <w:pPr>
        <w:ind w:left="5760" w:hanging="360"/>
      </w:pPr>
      <w:rPr>
        <w:rFonts w:hint="default" w:ascii="Courier New" w:hAnsi="Courier New"/>
      </w:rPr>
    </w:lvl>
    <w:lvl w:ilvl="8" w:tplc="445E2CA4">
      <w:start w:val="1"/>
      <w:numFmt w:val="bullet"/>
      <w:lvlText w:val=""/>
      <w:lvlJc w:val="left"/>
      <w:pPr>
        <w:ind w:left="6480" w:hanging="360"/>
      </w:pPr>
      <w:rPr>
        <w:rFonts w:hint="default" w:ascii="Wingdings" w:hAnsi="Wingdings"/>
      </w:rPr>
    </w:lvl>
  </w:abstractNum>
  <w:abstractNum w:abstractNumId="8" w15:restartNumberingAfterBreak="0">
    <w:nsid w:val="1DCD7B72"/>
    <w:multiLevelType w:val="hybridMultilevel"/>
    <w:tmpl w:val="48FAF3DE"/>
    <w:lvl w:ilvl="0" w:tplc="F9B410F4">
      <w:start w:val="1"/>
      <w:numFmt w:val="bullet"/>
      <w:lvlText w:val=""/>
      <w:lvlJc w:val="left"/>
      <w:pPr>
        <w:ind w:left="720" w:hanging="360"/>
      </w:pPr>
      <w:rPr>
        <w:rFonts w:hint="default" w:ascii="Symbol" w:hAnsi="Symbol"/>
      </w:rPr>
    </w:lvl>
    <w:lvl w:ilvl="1" w:tplc="AC9C5624">
      <w:start w:val="1"/>
      <w:numFmt w:val="bullet"/>
      <w:lvlText w:val="o"/>
      <w:lvlJc w:val="left"/>
      <w:pPr>
        <w:ind w:left="1440" w:hanging="360"/>
      </w:pPr>
      <w:rPr>
        <w:rFonts w:hint="default" w:ascii="Courier New" w:hAnsi="Courier New" w:cs="Courier New"/>
      </w:rPr>
    </w:lvl>
    <w:lvl w:ilvl="2" w:tplc="3BDE373E" w:tentative="1">
      <w:start w:val="1"/>
      <w:numFmt w:val="bullet"/>
      <w:lvlText w:val=""/>
      <w:lvlJc w:val="left"/>
      <w:pPr>
        <w:ind w:left="2160" w:hanging="360"/>
      </w:pPr>
      <w:rPr>
        <w:rFonts w:hint="default" w:ascii="Wingdings" w:hAnsi="Wingdings"/>
      </w:rPr>
    </w:lvl>
    <w:lvl w:ilvl="3" w:tplc="CFC2D774" w:tentative="1">
      <w:start w:val="1"/>
      <w:numFmt w:val="bullet"/>
      <w:lvlText w:val=""/>
      <w:lvlJc w:val="left"/>
      <w:pPr>
        <w:ind w:left="2880" w:hanging="360"/>
      </w:pPr>
      <w:rPr>
        <w:rFonts w:hint="default" w:ascii="Symbol" w:hAnsi="Symbol"/>
      </w:rPr>
    </w:lvl>
    <w:lvl w:ilvl="4" w:tplc="03FC3470" w:tentative="1">
      <w:start w:val="1"/>
      <w:numFmt w:val="bullet"/>
      <w:lvlText w:val="o"/>
      <w:lvlJc w:val="left"/>
      <w:pPr>
        <w:ind w:left="3600" w:hanging="360"/>
      </w:pPr>
      <w:rPr>
        <w:rFonts w:hint="default" w:ascii="Courier New" w:hAnsi="Courier New" w:cs="Courier New"/>
      </w:rPr>
    </w:lvl>
    <w:lvl w:ilvl="5" w:tplc="3ABCB598" w:tentative="1">
      <w:start w:val="1"/>
      <w:numFmt w:val="bullet"/>
      <w:lvlText w:val=""/>
      <w:lvlJc w:val="left"/>
      <w:pPr>
        <w:ind w:left="4320" w:hanging="360"/>
      </w:pPr>
      <w:rPr>
        <w:rFonts w:hint="default" w:ascii="Wingdings" w:hAnsi="Wingdings"/>
      </w:rPr>
    </w:lvl>
    <w:lvl w:ilvl="6" w:tplc="247E3FB4" w:tentative="1">
      <w:start w:val="1"/>
      <w:numFmt w:val="bullet"/>
      <w:lvlText w:val=""/>
      <w:lvlJc w:val="left"/>
      <w:pPr>
        <w:ind w:left="5040" w:hanging="360"/>
      </w:pPr>
      <w:rPr>
        <w:rFonts w:hint="default" w:ascii="Symbol" w:hAnsi="Symbol"/>
      </w:rPr>
    </w:lvl>
    <w:lvl w:ilvl="7" w:tplc="66E03666" w:tentative="1">
      <w:start w:val="1"/>
      <w:numFmt w:val="bullet"/>
      <w:lvlText w:val="o"/>
      <w:lvlJc w:val="left"/>
      <w:pPr>
        <w:ind w:left="5760" w:hanging="360"/>
      </w:pPr>
      <w:rPr>
        <w:rFonts w:hint="default" w:ascii="Courier New" w:hAnsi="Courier New" w:cs="Courier New"/>
      </w:rPr>
    </w:lvl>
    <w:lvl w:ilvl="8" w:tplc="79C273CC" w:tentative="1">
      <w:start w:val="1"/>
      <w:numFmt w:val="bullet"/>
      <w:lvlText w:val=""/>
      <w:lvlJc w:val="left"/>
      <w:pPr>
        <w:ind w:left="6480" w:hanging="360"/>
      </w:pPr>
      <w:rPr>
        <w:rFonts w:hint="default" w:ascii="Wingdings" w:hAnsi="Wingdings"/>
      </w:rPr>
    </w:lvl>
  </w:abstractNum>
  <w:abstractNum w:abstractNumId="9" w15:restartNumberingAfterBreak="0">
    <w:nsid w:val="1E97047F"/>
    <w:multiLevelType w:val="hybridMultilevel"/>
    <w:tmpl w:val="59F6CBAA"/>
    <w:lvl w:ilvl="0" w:tplc="76586BFA">
      <w:start w:val="1"/>
      <w:numFmt w:val="bullet"/>
      <w:lvlText w:val="·"/>
      <w:lvlJc w:val="left"/>
      <w:pPr>
        <w:ind w:left="720" w:hanging="360"/>
      </w:pPr>
      <w:rPr>
        <w:rFonts w:hint="default" w:ascii="Symbol" w:hAnsi="Symbol"/>
      </w:rPr>
    </w:lvl>
    <w:lvl w:ilvl="1" w:tplc="DE3E7D12">
      <w:start w:val="1"/>
      <w:numFmt w:val="bullet"/>
      <w:lvlText w:val="o"/>
      <w:lvlJc w:val="left"/>
      <w:pPr>
        <w:ind w:left="1440" w:hanging="360"/>
      </w:pPr>
      <w:rPr>
        <w:rFonts w:hint="default" w:ascii="Courier New" w:hAnsi="Courier New"/>
      </w:rPr>
    </w:lvl>
    <w:lvl w:ilvl="2" w:tplc="B00AE70C">
      <w:start w:val="1"/>
      <w:numFmt w:val="bullet"/>
      <w:lvlText w:val=""/>
      <w:lvlJc w:val="left"/>
      <w:pPr>
        <w:ind w:left="2160" w:hanging="360"/>
      </w:pPr>
      <w:rPr>
        <w:rFonts w:hint="default" w:ascii="Wingdings" w:hAnsi="Wingdings"/>
      </w:rPr>
    </w:lvl>
    <w:lvl w:ilvl="3" w:tplc="35BE0672">
      <w:start w:val="1"/>
      <w:numFmt w:val="bullet"/>
      <w:lvlText w:val=""/>
      <w:lvlJc w:val="left"/>
      <w:pPr>
        <w:ind w:left="2880" w:hanging="360"/>
      </w:pPr>
      <w:rPr>
        <w:rFonts w:hint="default" w:ascii="Symbol" w:hAnsi="Symbol"/>
      </w:rPr>
    </w:lvl>
    <w:lvl w:ilvl="4" w:tplc="C292E1C0">
      <w:start w:val="1"/>
      <w:numFmt w:val="bullet"/>
      <w:lvlText w:val="o"/>
      <w:lvlJc w:val="left"/>
      <w:pPr>
        <w:ind w:left="3600" w:hanging="360"/>
      </w:pPr>
      <w:rPr>
        <w:rFonts w:hint="default" w:ascii="Courier New" w:hAnsi="Courier New"/>
      </w:rPr>
    </w:lvl>
    <w:lvl w:ilvl="5" w:tplc="FD4CE9C2">
      <w:start w:val="1"/>
      <w:numFmt w:val="bullet"/>
      <w:lvlText w:val=""/>
      <w:lvlJc w:val="left"/>
      <w:pPr>
        <w:ind w:left="4320" w:hanging="360"/>
      </w:pPr>
      <w:rPr>
        <w:rFonts w:hint="default" w:ascii="Wingdings" w:hAnsi="Wingdings"/>
      </w:rPr>
    </w:lvl>
    <w:lvl w:ilvl="6" w:tplc="41F82A30">
      <w:start w:val="1"/>
      <w:numFmt w:val="bullet"/>
      <w:lvlText w:val=""/>
      <w:lvlJc w:val="left"/>
      <w:pPr>
        <w:ind w:left="5040" w:hanging="360"/>
      </w:pPr>
      <w:rPr>
        <w:rFonts w:hint="default" w:ascii="Symbol" w:hAnsi="Symbol"/>
      </w:rPr>
    </w:lvl>
    <w:lvl w:ilvl="7" w:tplc="DB5E39FC">
      <w:start w:val="1"/>
      <w:numFmt w:val="bullet"/>
      <w:lvlText w:val="o"/>
      <w:lvlJc w:val="left"/>
      <w:pPr>
        <w:ind w:left="5760" w:hanging="360"/>
      </w:pPr>
      <w:rPr>
        <w:rFonts w:hint="default" w:ascii="Courier New" w:hAnsi="Courier New"/>
      </w:rPr>
    </w:lvl>
    <w:lvl w:ilvl="8" w:tplc="D1D42D5A">
      <w:start w:val="1"/>
      <w:numFmt w:val="bullet"/>
      <w:lvlText w:val=""/>
      <w:lvlJc w:val="left"/>
      <w:pPr>
        <w:ind w:left="6480" w:hanging="360"/>
      </w:pPr>
      <w:rPr>
        <w:rFonts w:hint="default" w:ascii="Wingdings" w:hAnsi="Wingdings"/>
      </w:rPr>
    </w:lvl>
  </w:abstractNum>
  <w:abstractNum w:abstractNumId="10" w15:restartNumberingAfterBreak="0">
    <w:nsid w:val="26F549B3"/>
    <w:multiLevelType w:val="hybridMultilevel"/>
    <w:tmpl w:val="3FA63D92"/>
    <w:lvl w:ilvl="0" w:tplc="F4FE6840">
      <w:start w:val="1"/>
      <w:numFmt w:val="bullet"/>
      <w:lvlText w:val=""/>
      <w:lvlJc w:val="left"/>
      <w:pPr>
        <w:ind w:left="720" w:hanging="360"/>
      </w:pPr>
      <w:rPr>
        <w:rFonts w:hint="default" w:ascii="Symbol" w:hAnsi="Symbol"/>
      </w:rPr>
    </w:lvl>
    <w:lvl w:ilvl="1" w:tplc="BD4A5DC4" w:tentative="1">
      <w:start w:val="1"/>
      <w:numFmt w:val="bullet"/>
      <w:lvlText w:val="o"/>
      <w:lvlJc w:val="left"/>
      <w:pPr>
        <w:ind w:left="1440" w:hanging="360"/>
      </w:pPr>
      <w:rPr>
        <w:rFonts w:hint="default" w:ascii="Courier New" w:hAnsi="Courier New" w:cs="Courier New"/>
      </w:rPr>
    </w:lvl>
    <w:lvl w:ilvl="2" w:tplc="AA42480C" w:tentative="1">
      <w:start w:val="1"/>
      <w:numFmt w:val="bullet"/>
      <w:lvlText w:val=""/>
      <w:lvlJc w:val="left"/>
      <w:pPr>
        <w:ind w:left="2160" w:hanging="360"/>
      </w:pPr>
      <w:rPr>
        <w:rFonts w:hint="default" w:ascii="Wingdings" w:hAnsi="Wingdings"/>
      </w:rPr>
    </w:lvl>
    <w:lvl w:ilvl="3" w:tplc="6868FA9A" w:tentative="1">
      <w:start w:val="1"/>
      <w:numFmt w:val="bullet"/>
      <w:lvlText w:val=""/>
      <w:lvlJc w:val="left"/>
      <w:pPr>
        <w:ind w:left="2880" w:hanging="360"/>
      </w:pPr>
      <w:rPr>
        <w:rFonts w:hint="default" w:ascii="Symbol" w:hAnsi="Symbol"/>
      </w:rPr>
    </w:lvl>
    <w:lvl w:ilvl="4" w:tplc="86502AE2" w:tentative="1">
      <w:start w:val="1"/>
      <w:numFmt w:val="bullet"/>
      <w:lvlText w:val="o"/>
      <w:lvlJc w:val="left"/>
      <w:pPr>
        <w:ind w:left="3600" w:hanging="360"/>
      </w:pPr>
      <w:rPr>
        <w:rFonts w:hint="default" w:ascii="Courier New" w:hAnsi="Courier New" w:cs="Courier New"/>
      </w:rPr>
    </w:lvl>
    <w:lvl w:ilvl="5" w:tplc="66D095D2" w:tentative="1">
      <w:start w:val="1"/>
      <w:numFmt w:val="bullet"/>
      <w:lvlText w:val=""/>
      <w:lvlJc w:val="left"/>
      <w:pPr>
        <w:ind w:left="4320" w:hanging="360"/>
      </w:pPr>
      <w:rPr>
        <w:rFonts w:hint="default" w:ascii="Wingdings" w:hAnsi="Wingdings"/>
      </w:rPr>
    </w:lvl>
    <w:lvl w:ilvl="6" w:tplc="024A16D8" w:tentative="1">
      <w:start w:val="1"/>
      <w:numFmt w:val="bullet"/>
      <w:lvlText w:val=""/>
      <w:lvlJc w:val="left"/>
      <w:pPr>
        <w:ind w:left="5040" w:hanging="360"/>
      </w:pPr>
      <w:rPr>
        <w:rFonts w:hint="default" w:ascii="Symbol" w:hAnsi="Symbol"/>
      </w:rPr>
    </w:lvl>
    <w:lvl w:ilvl="7" w:tplc="BA945156" w:tentative="1">
      <w:start w:val="1"/>
      <w:numFmt w:val="bullet"/>
      <w:lvlText w:val="o"/>
      <w:lvlJc w:val="left"/>
      <w:pPr>
        <w:ind w:left="5760" w:hanging="360"/>
      </w:pPr>
      <w:rPr>
        <w:rFonts w:hint="default" w:ascii="Courier New" w:hAnsi="Courier New" w:cs="Courier New"/>
      </w:rPr>
    </w:lvl>
    <w:lvl w:ilvl="8" w:tplc="B872645C" w:tentative="1">
      <w:start w:val="1"/>
      <w:numFmt w:val="bullet"/>
      <w:lvlText w:val=""/>
      <w:lvlJc w:val="left"/>
      <w:pPr>
        <w:ind w:left="6480" w:hanging="360"/>
      </w:pPr>
      <w:rPr>
        <w:rFonts w:hint="default" w:ascii="Wingdings" w:hAnsi="Wingdings"/>
      </w:rPr>
    </w:lvl>
  </w:abstractNum>
  <w:abstractNum w:abstractNumId="11" w15:restartNumberingAfterBreak="0">
    <w:nsid w:val="28BE2B60"/>
    <w:multiLevelType w:val="hybridMultilevel"/>
    <w:tmpl w:val="8DF8EF42"/>
    <w:lvl w:ilvl="0" w:tplc="34A64A90">
      <w:start w:val="1"/>
      <w:numFmt w:val="bullet"/>
      <w:lvlText w:val=""/>
      <w:lvlJc w:val="left"/>
      <w:pPr>
        <w:ind w:left="720" w:hanging="360"/>
      </w:pPr>
      <w:rPr>
        <w:rFonts w:hint="default" w:ascii="Symbol" w:hAnsi="Symbol"/>
      </w:rPr>
    </w:lvl>
    <w:lvl w:ilvl="1" w:tplc="CDF0EB14" w:tentative="1">
      <w:start w:val="1"/>
      <w:numFmt w:val="bullet"/>
      <w:lvlText w:val="o"/>
      <w:lvlJc w:val="left"/>
      <w:pPr>
        <w:ind w:left="1440" w:hanging="360"/>
      </w:pPr>
      <w:rPr>
        <w:rFonts w:hint="default" w:ascii="Courier New" w:hAnsi="Courier New" w:cs="Courier New"/>
      </w:rPr>
    </w:lvl>
    <w:lvl w:ilvl="2" w:tplc="EFFE98F0" w:tentative="1">
      <w:start w:val="1"/>
      <w:numFmt w:val="bullet"/>
      <w:lvlText w:val=""/>
      <w:lvlJc w:val="left"/>
      <w:pPr>
        <w:ind w:left="2160" w:hanging="360"/>
      </w:pPr>
      <w:rPr>
        <w:rFonts w:hint="default" w:ascii="Wingdings" w:hAnsi="Wingdings"/>
      </w:rPr>
    </w:lvl>
    <w:lvl w:ilvl="3" w:tplc="D05CE7F8" w:tentative="1">
      <w:start w:val="1"/>
      <w:numFmt w:val="bullet"/>
      <w:lvlText w:val=""/>
      <w:lvlJc w:val="left"/>
      <w:pPr>
        <w:ind w:left="2880" w:hanging="360"/>
      </w:pPr>
      <w:rPr>
        <w:rFonts w:hint="default" w:ascii="Symbol" w:hAnsi="Symbol"/>
      </w:rPr>
    </w:lvl>
    <w:lvl w:ilvl="4" w:tplc="B352F27A" w:tentative="1">
      <w:start w:val="1"/>
      <w:numFmt w:val="bullet"/>
      <w:lvlText w:val="o"/>
      <w:lvlJc w:val="left"/>
      <w:pPr>
        <w:ind w:left="3600" w:hanging="360"/>
      </w:pPr>
      <w:rPr>
        <w:rFonts w:hint="default" w:ascii="Courier New" w:hAnsi="Courier New" w:cs="Courier New"/>
      </w:rPr>
    </w:lvl>
    <w:lvl w:ilvl="5" w:tplc="D214E370" w:tentative="1">
      <w:start w:val="1"/>
      <w:numFmt w:val="bullet"/>
      <w:lvlText w:val=""/>
      <w:lvlJc w:val="left"/>
      <w:pPr>
        <w:ind w:left="4320" w:hanging="360"/>
      </w:pPr>
      <w:rPr>
        <w:rFonts w:hint="default" w:ascii="Wingdings" w:hAnsi="Wingdings"/>
      </w:rPr>
    </w:lvl>
    <w:lvl w:ilvl="6" w:tplc="DF58D966" w:tentative="1">
      <w:start w:val="1"/>
      <w:numFmt w:val="bullet"/>
      <w:lvlText w:val=""/>
      <w:lvlJc w:val="left"/>
      <w:pPr>
        <w:ind w:left="5040" w:hanging="360"/>
      </w:pPr>
      <w:rPr>
        <w:rFonts w:hint="default" w:ascii="Symbol" w:hAnsi="Symbol"/>
      </w:rPr>
    </w:lvl>
    <w:lvl w:ilvl="7" w:tplc="B706E62A" w:tentative="1">
      <w:start w:val="1"/>
      <w:numFmt w:val="bullet"/>
      <w:lvlText w:val="o"/>
      <w:lvlJc w:val="left"/>
      <w:pPr>
        <w:ind w:left="5760" w:hanging="360"/>
      </w:pPr>
      <w:rPr>
        <w:rFonts w:hint="default" w:ascii="Courier New" w:hAnsi="Courier New" w:cs="Courier New"/>
      </w:rPr>
    </w:lvl>
    <w:lvl w:ilvl="8" w:tplc="9EA6CA40" w:tentative="1">
      <w:start w:val="1"/>
      <w:numFmt w:val="bullet"/>
      <w:lvlText w:val=""/>
      <w:lvlJc w:val="left"/>
      <w:pPr>
        <w:ind w:left="6480" w:hanging="360"/>
      </w:pPr>
      <w:rPr>
        <w:rFonts w:hint="default" w:ascii="Wingdings" w:hAnsi="Wingdings"/>
      </w:rPr>
    </w:lvl>
  </w:abstractNum>
  <w:abstractNum w:abstractNumId="12" w15:restartNumberingAfterBreak="0">
    <w:nsid w:val="29997B01"/>
    <w:multiLevelType w:val="hybridMultilevel"/>
    <w:tmpl w:val="7256BD76"/>
    <w:lvl w:ilvl="0" w:tplc="CAD60C68">
      <w:start w:val="1"/>
      <w:numFmt w:val="bullet"/>
      <w:lvlText w:val=""/>
      <w:lvlJc w:val="left"/>
      <w:pPr>
        <w:ind w:left="720" w:hanging="360"/>
      </w:pPr>
      <w:rPr>
        <w:rFonts w:ascii="Symbol" w:hAnsi="Symbol"/>
      </w:rPr>
    </w:lvl>
    <w:lvl w:ilvl="1" w:tplc="33E2E300">
      <w:start w:val="1"/>
      <w:numFmt w:val="bullet"/>
      <w:lvlText w:val=""/>
      <w:lvlJc w:val="left"/>
      <w:pPr>
        <w:ind w:left="720" w:hanging="360"/>
      </w:pPr>
      <w:rPr>
        <w:rFonts w:ascii="Symbol" w:hAnsi="Symbol"/>
      </w:rPr>
    </w:lvl>
    <w:lvl w:ilvl="2" w:tplc="0C88F8CE">
      <w:start w:val="1"/>
      <w:numFmt w:val="bullet"/>
      <w:lvlText w:val=""/>
      <w:lvlJc w:val="left"/>
      <w:pPr>
        <w:ind w:left="720" w:hanging="360"/>
      </w:pPr>
      <w:rPr>
        <w:rFonts w:ascii="Symbol" w:hAnsi="Symbol"/>
      </w:rPr>
    </w:lvl>
    <w:lvl w:ilvl="3" w:tplc="A6A24990">
      <w:start w:val="1"/>
      <w:numFmt w:val="bullet"/>
      <w:lvlText w:val=""/>
      <w:lvlJc w:val="left"/>
      <w:pPr>
        <w:ind w:left="720" w:hanging="360"/>
      </w:pPr>
      <w:rPr>
        <w:rFonts w:ascii="Symbol" w:hAnsi="Symbol"/>
      </w:rPr>
    </w:lvl>
    <w:lvl w:ilvl="4" w:tplc="7A78B6A4">
      <w:start w:val="1"/>
      <w:numFmt w:val="bullet"/>
      <w:lvlText w:val=""/>
      <w:lvlJc w:val="left"/>
      <w:pPr>
        <w:ind w:left="720" w:hanging="360"/>
      </w:pPr>
      <w:rPr>
        <w:rFonts w:ascii="Symbol" w:hAnsi="Symbol"/>
      </w:rPr>
    </w:lvl>
    <w:lvl w:ilvl="5" w:tplc="64D82860">
      <w:start w:val="1"/>
      <w:numFmt w:val="bullet"/>
      <w:lvlText w:val=""/>
      <w:lvlJc w:val="left"/>
      <w:pPr>
        <w:ind w:left="720" w:hanging="360"/>
      </w:pPr>
      <w:rPr>
        <w:rFonts w:ascii="Symbol" w:hAnsi="Symbol"/>
      </w:rPr>
    </w:lvl>
    <w:lvl w:ilvl="6" w:tplc="649AE226">
      <w:start w:val="1"/>
      <w:numFmt w:val="bullet"/>
      <w:lvlText w:val=""/>
      <w:lvlJc w:val="left"/>
      <w:pPr>
        <w:ind w:left="720" w:hanging="360"/>
      </w:pPr>
      <w:rPr>
        <w:rFonts w:ascii="Symbol" w:hAnsi="Symbol"/>
      </w:rPr>
    </w:lvl>
    <w:lvl w:ilvl="7" w:tplc="743CBAD6">
      <w:start w:val="1"/>
      <w:numFmt w:val="bullet"/>
      <w:lvlText w:val=""/>
      <w:lvlJc w:val="left"/>
      <w:pPr>
        <w:ind w:left="720" w:hanging="360"/>
      </w:pPr>
      <w:rPr>
        <w:rFonts w:ascii="Symbol" w:hAnsi="Symbol"/>
      </w:rPr>
    </w:lvl>
    <w:lvl w:ilvl="8" w:tplc="50809644">
      <w:start w:val="1"/>
      <w:numFmt w:val="bullet"/>
      <w:lvlText w:val=""/>
      <w:lvlJc w:val="left"/>
      <w:pPr>
        <w:ind w:left="720" w:hanging="360"/>
      </w:pPr>
      <w:rPr>
        <w:rFonts w:ascii="Symbol" w:hAnsi="Symbol"/>
      </w:rPr>
    </w:lvl>
  </w:abstractNum>
  <w:abstractNum w:abstractNumId="13" w15:restartNumberingAfterBreak="0">
    <w:nsid w:val="2B261CBD"/>
    <w:multiLevelType w:val="multilevel"/>
    <w:tmpl w:val="501227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21921D2"/>
    <w:multiLevelType w:val="multilevel"/>
    <w:tmpl w:val="671AAA2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50B21FF"/>
    <w:multiLevelType w:val="hybridMultilevel"/>
    <w:tmpl w:val="33B65864"/>
    <w:lvl w:ilvl="0" w:tplc="E04AF3B4">
      <w:start w:val="1"/>
      <w:numFmt w:val="decimal"/>
      <w:lvlText w:val="%1)"/>
      <w:lvlJc w:val="left"/>
      <w:pPr>
        <w:ind w:left="720" w:hanging="360"/>
      </w:pPr>
      <w:rPr>
        <w:rFonts w:hint="default"/>
      </w:rPr>
    </w:lvl>
    <w:lvl w:ilvl="1" w:tplc="00B8E91C" w:tentative="1">
      <w:start w:val="1"/>
      <w:numFmt w:val="lowerLetter"/>
      <w:lvlText w:val="%2."/>
      <w:lvlJc w:val="left"/>
      <w:pPr>
        <w:ind w:left="1440" w:hanging="360"/>
      </w:pPr>
    </w:lvl>
    <w:lvl w:ilvl="2" w:tplc="752CB6DE" w:tentative="1">
      <w:start w:val="1"/>
      <w:numFmt w:val="lowerRoman"/>
      <w:lvlText w:val="%3."/>
      <w:lvlJc w:val="right"/>
      <w:pPr>
        <w:ind w:left="2160" w:hanging="180"/>
      </w:pPr>
    </w:lvl>
    <w:lvl w:ilvl="3" w:tplc="E17283B2" w:tentative="1">
      <w:start w:val="1"/>
      <w:numFmt w:val="decimal"/>
      <w:lvlText w:val="%4."/>
      <w:lvlJc w:val="left"/>
      <w:pPr>
        <w:ind w:left="2880" w:hanging="360"/>
      </w:pPr>
    </w:lvl>
    <w:lvl w:ilvl="4" w:tplc="B978ACA6" w:tentative="1">
      <w:start w:val="1"/>
      <w:numFmt w:val="lowerLetter"/>
      <w:lvlText w:val="%5."/>
      <w:lvlJc w:val="left"/>
      <w:pPr>
        <w:ind w:left="3600" w:hanging="360"/>
      </w:pPr>
    </w:lvl>
    <w:lvl w:ilvl="5" w:tplc="F4169782" w:tentative="1">
      <w:start w:val="1"/>
      <w:numFmt w:val="lowerRoman"/>
      <w:lvlText w:val="%6."/>
      <w:lvlJc w:val="right"/>
      <w:pPr>
        <w:ind w:left="4320" w:hanging="180"/>
      </w:pPr>
    </w:lvl>
    <w:lvl w:ilvl="6" w:tplc="C16AAA2E" w:tentative="1">
      <w:start w:val="1"/>
      <w:numFmt w:val="decimal"/>
      <w:lvlText w:val="%7."/>
      <w:lvlJc w:val="left"/>
      <w:pPr>
        <w:ind w:left="5040" w:hanging="360"/>
      </w:pPr>
    </w:lvl>
    <w:lvl w:ilvl="7" w:tplc="448E7134" w:tentative="1">
      <w:start w:val="1"/>
      <w:numFmt w:val="lowerLetter"/>
      <w:lvlText w:val="%8."/>
      <w:lvlJc w:val="left"/>
      <w:pPr>
        <w:ind w:left="5760" w:hanging="360"/>
      </w:pPr>
    </w:lvl>
    <w:lvl w:ilvl="8" w:tplc="5646196A" w:tentative="1">
      <w:start w:val="1"/>
      <w:numFmt w:val="lowerRoman"/>
      <w:lvlText w:val="%9."/>
      <w:lvlJc w:val="right"/>
      <w:pPr>
        <w:ind w:left="6480" w:hanging="180"/>
      </w:pPr>
    </w:lvl>
  </w:abstractNum>
  <w:abstractNum w:abstractNumId="16" w15:restartNumberingAfterBreak="0">
    <w:nsid w:val="37696BDE"/>
    <w:multiLevelType w:val="hybridMultilevel"/>
    <w:tmpl w:val="DF3CB710"/>
    <w:lvl w:ilvl="0" w:tplc="D450A558">
      <w:start w:val="1"/>
      <w:numFmt w:val="bullet"/>
      <w:lvlText w:val=""/>
      <w:lvlJc w:val="left"/>
      <w:pPr>
        <w:ind w:left="720" w:hanging="360"/>
      </w:pPr>
      <w:rPr>
        <w:rFonts w:ascii="Symbol" w:hAnsi="Symbol"/>
      </w:rPr>
    </w:lvl>
    <w:lvl w:ilvl="1" w:tplc="896428D4">
      <w:start w:val="1"/>
      <w:numFmt w:val="bullet"/>
      <w:lvlText w:val=""/>
      <w:lvlJc w:val="left"/>
      <w:pPr>
        <w:ind w:left="720" w:hanging="360"/>
      </w:pPr>
      <w:rPr>
        <w:rFonts w:ascii="Symbol" w:hAnsi="Symbol"/>
      </w:rPr>
    </w:lvl>
    <w:lvl w:ilvl="2" w:tplc="9F2CE868">
      <w:start w:val="1"/>
      <w:numFmt w:val="bullet"/>
      <w:lvlText w:val=""/>
      <w:lvlJc w:val="left"/>
      <w:pPr>
        <w:ind w:left="720" w:hanging="360"/>
      </w:pPr>
      <w:rPr>
        <w:rFonts w:ascii="Symbol" w:hAnsi="Symbol"/>
      </w:rPr>
    </w:lvl>
    <w:lvl w:ilvl="3" w:tplc="7B643E3C">
      <w:start w:val="1"/>
      <w:numFmt w:val="bullet"/>
      <w:lvlText w:val=""/>
      <w:lvlJc w:val="left"/>
      <w:pPr>
        <w:ind w:left="720" w:hanging="360"/>
      </w:pPr>
      <w:rPr>
        <w:rFonts w:ascii="Symbol" w:hAnsi="Symbol"/>
      </w:rPr>
    </w:lvl>
    <w:lvl w:ilvl="4" w:tplc="D1F2B1B2">
      <w:start w:val="1"/>
      <w:numFmt w:val="bullet"/>
      <w:lvlText w:val=""/>
      <w:lvlJc w:val="left"/>
      <w:pPr>
        <w:ind w:left="720" w:hanging="360"/>
      </w:pPr>
      <w:rPr>
        <w:rFonts w:ascii="Symbol" w:hAnsi="Symbol"/>
      </w:rPr>
    </w:lvl>
    <w:lvl w:ilvl="5" w:tplc="7834E16A">
      <w:start w:val="1"/>
      <w:numFmt w:val="bullet"/>
      <w:lvlText w:val=""/>
      <w:lvlJc w:val="left"/>
      <w:pPr>
        <w:ind w:left="720" w:hanging="360"/>
      </w:pPr>
      <w:rPr>
        <w:rFonts w:ascii="Symbol" w:hAnsi="Symbol"/>
      </w:rPr>
    </w:lvl>
    <w:lvl w:ilvl="6" w:tplc="1CF66836">
      <w:start w:val="1"/>
      <w:numFmt w:val="bullet"/>
      <w:lvlText w:val=""/>
      <w:lvlJc w:val="left"/>
      <w:pPr>
        <w:ind w:left="720" w:hanging="360"/>
      </w:pPr>
      <w:rPr>
        <w:rFonts w:ascii="Symbol" w:hAnsi="Symbol"/>
      </w:rPr>
    </w:lvl>
    <w:lvl w:ilvl="7" w:tplc="79F41EE4">
      <w:start w:val="1"/>
      <w:numFmt w:val="bullet"/>
      <w:lvlText w:val=""/>
      <w:lvlJc w:val="left"/>
      <w:pPr>
        <w:ind w:left="720" w:hanging="360"/>
      </w:pPr>
      <w:rPr>
        <w:rFonts w:ascii="Symbol" w:hAnsi="Symbol"/>
      </w:rPr>
    </w:lvl>
    <w:lvl w:ilvl="8" w:tplc="6C544ECE">
      <w:start w:val="1"/>
      <w:numFmt w:val="bullet"/>
      <w:lvlText w:val=""/>
      <w:lvlJc w:val="left"/>
      <w:pPr>
        <w:ind w:left="720" w:hanging="360"/>
      </w:pPr>
      <w:rPr>
        <w:rFonts w:ascii="Symbol" w:hAnsi="Symbol"/>
      </w:rPr>
    </w:lvl>
  </w:abstractNum>
  <w:abstractNum w:abstractNumId="17" w15:restartNumberingAfterBreak="0">
    <w:nsid w:val="45C02356"/>
    <w:multiLevelType w:val="hybridMultilevel"/>
    <w:tmpl w:val="C43EF7B2"/>
    <w:lvl w:ilvl="0" w:tplc="3E92DEA0">
      <w:start w:val="1"/>
      <w:numFmt w:val="bullet"/>
      <w:lvlText w:val=""/>
      <w:lvlJc w:val="left"/>
      <w:pPr>
        <w:ind w:left="720" w:hanging="360"/>
      </w:pPr>
      <w:rPr>
        <w:rFonts w:hint="default" w:ascii="Symbol" w:hAnsi="Symbol"/>
      </w:rPr>
    </w:lvl>
    <w:lvl w:ilvl="1" w:tplc="2BA85A38" w:tentative="1">
      <w:start w:val="1"/>
      <w:numFmt w:val="bullet"/>
      <w:lvlText w:val="o"/>
      <w:lvlJc w:val="left"/>
      <w:pPr>
        <w:ind w:left="1440" w:hanging="360"/>
      </w:pPr>
      <w:rPr>
        <w:rFonts w:hint="default" w:ascii="Courier New" w:hAnsi="Courier New" w:cs="Courier New"/>
      </w:rPr>
    </w:lvl>
    <w:lvl w:ilvl="2" w:tplc="AC247FBC" w:tentative="1">
      <w:start w:val="1"/>
      <w:numFmt w:val="bullet"/>
      <w:lvlText w:val=""/>
      <w:lvlJc w:val="left"/>
      <w:pPr>
        <w:ind w:left="2160" w:hanging="360"/>
      </w:pPr>
      <w:rPr>
        <w:rFonts w:hint="default" w:ascii="Wingdings" w:hAnsi="Wingdings"/>
      </w:rPr>
    </w:lvl>
    <w:lvl w:ilvl="3" w:tplc="B8BA7112" w:tentative="1">
      <w:start w:val="1"/>
      <w:numFmt w:val="bullet"/>
      <w:lvlText w:val=""/>
      <w:lvlJc w:val="left"/>
      <w:pPr>
        <w:ind w:left="2880" w:hanging="360"/>
      </w:pPr>
      <w:rPr>
        <w:rFonts w:hint="default" w:ascii="Symbol" w:hAnsi="Symbol"/>
      </w:rPr>
    </w:lvl>
    <w:lvl w:ilvl="4" w:tplc="2E9ED816" w:tentative="1">
      <w:start w:val="1"/>
      <w:numFmt w:val="bullet"/>
      <w:lvlText w:val="o"/>
      <w:lvlJc w:val="left"/>
      <w:pPr>
        <w:ind w:left="3600" w:hanging="360"/>
      </w:pPr>
      <w:rPr>
        <w:rFonts w:hint="default" w:ascii="Courier New" w:hAnsi="Courier New" w:cs="Courier New"/>
      </w:rPr>
    </w:lvl>
    <w:lvl w:ilvl="5" w:tplc="5204BB0A" w:tentative="1">
      <w:start w:val="1"/>
      <w:numFmt w:val="bullet"/>
      <w:lvlText w:val=""/>
      <w:lvlJc w:val="left"/>
      <w:pPr>
        <w:ind w:left="4320" w:hanging="360"/>
      </w:pPr>
      <w:rPr>
        <w:rFonts w:hint="default" w:ascii="Wingdings" w:hAnsi="Wingdings"/>
      </w:rPr>
    </w:lvl>
    <w:lvl w:ilvl="6" w:tplc="E87EAA7C" w:tentative="1">
      <w:start w:val="1"/>
      <w:numFmt w:val="bullet"/>
      <w:lvlText w:val=""/>
      <w:lvlJc w:val="left"/>
      <w:pPr>
        <w:ind w:left="5040" w:hanging="360"/>
      </w:pPr>
      <w:rPr>
        <w:rFonts w:hint="default" w:ascii="Symbol" w:hAnsi="Symbol"/>
      </w:rPr>
    </w:lvl>
    <w:lvl w:ilvl="7" w:tplc="0062E6E6" w:tentative="1">
      <w:start w:val="1"/>
      <w:numFmt w:val="bullet"/>
      <w:lvlText w:val="o"/>
      <w:lvlJc w:val="left"/>
      <w:pPr>
        <w:ind w:left="5760" w:hanging="360"/>
      </w:pPr>
      <w:rPr>
        <w:rFonts w:hint="default" w:ascii="Courier New" w:hAnsi="Courier New" w:cs="Courier New"/>
      </w:rPr>
    </w:lvl>
    <w:lvl w:ilvl="8" w:tplc="811479D8" w:tentative="1">
      <w:start w:val="1"/>
      <w:numFmt w:val="bullet"/>
      <w:lvlText w:val=""/>
      <w:lvlJc w:val="left"/>
      <w:pPr>
        <w:ind w:left="6480" w:hanging="360"/>
      </w:pPr>
      <w:rPr>
        <w:rFonts w:hint="default" w:ascii="Wingdings" w:hAnsi="Wingdings"/>
      </w:rPr>
    </w:lvl>
  </w:abstractNum>
  <w:abstractNum w:abstractNumId="18" w15:restartNumberingAfterBreak="0">
    <w:nsid w:val="49950A68"/>
    <w:multiLevelType w:val="hybridMultilevel"/>
    <w:tmpl w:val="F05CA410"/>
    <w:lvl w:ilvl="0" w:tplc="97702F3C">
      <w:start w:val="1"/>
      <w:numFmt w:val="bullet"/>
      <w:lvlText w:val=""/>
      <w:lvlJc w:val="left"/>
      <w:pPr>
        <w:ind w:left="720" w:hanging="360"/>
      </w:pPr>
      <w:rPr>
        <w:rFonts w:ascii="Symbol" w:hAnsi="Symbol"/>
      </w:rPr>
    </w:lvl>
    <w:lvl w:ilvl="1" w:tplc="894A57AE">
      <w:start w:val="1"/>
      <w:numFmt w:val="bullet"/>
      <w:lvlText w:val=""/>
      <w:lvlJc w:val="left"/>
      <w:pPr>
        <w:ind w:left="720" w:hanging="360"/>
      </w:pPr>
      <w:rPr>
        <w:rFonts w:ascii="Symbol" w:hAnsi="Symbol"/>
      </w:rPr>
    </w:lvl>
    <w:lvl w:ilvl="2" w:tplc="3D70619C">
      <w:start w:val="1"/>
      <w:numFmt w:val="bullet"/>
      <w:lvlText w:val=""/>
      <w:lvlJc w:val="left"/>
      <w:pPr>
        <w:ind w:left="720" w:hanging="360"/>
      </w:pPr>
      <w:rPr>
        <w:rFonts w:ascii="Symbol" w:hAnsi="Symbol"/>
      </w:rPr>
    </w:lvl>
    <w:lvl w:ilvl="3" w:tplc="FCA010CE">
      <w:start w:val="1"/>
      <w:numFmt w:val="bullet"/>
      <w:lvlText w:val=""/>
      <w:lvlJc w:val="left"/>
      <w:pPr>
        <w:ind w:left="720" w:hanging="360"/>
      </w:pPr>
      <w:rPr>
        <w:rFonts w:ascii="Symbol" w:hAnsi="Symbol"/>
      </w:rPr>
    </w:lvl>
    <w:lvl w:ilvl="4" w:tplc="1368C1A6">
      <w:start w:val="1"/>
      <w:numFmt w:val="bullet"/>
      <w:lvlText w:val=""/>
      <w:lvlJc w:val="left"/>
      <w:pPr>
        <w:ind w:left="720" w:hanging="360"/>
      </w:pPr>
      <w:rPr>
        <w:rFonts w:ascii="Symbol" w:hAnsi="Symbol"/>
      </w:rPr>
    </w:lvl>
    <w:lvl w:ilvl="5" w:tplc="7196E0B8">
      <w:start w:val="1"/>
      <w:numFmt w:val="bullet"/>
      <w:lvlText w:val=""/>
      <w:lvlJc w:val="left"/>
      <w:pPr>
        <w:ind w:left="720" w:hanging="360"/>
      </w:pPr>
      <w:rPr>
        <w:rFonts w:ascii="Symbol" w:hAnsi="Symbol"/>
      </w:rPr>
    </w:lvl>
    <w:lvl w:ilvl="6" w:tplc="7F52DA1C">
      <w:start w:val="1"/>
      <w:numFmt w:val="bullet"/>
      <w:lvlText w:val=""/>
      <w:lvlJc w:val="left"/>
      <w:pPr>
        <w:ind w:left="720" w:hanging="360"/>
      </w:pPr>
      <w:rPr>
        <w:rFonts w:ascii="Symbol" w:hAnsi="Symbol"/>
      </w:rPr>
    </w:lvl>
    <w:lvl w:ilvl="7" w:tplc="E8441080">
      <w:start w:val="1"/>
      <w:numFmt w:val="bullet"/>
      <w:lvlText w:val=""/>
      <w:lvlJc w:val="left"/>
      <w:pPr>
        <w:ind w:left="720" w:hanging="360"/>
      </w:pPr>
      <w:rPr>
        <w:rFonts w:ascii="Symbol" w:hAnsi="Symbol"/>
      </w:rPr>
    </w:lvl>
    <w:lvl w:ilvl="8" w:tplc="4252D87A">
      <w:start w:val="1"/>
      <w:numFmt w:val="bullet"/>
      <w:lvlText w:val=""/>
      <w:lvlJc w:val="left"/>
      <w:pPr>
        <w:ind w:left="720" w:hanging="360"/>
      </w:pPr>
      <w:rPr>
        <w:rFonts w:ascii="Symbol" w:hAnsi="Symbol"/>
      </w:rPr>
    </w:lvl>
  </w:abstractNum>
  <w:abstractNum w:abstractNumId="19" w15:restartNumberingAfterBreak="0">
    <w:nsid w:val="4BEC7197"/>
    <w:multiLevelType w:val="hybridMultilevel"/>
    <w:tmpl w:val="C59C7BDC"/>
    <w:lvl w:ilvl="0" w:tplc="C5B8A484">
      <w:start w:val="1"/>
      <w:numFmt w:val="bullet"/>
      <w:lvlText w:val=""/>
      <w:lvlJc w:val="left"/>
      <w:pPr>
        <w:ind w:left="720" w:hanging="360"/>
      </w:pPr>
      <w:rPr>
        <w:rFonts w:hint="default" w:ascii="Symbol" w:hAnsi="Symbol"/>
      </w:rPr>
    </w:lvl>
    <w:lvl w:ilvl="1" w:tplc="E8549E74">
      <w:start w:val="1"/>
      <w:numFmt w:val="bullet"/>
      <w:lvlText w:val="o"/>
      <w:lvlJc w:val="left"/>
      <w:pPr>
        <w:ind w:left="1440" w:hanging="360"/>
      </w:pPr>
      <w:rPr>
        <w:rFonts w:hint="default" w:ascii="Courier New" w:hAnsi="Courier New" w:cs="Courier New"/>
      </w:rPr>
    </w:lvl>
    <w:lvl w:ilvl="2" w:tplc="358A7C36">
      <w:start w:val="1"/>
      <w:numFmt w:val="bullet"/>
      <w:lvlText w:val=""/>
      <w:lvlJc w:val="left"/>
      <w:pPr>
        <w:ind w:left="2160" w:hanging="360"/>
      </w:pPr>
      <w:rPr>
        <w:rFonts w:hint="default" w:ascii="Wingdings" w:hAnsi="Wingdings"/>
      </w:rPr>
    </w:lvl>
    <w:lvl w:ilvl="3" w:tplc="AB24FF3E" w:tentative="1">
      <w:start w:val="1"/>
      <w:numFmt w:val="bullet"/>
      <w:lvlText w:val=""/>
      <w:lvlJc w:val="left"/>
      <w:pPr>
        <w:ind w:left="2880" w:hanging="360"/>
      </w:pPr>
      <w:rPr>
        <w:rFonts w:hint="default" w:ascii="Symbol" w:hAnsi="Symbol"/>
      </w:rPr>
    </w:lvl>
    <w:lvl w:ilvl="4" w:tplc="95A08126" w:tentative="1">
      <w:start w:val="1"/>
      <w:numFmt w:val="bullet"/>
      <w:lvlText w:val="o"/>
      <w:lvlJc w:val="left"/>
      <w:pPr>
        <w:ind w:left="3600" w:hanging="360"/>
      </w:pPr>
      <w:rPr>
        <w:rFonts w:hint="default" w:ascii="Courier New" w:hAnsi="Courier New" w:cs="Courier New"/>
      </w:rPr>
    </w:lvl>
    <w:lvl w:ilvl="5" w:tplc="2982EA48" w:tentative="1">
      <w:start w:val="1"/>
      <w:numFmt w:val="bullet"/>
      <w:lvlText w:val=""/>
      <w:lvlJc w:val="left"/>
      <w:pPr>
        <w:ind w:left="4320" w:hanging="360"/>
      </w:pPr>
      <w:rPr>
        <w:rFonts w:hint="default" w:ascii="Wingdings" w:hAnsi="Wingdings"/>
      </w:rPr>
    </w:lvl>
    <w:lvl w:ilvl="6" w:tplc="85406120" w:tentative="1">
      <w:start w:val="1"/>
      <w:numFmt w:val="bullet"/>
      <w:lvlText w:val=""/>
      <w:lvlJc w:val="left"/>
      <w:pPr>
        <w:ind w:left="5040" w:hanging="360"/>
      </w:pPr>
      <w:rPr>
        <w:rFonts w:hint="default" w:ascii="Symbol" w:hAnsi="Symbol"/>
      </w:rPr>
    </w:lvl>
    <w:lvl w:ilvl="7" w:tplc="762268A2" w:tentative="1">
      <w:start w:val="1"/>
      <w:numFmt w:val="bullet"/>
      <w:lvlText w:val="o"/>
      <w:lvlJc w:val="left"/>
      <w:pPr>
        <w:ind w:left="5760" w:hanging="360"/>
      </w:pPr>
      <w:rPr>
        <w:rFonts w:hint="default" w:ascii="Courier New" w:hAnsi="Courier New" w:cs="Courier New"/>
      </w:rPr>
    </w:lvl>
    <w:lvl w:ilvl="8" w:tplc="74EAD9BA" w:tentative="1">
      <w:start w:val="1"/>
      <w:numFmt w:val="bullet"/>
      <w:lvlText w:val=""/>
      <w:lvlJc w:val="left"/>
      <w:pPr>
        <w:ind w:left="6480" w:hanging="360"/>
      </w:pPr>
      <w:rPr>
        <w:rFonts w:hint="default" w:ascii="Wingdings" w:hAnsi="Wingdings"/>
      </w:rPr>
    </w:lvl>
  </w:abstractNum>
  <w:abstractNum w:abstractNumId="20" w15:restartNumberingAfterBreak="0">
    <w:nsid w:val="4D0B7028"/>
    <w:multiLevelType w:val="hybridMultilevel"/>
    <w:tmpl w:val="1FB6E2D0"/>
    <w:lvl w:ilvl="0" w:tplc="C2AE3C66">
      <w:start w:val="1"/>
      <w:numFmt w:val="bullet"/>
      <w:lvlText w:val=""/>
      <w:lvlJc w:val="left"/>
      <w:pPr>
        <w:ind w:left="360" w:hanging="360"/>
      </w:pPr>
      <w:rPr>
        <w:rFonts w:hint="default" w:ascii="Symbol" w:hAnsi="Symbol"/>
      </w:rPr>
    </w:lvl>
    <w:lvl w:ilvl="1" w:tplc="71C04F4A">
      <w:start w:val="1"/>
      <w:numFmt w:val="bullet"/>
      <w:lvlText w:val="o"/>
      <w:lvlJc w:val="left"/>
      <w:pPr>
        <w:ind w:left="1080" w:hanging="360"/>
      </w:pPr>
      <w:rPr>
        <w:rFonts w:hint="default" w:ascii="Courier New" w:hAnsi="Courier New" w:cs="Courier New"/>
      </w:rPr>
    </w:lvl>
    <w:lvl w:ilvl="2" w:tplc="553EC138">
      <w:start w:val="1"/>
      <w:numFmt w:val="bullet"/>
      <w:lvlText w:val=""/>
      <w:lvlJc w:val="left"/>
      <w:pPr>
        <w:ind w:left="1800" w:hanging="360"/>
      </w:pPr>
      <w:rPr>
        <w:rFonts w:hint="default" w:ascii="Wingdings" w:hAnsi="Wingdings"/>
      </w:rPr>
    </w:lvl>
    <w:lvl w:ilvl="3" w:tplc="FE70C074">
      <w:start w:val="1"/>
      <w:numFmt w:val="bullet"/>
      <w:lvlText w:val=""/>
      <w:lvlJc w:val="left"/>
      <w:pPr>
        <w:ind w:left="2520" w:hanging="360"/>
      </w:pPr>
      <w:rPr>
        <w:rFonts w:hint="default" w:ascii="Symbol" w:hAnsi="Symbol"/>
      </w:rPr>
    </w:lvl>
    <w:lvl w:ilvl="4" w:tplc="DB8899F8">
      <w:start w:val="1"/>
      <w:numFmt w:val="bullet"/>
      <w:lvlText w:val="o"/>
      <w:lvlJc w:val="left"/>
      <w:pPr>
        <w:ind w:left="3240" w:hanging="360"/>
      </w:pPr>
      <w:rPr>
        <w:rFonts w:hint="default" w:ascii="Courier New" w:hAnsi="Courier New" w:cs="Courier New"/>
      </w:rPr>
    </w:lvl>
    <w:lvl w:ilvl="5" w:tplc="4E801A16">
      <w:start w:val="1"/>
      <w:numFmt w:val="bullet"/>
      <w:lvlText w:val=""/>
      <w:lvlJc w:val="left"/>
      <w:pPr>
        <w:ind w:left="3960" w:hanging="360"/>
      </w:pPr>
      <w:rPr>
        <w:rFonts w:hint="default" w:ascii="Wingdings" w:hAnsi="Wingdings"/>
      </w:rPr>
    </w:lvl>
    <w:lvl w:ilvl="6" w:tplc="2312F170">
      <w:start w:val="1"/>
      <w:numFmt w:val="bullet"/>
      <w:lvlText w:val=""/>
      <w:lvlJc w:val="left"/>
      <w:pPr>
        <w:ind w:left="4680" w:hanging="360"/>
      </w:pPr>
      <w:rPr>
        <w:rFonts w:hint="default" w:ascii="Symbol" w:hAnsi="Symbol"/>
      </w:rPr>
    </w:lvl>
    <w:lvl w:ilvl="7" w:tplc="E12A831E">
      <w:start w:val="1"/>
      <w:numFmt w:val="bullet"/>
      <w:lvlText w:val="o"/>
      <w:lvlJc w:val="left"/>
      <w:pPr>
        <w:ind w:left="5400" w:hanging="360"/>
      </w:pPr>
      <w:rPr>
        <w:rFonts w:hint="default" w:ascii="Courier New" w:hAnsi="Courier New" w:cs="Courier New"/>
      </w:rPr>
    </w:lvl>
    <w:lvl w:ilvl="8" w:tplc="903EFE20">
      <w:start w:val="1"/>
      <w:numFmt w:val="bullet"/>
      <w:lvlText w:val=""/>
      <w:lvlJc w:val="left"/>
      <w:pPr>
        <w:ind w:left="6120" w:hanging="360"/>
      </w:pPr>
      <w:rPr>
        <w:rFonts w:hint="default" w:ascii="Wingdings" w:hAnsi="Wingdings"/>
      </w:rPr>
    </w:lvl>
  </w:abstractNum>
  <w:abstractNum w:abstractNumId="21" w15:restartNumberingAfterBreak="0">
    <w:nsid w:val="54E64358"/>
    <w:multiLevelType w:val="hybridMultilevel"/>
    <w:tmpl w:val="92228938"/>
    <w:lvl w:ilvl="0" w:tplc="A63A8DF2">
      <w:start w:val="1"/>
      <w:numFmt w:val="bullet"/>
      <w:lvlText w:val=""/>
      <w:lvlJc w:val="left"/>
      <w:pPr>
        <w:ind w:left="720" w:hanging="360"/>
      </w:pPr>
      <w:rPr>
        <w:rFonts w:hint="default" w:ascii="Symbol" w:hAnsi="Symbol"/>
      </w:rPr>
    </w:lvl>
    <w:lvl w:ilvl="1" w:tplc="0876DCC2" w:tentative="1">
      <w:start w:val="1"/>
      <w:numFmt w:val="bullet"/>
      <w:lvlText w:val="o"/>
      <w:lvlJc w:val="left"/>
      <w:pPr>
        <w:ind w:left="1440" w:hanging="360"/>
      </w:pPr>
      <w:rPr>
        <w:rFonts w:hint="default" w:ascii="Courier New" w:hAnsi="Courier New" w:cs="Courier New"/>
      </w:rPr>
    </w:lvl>
    <w:lvl w:ilvl="2" w:tplc="B4D4BE56" w:tentative="1">
      <w:start w:val="1"/>
      <w:numFmt w:val="bullet"/>
      <w:lvlText w:val=""/>
      <w:lvlJc w:val="left"/>
      <w:pPr>
        <w:ind w:left="2160" w:hanging="360"/>
      </w:pPr>
      <w:rPr>
        <w:rFonts w:hint="default" w:ascii="Wingdings" w:hAnsi="Wingdings"/>
      </w:rPr>
    </w:lvl>
    <w:lvl w:ilvl="3" w:tplc="64E6575C" w:tentative="1">
      <w:start w:val="1"/>
      <w:numFmt w:val="bullet"/>
      <w:lvlText w:val=""/>
      <w:lvlJc w:val="left"/>
      <w:pPr>
        <w:ind w:left="2880" w:hanging="360"/>
      </w:pPr>
      <w:rPr>
        <w:rFonts w:hint="default" w:ascii="Symbol" w:hAnsi="Symbol"/>
      </w:rPr>
    </w:lvl>
    <w:lvl w:ilvl="4" w:tplc="FC38993E" w:tentative="1">
      <w:start w:val="1"/>
      <w:numFmt w:val="bullet"/>
      <w:lvlText w:val="o"/>
      <w:lvlJc w:val="left"/>
      <w:pPr>
        <w:ind w:left="3600" w:hanging="360"/>
      </w:pPr>
      <w:rPr>
        <w:rFonts w:hint="default" w:ascii="Courier New" w:hAnsi="Courier New" w:cs="Courier New"/>
      </w:rPr>
    </w:lvl>
    <w:lvl w:ilvl="5" w:tplc="7BF6EB92" w:tentative="1">
      <w:start w:val="1"/>
      <w:numFmt w:val="bullet"/>
      <w:lvlText w:val=""/>
      <w:lvlJc w:val="left"/>
      <w:pPr>
        <w:ind w:left="4320" w:hanging="360"/>
      </w:pPr>
      <w:rPr>
        <w:rFonts w:hint="default" w:ascii="Wingdings" w:hAnsi="Wingdings"/>
      </w:rPr>
    </w:lvl>
    <w:lvl w:ilvl="6" w:tplc="DFAAF81A" w:tentative="1">
      <w:start w:val="1"/>
      <w:numFmt w:val="bullet"/>
      <w:lvlText w:val=""/>
      <w:lvlJc w:val="left"/>
      <w:pPr>
        <w:ind w:left="5040" w:hanging="360"/>
      </w:pPr>
      <w:rPr>
        <w:rFonts w:hint="default" w:ascii="Symbol" w:hAnsi="Symbol"/>
      </w:rPr>
    </w:lvl>
    <w:lvl w:ilvl="7" w:tplc="9642C9A4" w:tentative="1">
      <w:start w:val="1"/>
      <w:numFmt w:val="bullet"/>
      <w:lvlText w:val="o"/>
      <w:lvlJc w:val="left"/>
      <w:pPr>
        <w:ind w:left="5760" w:hanging="360"/>
      </w:pPr>
      <w:rPr>
        <w:rFonts w:hint="default" w:ascii="Courier New" w:hAnsi="Courier New" w:cs="Courier New"/>
      </w:rPr>
    </w:lvl>
    <w:lvl w:ilvl="8" w:tplc="0BDAF532" w:tentative="1">
      <w:start w:val="1"/>
      <w:numFmt w:val="bullet"/>
      <w:lvlText w:val=""/>
      <w:lvlJc w:val="left"/>
      <w:pPr>
        <w:ind w:left="6480" w:hanging="360"/>
      </w:pPr>
      <w:rPr>
        <w:rFonts w:hint="default" w:ascii="Wingdings" w:hAnsi="Wingdings"/>
      </w:rPr>
    </w:lvl>
  </w:abstractNum>
  <w:abstractNum w:abstractNumId="22" w15:restartNumberingAfterBreak="0">
    <w:nsid w:val="57C6257C"/>
    <w:multiLevelType w:val="hybridMultilevel"/>
    <w:tmpl w:val="EB1AD220"/>
    <w:lvl w:ilvl="0" w:tplc="0BD42BF2">
      <w:start w:val="1"/>
      <w:numFmt w:val="bullet"/>
      <w:lvlText w:val="·"/>
      <w:lvlJc w:val="left"/>
      <w:pPr>
        <w:ind w:left="720" w:hanging="360"/>
      </w:pPr>
      <w:rPr>
        <w:rFonts w:hint="default" w:ascii="Symbol" w:hAnsi="Symbol"/>
      </w:rPr>
    </w:lvl>
    <w:lvl w:ilvl="1" w:tplc="69265C76">
      <w:start w:val="1"/>
      <w:numFmt w:val="bullet"/>
      <w:lvlText w:val="o"/>
      <w:lvlJc w:val="left"/>
      <w:pPr>
        <w:ind w:left="1440" w:hanging="360"/>
      </w:pPr>
      <w:rPr>
        <w:rFonts w:hint="default" w:ascii="Courier New" w:hAnsi="Courier New"/>
      </w:rPr>
    </w:lvl>
    <w:lvl w:ilvl="2" w:tplc="A0B0203A">
      <w:start w:val="1"/>
      <w:numFmt w:val="bullet"/>
      <w:lvlText w:val=""/>
      <w:lvlJc w:val="left"/>
      <w:pPr>
        <w:ind w:left="2160" w:hanging="360"/>
      </w:pPr>
      <w:rPr>
        <w:rFonts w:hint="default" w:ascii="Wingdings" w:hAnsi="Wingdings"/>
      </w:rPr>
    </w:lvl>
    <w:lvl w:ilvl="3" w:tplc="BA689F9E">
      <w:start w:val="1"/>
      <w:numFmt w:val="bullet"/>
      <w:lvlText w:val=""/>
      <w:lvlJc w:val="left"/>
      <w:pPr>
        <w:ind w:left="2880" w:hanging="360"/>
      </w:pPr>
      <w:rPr>
        <w:rFonts w:hint="default" w:ascii="Symbol" w:hAnsi="Symbol"/>
      </w:rPr>
    </w:lvl>
    <w:lvl w:ilvl="4" w:tplc="0AC0D42A">
      <w:start w:val="1"/>
      <w:numFmt w:val="bullet"/>
      <w:lvlText w:val="o"/>
      <w:lvlJc w:val="left"/>
      <w:pPr>
        <w:ind w:left="3600" w:hanging="360"/>
      </w:pPr>
      <w:rPr>
        <w:rFonts w:hint="default" w:ascii="Courier New" w:hAnsi="Courier New"/>
      </w:rPr>
    </w:lvl>
    <w:lvl w:ilvl="5" w:tplc="F2380486">
      <w:start w:val="1"/>
      <w:numFmt w:val="bullet"/>
      <w:lvlText w:val=""/>
      <w:lvlJc w:val="left"/>
      <w:pPr>
        <w:ind w:left="4320" w:hanging="360"/>
      </w:pPr>
      <w:rPr>
        <w:rFonts w:hint="default" w:ascii="Wingdings" w:hAnsi="Wingdings"/>
      </w:rPr>
    </w:lvl>
    <w:lvl w:ilvl="6" w:tplc="E24AC4B6">
      <w:start w:val="1"/>
      <w:numFmt w:val="bullet"/>
      <w:lvlText w:val=""/>
      <w:lvlJc w:val="left"/>
      <w:pPr>
        <w:ind w:left="5040" w:hanging="360"/>
      </w:pPr>
      <w:rPr>
        <w:rFonts w:hint="default" w:ascii="Symbol" w:hAnsi="Symbol"/>
      </w:rPr>
    </w:lvl>
    <w:lvl w:ilvl="7" w:tplc="183889E2">
      <w:start w:val="1"/>
      <w:numFmt w:val="bullet"/>
      <w:lvlText w:val="o"/>
      <w:lvlJc w:val="left"/>
      <w:pPr>
        <w:ind w:left="5760" w:hanging="360"/>
      </w:pPr>
      <w:rPr>
        <w:rFonts w:hint="default" w:ascii="Courier New" w:hAnsi="Courier New"/>
      </w:rPr>
    </w:lvl>
    <w:lvl w:ilvl="8" w:tplc="0C4E4FE6">
      <w:start w:val="1"/>
      <w:numFmt w:val="bullet"/>
      <w:lvlText w:val=""/>
      <w:lvlJc w:val="left"/>
      <w:pPr>
        <w:ind w:left="6480" w:hanging="360"/>
      </w:pPr>
      <w:rPr>
        <w:rFonts w:hint="default" w:ascii="Wingdings" w:hAnsi="Wingdings"/>
      </w:rPr>
    </w:lvl>
  </w:abstractNum>
  <w:abstractNum w:abstractNumId="23" w15:restartNumberingAfterBreak="0">
    <w:nsid w:val="5A7A50CB"/>
    <w:multiLevelType w:val="hybridMultilevel"/>
    <w:tmpl w:val="750CDCCE"/>
    <w:lvl w:ilvl="0" w:tplc="E7C29552">
      <w:start w:val="1"/>
      <w:numFmt w:val="bullet"/>
      <w:lvlText w:val=""/>
      <w:lvlJc w:val="left"/>
      <w:pPr>
        <w:ind w:left="720" w:hanging="360"/>
      </w:pPr>
      <w:rPr>
        <w:rFonts w:hint="default" w:ascii="Symbol" w:hAnsi="Symbol"/>
      </w:rPr>
    </w:lvl>
    <w:lvl w:ilvl="1" w:tplc="0504CB68" w:tentative="1">
      <w:start w:val="1"/>
      <w:numFmt w:val="bullet"/>
      <w:lvlText w:val="o"/>
      <w:lvlJc w:val="left"/>
      <w:pPr>
        <w:ind w:left="1440" w:hanging="360"/>
      </w:pPr>
      <w:rPr>
        <w:rFonts w:hint="default" w:ascii="Courier New" w:hAnsi="Courier New" w:cs="Courier New"/>
      </w:rPr>
    </w:lvl>
    <w:lvl w:ilvl="2" w:tplc="EE0E58AE" w:tentative="1">
      <w:start w:val="1"/>
      <w:numFmt w:val="bullet"/>
      <w:lvlText w:val=""/>
      <w:lvlJc w:val="left"/>
      <w:pPr>
        <w:ind w:left="2160" w:hanging="360"/>
      </w:pPr>
      <w:rPr>
        <w:rFonts w:hint="default" w:ascii="Wingdings" w:hAnsi="Wingdings"/>
      </w:rPr>
    </w:lvl>
    <w:lvl w:ilvl="3" w:tplc="5C2ECF28" w:tentative="1">
      <w:start w:val="1"/>
      <w:numFmt w:val="bullet"/>
      <w:lvlText w:val=""/>
      <w:lvlJc w:val="left"/>
      <w:pPr>
        <w:ind w:left="2880" w:hanging="360"/>
      </w:pPr>
      <w:rPr>
        <w:rFonts w:hint="default" w:ascii="Symbol" w:hAnsi="Symbol"/>
      </w:rPr>
    </w:lvl>
    <w:lvl w:ilvl="4" w:tplc="F0C0C06A" w:tentative="1">
      <w:start w:val="1"/>
      <w:numFmt w:val="bullet"/>
      <w:lvlText w:val="o"/>
      <w:lvlJc w:val="left"/>
      <w:pPr>
        <w:ind w:left="3600" w:hanging="360"/>
      </w:pPr>
      <w:rPr>
        <w:rFonts w:hint="default" w:ascii="Courier New" w:hAnsi="Courier New" w:cs="Courier New"/>
      </w:rPr>
    </w:lvl>
    <w:lvl w:ilvl="5" w:tplc="51967CAC" w:tentative="1">
      <w:start w:val="1"/>
      <w:numFmt w:val="bullet"/>
      <w:lvlText w:val=""/>
      <w:lvlJc w:val="left"/>
      <w:pPr>
        <w:ind w:left="4320" w:hanging="360"/>
      </w:pPr>
      <w:rPr>
        <w:rFonts w:hint="default" w:ascii="Wingdings" w:hAnsi="Wingdings"/>
      </w:rPr>
    </w:lvl>
    <w:lvl w:ilvl="6" w:tplc="76C877D8" w:tentative="1">
      <w:start w:val="1"/>
      <w:numFmt w:val="bullet"/>
      <w:lvlText w:val=""/>
      <w:lvlJc w:val="left"/>
      <w:pPr>
        <w:ind w:left="5040" w:hanging="360"/>
      </w:pPr>
      <w:rPr>
        <w:rFonts w:hint="default" w:ascii="Symbol" w:hAnsi="Symbol"/>
      </w:rPr>
    </w:lvl>
    <w:lvl w:ilvl="7" w:tplc="0C2C494A" w:tentative="1">
      <w:start w:val="1"/>
      <w:numFmt w:val="bullet"/>
      <w:lvlText w:val="o"/>
      <w:lvlJc w:val="left"/>
      <w:pPr>
        <w:ind w:left="5760" w:hanging="360"/>
      </w:pPr>
      <w:rPr>
        <w:rFonts w:hint="default" w:ascii="Courier New" w:hAnsi="Courier New" w:cs="Courier New"/>
      </w:rPr>
    </w:lvl>
    <w:lvl w:ilvl="8" w:tplc="145C730A" w:tentative="1">
      <w:start w:val="1"/>
      <w:numFmt w:val="bullet"/>
      <w:lvlText w:val=""/>
      <w:lvlJc w:val="left"/>
      <w:pPr>
        <w:ind w:left="6480" w:hanging="360"/>
      </w:pPr>
      <w:rPr>
        <w:rFonts w:hint="default" w:ascii="Wingdings" w:hAnsi="Wingdings"/>
      </w:rPr>
    </w:lvl>
  </w:abstractNum>
  <w:abstractNum w:abstractNumId="24" w15:restartNumberingAfterBreak="0">
    <w:nsid w:val="5B8B2B9A"/>
    <w:multiLevelType w:val="hybridMultilevel"/>
    <w:tmpl w:val="BA6AF3C8"/>
    <w:lvl w:ilvl="0" w:tplc="16A898A2">
      <w:start w:val="1"/>
      <w:numFmt w:val="bullet"/>
      <w:lvlText w:val=""/>
      <w:lvlJc w:val="left"/>
      <w:pPr>
        <w:ind w:left="720" w:hanging="360"/>
      </w:pPr>
      <w:rPr>
        <w:rFonts w:hint="default" w:ascii="Symbol" w:hAnsi="Symbol"/>
      </w:rPr>
    </w:lvl>
    <w:lvl w:ilvl="1" w:tplc="01AECFD2" w:tentative="1">
      <w:start w:val="1"/>
      <w:numFmt w:val="bullet"/>
      <w:lvlText w:val="o"/>
      <w:lvlJc w:val="left"/>
      <w:pPr>
        <w:ind w:left="1440" w:hanging="360"/>
      </w:pPr>
      <w:rPr>
        <w:rFonts w:hint="default" w:ascii="Courier New" w:hAnsi="Courier New" w:cs="Courier New"/>
      </w:rPr>
    </w:lvl>
    <w:lvl w:ilvl="2" w:tplc="28AA6B5C" w:tentative="1">
      <w:start w:val="1"/>
      <w:numFmt w:val="bullet"/>
      <w:lvlText w:val=""/>
      <w:lvlJc w:val="left"/>
      <w:pPr>
        <w:ind w:left="2160" w:hanging="360"/>
      </w:pPr>
      <w:rPr>
        <w:rFonts w:hint="default" w:ascii="Wingdings" w:hAnsi="Wingdings"/>
      </w:rPr>
    </w:lvl>
    <w:lvl w:ilvl="3" w:tplc="3DF0B2C0" w:tentative="1">
      <w:start w:val="1"/>
      <w:numFmt w:val="bullet"/>
      <w:lvlText w:val=""/>
      <w:lvlJc w:val="left"/>
      <w:pPr>
        <w:ind w:left="2880" w:hanging="360"/>
      </w:pPr>
      <w:rPr>
        <w:rFonts w:hint="default" w:ascii="Symbol" w:hAnsi="Symbol"/>
      </w:rPr>
    </w:lvl>
    <w:lvl w:ilvl="4" w:tplc="F878D798" w:tentative="1">
      <w:start w:val="1"/>
      <w:numFmt w:val="bullet"/>
      <w:lvlText w:val="o"/>
      <w:lvlJc w:val="left"/>
      <w:pPr>
        <w:ind w:left="3600" w:hanging="360"/>
      </w:pPr>
      <w:rPr>
        <w:rFonts w:hint="default" w:ascii="Courier New" w:hAnsi="Courier New" w:cs="Courier New"/>
      </w:rPr>
    </w:lvl>
    <w:lvl w:ilvl="5" w:tplc="5D003DA4" w:tentative="1">
      <w:start w:val="1"/>
      <w:numFmt w:val="bullet"/>
      <w:lvlText w:val=""/>
      <w:lvlJc w:val="left"/>
      <w:pPr>
        <w:ind w:left="4320" w:hanging="360"/>
      </w:pPr>
      <w:rPr>
        <w:rFonts w:hint="default" w:ascii="Wingdings" w:hAnsi="Wingdings"/>
      </w:rPr>
    </w:lvl>
    <w:lvl w:ilvl="6" w:tplc="179E4D08" w:tentative="1">
      <w:start w:val="1"/>
      <w:numFmt w:val="bullet"/>
      <w:lvlText w:val=""/>
      <w:lvlJc w:val="left"/>
      <w:pPr>
        <w:ind w:left="5040" w:hanging="360"/>
      </w:pPr>
      <w:rPr>
        <w:rFonts w:hint="default" w:ascii="Symbol" w:hAnsi="Symbol"/>
      </w:rPr>
    </w:lvl>
    <w:lvl w:ilvl="7" w:tplc="8114770E" w:tentative="1">
      <w:start w:val="1"/>
      <w:numFmt w:val="bullet"/>
      <w:lvlText w:val="o"/>
      <w:lvlJc w:val="left"/>
      <w:pPr>
        <w:ind w:left="5760" w:hanging="360"/>
      </w:pPr>
      <w:rPr>
        <w:rFonts w:hint="default" w:ascii="Courier New" w:hAnsi="Courier New" w:cs="Courier New"/>
      </w:rPr>
    </w:lvl>
    <w:lvl w:ilvl="8" w:tplc="F89CFB92" w:tentative="1">
      <w:start w:val="1"/>
      <w:numFmt w:val="bullet"/>
      <w:lvlText w:val=""/>
      <w:lvlJc w:val="left"/>
      <w:pPr>
        <w:ind w:left="6480" w:hanging="360"/>
      </w:pPr>
      <w:rPr>
        <w:rFonts w:hint="default" w:ascii="Wingdings" w:hAnsi="Wingdings"/>
      </w:rPr>
    </w:lvl>
  </w:abstractNum>
  <w:abstractNum w:abstractNumId="25" w15:restartNumberingAfterBreak="0">
    <w:nsid w:val="65C87664"/>
    <w:multiLevelType w:val="hybridMultilevel"/>
    <w:tmpl w:val="56E06514"/>
    <w:lvl w:ilvl="0" w:tplc="C31CB8B4">
      <w:numFmt w:val="bullet"/>
      <w:lvlText w:val="•"/>
      <w:lvlJc w:val="left"/>
      <w:pPr>
        <w:ind w:left="1080" w:hanging="720"/>
      </w:pPr>
      <w:rPr>
        <w:rFonts w:hint="default" w:ascii="MetricHPE" w:hAnsi="MetricHPE" w:eastAsiaTheme="minorHAnsi" w:cstheme="minorBidi"/>
      </w:rPr>
    </w:lvl>
    <w:lvl w:ilvl="1" w:tplc="5FBAF73C">
      <w:start w:val="1"/>
      <w:numFmt w:val="bullet"/>
      <w:lvlText w:val="o"/>
      <w:lvlJc w:val="left"/>
      <w:pPr>
        <w:ind w:left="1440" w:hanging="360"/>
      </w:pPr>
      <w:rPr>
        <w:rFonts w:hint="default" w:ascii="Courier New" w:hAnsi="Courier New" w:cs="Courier New"/>
      </w:rPr>
    </w:lvl>
    <w:lvl w:ilvl="2" w:tplc="5FA009E4" w:tentative="1">
      <w:start w:val="1"/>
      <w:numFmt w:val="bullet"/>
      <w:lvlText w:val=""/>
      <w:lvlJc w:val="left"/>
      <w:pPr>
        <w:ind w:left="2160" w:hanging="360"/>
      </w:pPr>
      <w:rPr>
        <w:rFonts w:hint="default" w:ascii="Wingdings" w:hAnsi="Wingdings"/>
      </w:rPr>
    </w:lvl>
    <w:lvl w:ilvl="3" w:tplc="C4CC6BA0" w:tentative="1">
      <w:start w:val="1"/>
      <w:numFmt w:val="bullet"/>
      <w:lvlText w:val=""/>
      <w:lvlJc w:val="left"/>
      <w:pPr>
        <w:ind w:left="2880" w:hanging="360"/>
      </w:pPr>
      <w:rPr>
        <w:rFonts w:hint="default" w:ascii="Symbol" w:hAnsi="Symbol"/>
      </w:rPr>
    </w:lvl>
    <w:lvl w:ilvl="4" w:tplc="74CC1EC0" w:tentative="1">
      <w:start w:val="1"/>
      <w:numFmt w:val="bullet"/>
      <w:lvlText w:val="o"/>
      <w:lvlJc w:val="left"/>
      <w:pPr>
        <w:ind w:left="3600" w:hanging="360"/>
      </w:pPr>
      <w:rPr>
        <w:rFonts w:hint="default" w:ascii="Courier New" w:hAnsi="Courier New" w:cs="Courier New"/>
      </w:rPr>
    </w:lvl>
    <w:lvl w:ilvl="5" w:tplc="F01AB176" w:tentative="1">
      <w:start w:val="1"/>
      <w:numFmt w:val="bullet"/>
      <w:lvlText w:val=""/>
      <w:lvlJc w:val="left"/>
      <w:pPr>
        <w:ind w:left="4320" w:hanging="360"/>
      </w:pPr>
      <w:rPr>
        <w:rFonts w:hint="default" w:ascii="Wingdings" w:hAnsi="Wingdings"/>
      </w:rPr>
    </w:lvl>
    <w:lvl w:ilvl="6" w:tplc="904E8D48" w:tentative="1">
      <w:start w:val="1"/>
      <w:numFmt w:val="bullet"/>
      <w:lvlText w:val=""/>
      <w:lvlJc w:val="left"/>
      <w:pPr>
        <w:ind w:left="5040" w:hanging="360"/>
      </w:pPr>
      <w:rPr>
        <w:rFonts w:hint="default" w:ascii="Symbol" w:hAnsi="Symbol"/>
      </w:rPr>
    </w:lvl>
    <w:lvl w:ilvl="7" w:tplc="872E77F8" w:tentative="1">
      <w:start w:val="1"/>
      <w:numFmt w:val="bullet"/>
      <w:lvlText w:val="o"/>
      <w:lvlJc w:val="left"/>
      <w:pPr>
        <w:ind w:left="5760" w:hanging="360"/>
      </w:pPr>
      <w:rPr>
        <w:rFonts w:hint="default" w:ascii="Courier New" w:hAnsi="Courier New" w:cs="Courier New"/>
      </w:rPr>
    </w:lvl>
    <w:lvl w:ilvl="8" w:tplc="F648B454" w:tentative="1">
      <w:start w:val="1"/>
      <w:numFmt w:val="bullet"/>
      <w:lvlText w:val=""/>
      <w:lvlJc w:val="left"/>
      <w:pPr>
        <w:ind w:left="6480" w:hanging="360"/>
      </w:pPr>
      <w:rPr>
        <w:rFonts w:hint="default" w:ascii="Wingdings" w:hAnsi="Wingdings"/>
      </w:rPr>
    </w:lvl>
  </w:abstractNum>
  <w:abstractNum w:abstractNumId="26" w15:restartNumberingAfterBreak="0">
    <w:nsid w:val="687A6C41"/>
    <w:multiLevelType w:val="hybridMultilevel"/>
    <w:tmpl w:val="76E24F1A"/>
    <w:lvl w:ilvl="0" w:tplc="12BC3D4C">
      <w:start w:val="1"/>
      <w:numFmt w:val="bullet"/>
      <w:lvlText w:val=""/>
      <w:lvlJc w:val="left"/>
      <w:pPr>
        <w:ind w:left="720" w:hanging="360"/>
      </w:pPr>
      <w:rPr>
        <w:rFonts w:hint="default" w:ascii="Symbol" w:hAnsi="Symbol"/>
      </w:rPr>
    </w:lvl>
    <w:lvl w:ilvl="1" w:tplc="1A6267BE" w:tentative="1">
      <w:start w:val="1"/>
      <w:numFmt w:val="bullet"/>
      <w:lvlText w:val="o"/>
      <w:lvlJc w:val="left"/>
      <w:pPr>
        <w:ind w:left="1440" w:hanging="360"/>
      </w:pPr>
      <w:rPr>
        <w:rFonts w:hint="default" w:ascii="Courier New" w:hAnsi="Courier New" w:cs="Courier New"/>
      </w:rPr>
    </w:lvl>
    <w:lvl w:ilvl="2" w:tplc="676CEF72" w:tentative="1">
      <w:start w:val="1"/>
      <w:numFmt w:val="bullet"/>
      <w:lvlText w:val=""/>
      <w:lvlJc w:val="left"/>
      <w:pPr>
        <w:ind w:left="2160" w:hanging="360"/>
      </w:pPr>
      <w:rPr>
        <w:rFonts w:hint="default" w:ascii="Wingdings" w:hAnsi="Wingdings"/>
      </w:rPr>
    </w:lvl>
    <w:lvl w:ilvl="3" w:tplc="94AE4A04" w:tentative="1">
      <w:start w:val="1"/>
      <w:numFmt w:val="bullet"/>
      <w:lvlText w:val=""/>
      <w:lvlJc w:val="left"/>
      <w:pPr>
        <w:ind w:left="2880" w:hanging="360"/>
      </w:pPr>
      <w:rPr>
        <w:rFonts w:hint="default" w:ascii="Symbol" w:hAnsi="Symbol"/>
      </w:rPr>
    </w:lvl>
    <w:lvl w:ilvl="4" w:tplc="F9E695DC" w:tentative="1">
      <w:start w:val="1"/>
      <w:numFmt w:val="bullet"/>
      <w:lvlText w:val="o"/>
      <w:lvlJc w:val="left"/>
      <w:pPr>
        <w:ind w:left="3600" w:hanging="360"/>
      </w:pPr>
      <w:rPr>
        <w:rFonts w:hint="default" w:ascii="Courier New" w:hAnsi="Courier New" w:cs="Courier New"/>
      </w:rPr>
    </w:lvl>
    <w:lvl w:ilvl="5" w:tplc="BCB2716E" w:tentative="1">
      <w:start w:val="1"/>
      <w:numFmt w:val="bullet"/>
      <w:lvlText w:val=""/>
      <w:lvlJc w:val="left"/>
      <w:pPr>
        <w:ind w:left="4320" w:hanging="360"/>
      </w:pPr>
      <w:rPr>
        <w:rFonts w:hint="default" w:ascii="Wingdings" w:hAnsi="Wingdings"/>
      </w:rPr>
    </w:lvl>
    <w:lvl w:ilvl="6" w:tplc="25EE8B8A" w:tentative="1">
      <w:start w:val="1"/>
      <w:numFmt w:val="bullet"/>
      <w:lvlText w:val=""/>
      <w:lvlJc w:val="left"/>
      <w:pPr>
        <w:ind w:left="5040" w:hanging="360"/>
      </w:pPr>
      <w:rPr>
        <w:rFonts w:hint="default" w:ascii="Symbol" w:hAnsi="Symbol"/>
      </w:rPr>
    </w:lvl>
    <w:lvl w:ilvl="7" w:tplc="936E6906" w:tentative="1">
      <w:start w:val="1"/>
      <w:numFmt w:val="bullet"/>
      <w:lvlText w:val="o"/>
      <w:lvlJc w:val="left"/>
      <w:pPr>
        <w:ind w:left="5760" w:hanging="360"/>
      </w:pPr>
      <w:rPr>
        <w:rFonts w:hint="default" w:ascii="Courier New" w:hAnsi="Courier New" w:cs="Courier New"/>
      </w:rPr>
    </w:lvl>
    <w:lvl w:ilvl="8" w:tplc="AC98ED48" w:tentative="1">
      <w:start w:val="1"/>
      <w:numFmt w:val="bullet"/>
      <w:lvlText w:val=""/>
      <w:lvlJc w:val="left"/>
      <w:pPr>
        <w:ind w:left="6480" w:hanging="360"/>
      </w:pPr>
      <w:rPr>
        <w:rFonts w:hint="default" w:ascii="Wingdings" w:hAnsi="Wingdings"/>
      </w:rPr>
    </w:lvl>
  </w:abstractNum>
  <w:abstractNum w:abstractNumId="27" w15:restartNumberingAfterBreak="0">
    <w:nsid w:val="6A15890C"/>
    <w:multiLevelType w:val="hybridMultilevel"/>
    <w:tmpl w:val="6F2454B0"/>
    <w:lvl w:ilvl="0" w:tplc="6C0EE01A">
      <w:start w:val="1"/>
      <w:numFmt w:val="bullet"/>
      <w:lvlText w:val="·"/>
      <w:lvlJc w:val="left"/>
      <w:pPr>
        <w:ind w:left="720" w:hanging="360"/>
      </w:pPr>
      <w:rPr>
        <w:rFonts w:hint="default" w:ascii="Symbol" w:hAnsi="Symbol"/>
      </w:rPr>
    </w:lvl>
    <w:lvl w:ilvl="1" w:tplc="DFF42A7C">
      <w:start w:val="1"/>
      <w:numFmt w:val="bullet"/>
      <w:lvlText w:val="o"/>
      <w:lvlJc w:val="left"/>
      <w:pPr>
        <w:ind w:left="1440" w:hanging="360"/>
      </w:pPr>
      <w:rPr>
        <w:rFonts w:hint="default" w:ascii="Courier New" w:hAnsi="Courier New"/>
      </w:rPr>
    </w:lvl>
    <w:lvl w:ilvl="2" w:tplc="25AEE55E">
      <w:start w:val="1"/>
      <w:numFmt w:val="bullet"/>
      <w:lvlText w:val=""/>
      <w:lvlJc w:val="left"/>
      <w:pPr>
        <w:ind w:left="2160" w:hanging="360"/>
      </w:pPr>
      <w:rPr>
        <w:rFonts w:hint="default" w:ascii="Wingdings" w:hAnsi="Wingdings"/>
      </w:rPr>
    </w:lvl>
    <w:lvl w:ilvl="3" w:tplc="CB6A4C28">
      <w:start w:val="1"/>
      <w:numFmt w:val="bullet"/>
      <w:lvlText w:val=""/>
      <w:lvlJc w:val="left"/>
      <w:pPr>
        <w:ind w:left="2880" w:hanging="360"/>
      </w:pPr>
      <w:rPr>
        <w:rFonts w:hint="default" w:ascii="Symbol" w:hAnsi="Symbol"/>
      </w:rPr>
    </w:lvl>
    <w:lvl w:ilvl="4" w:tplc="297CD3E4">
      <w:start w:val="1"/>
      <w:numFmt w:val="bullet"/>
      <w:lvlText w:val="o"/>
      <w:lvlJc w:val="left"/>
      <w:pPr>
        <w:ind w:left="3600" w:hanging="360"/>
      </w:pPr>
      <w:rPr>
        <w:rFonts w:hint="default" w:ascii="Courier New" w:hAnsi="Courier New"/>
      </w:rPr>
    </w:lvl>
    <w:lvl w:ilvl="5" w:tplc="4FF83E70">
      <w:start w:val="1"/>
      <w:numFmt w:val="bullet"/>
      <w:lvlText w:val=""/>
      <w:lvlJc w:val="left"/>
      <w:pPr>
        <w:ind w:left="4320" w:hanging="360"/>
      </w:pPr>
      <w:rPr>
        <w:rFonts w:hint="default" w:ascii="Wingdings" w:hAnsi="Wingdings"/>
      </w:rPr>
    </w:lvl>
    <w:lvl w:ilvl="6" w:tplc="C6EE40EE">
      <w:start w:val="1"/>
      <w:numFmt w:val="bullet"/>
      <w:lvlText w:val=""/>
      <w:lvlJc w:val="left"/>
      <w:pPr>
        <w:ind w:left="5040" w:hanging="360"/>
      </w:pPr>
      <w:rPr>
        <w:rFonts w:hint="default" w:ascii="Symbol" w:hAnsi="Symbol"/>
      </w:rPr>
    </w:lvl>
    <w:lvl w:ilvl="7" w:tplc="77EAE604">
      <w:start w:val="1"/>
      <w:numFmt w:val="bullet"/>
      <w:lvlText w:val="o"/>
      <w:lvlJc w:val="left"/>
      <w:pPr>
        <w:ind w:left="5760" w:hanging="360"/>
      </w:pPr>
      <w:rPr>
        <w:rFonts w:hint="default" w:ascii="Courier New" w:hAnsi="Courier New"/>
      </w:rPr>
    </w:lvl>
    <w:lvl w:ilvl="8" w:tplc="B4C2EF8C">
      <w:start w:val="1"/>
      <w:numFmt w:val="bullet"/>
      <w:lvlText w:val=""/>
      <w:lvlJc w:val="left"/>
      <w:pPr>
        <w:ind w:left="6480" w:hanging="360"/>
      </w:pPr>
      <w:rPr>
        <w:rFonts w:hint="default" w:ascii="Wingdings" w:hAnsi="Wingdings"/>
      </w:rPr>
    </w:lvl>
  </w:abstractNum>
  <w:abstractNum w:abstractNumId="28" w15:restartNumberingAfterBreak="0">
    <w:nsid w:val="6C6409D3"/>
    <w:multiLevelType w:val="hybridMultilevel"/>
    <w:tmpl w:val="473E6AA0"/>
    <w:lvl w:ilvl="0" w:tplc="55202118">
      <w:start w:val="1"/>
      <w:numFmt w:val="bullet"/>
      <w:lvlText w:val=""/>
      <w:lvlJc w:val="left"/>
      <w:pPr>
        <w:ind w:left="720" w:hanging="360"/>
      </w:pPr>
      <w:rPr>
        <w:rFonts w:hint="default" w:ascii="Symbol" w:hAnsi="Symbol"/>
      </w:rPr>
    </w:lvl>
    <w:lvl w:ilvl="1" w:tplc="203CF7D0" w:tentative="1">
      <w:start w:val="1"/>
      <w:numFmt w:val="bullet"/>
      <w:lvlText w:val="o"/>
      <w:lvlJc w:val="left"/>
      <w:pPr>
        <w:ind w:left="1440" w:hanging="360"/>
      </w:pPr>
      <w:rPr>
        <w:rFonts w:hint="default" w:ascii="Courier New" w:hAnsi="Courier New" w:cs="Courier New"/>
      </w:rPr>
    </w:lvl>
    <w:lvl w:ilvl="2" w:tplc="B060D6CC" w:tentative="1">
      <w:start w:val="1"/>
      <w:numFmt w:val="bullet"/>
      <w:lvlText w:val=""/>
      <w:lvlJc w:val="left"/>
      <w:pPr>
        <w:ind w:left="2160" w:hanging="360"/>
      </w:pPr>
      <w:rPr>
        <w:rFonts w:hint="default" w:ascii="Wingdings" w:hAnsi="Wingdings"/>
      </w:rPr>
    </w:lvl>
    <w:lvl w:ilvl="3" w:tplc="0A165E28" w:tentative="1">
      <w:start w:val="1"/>
      <w:numFmt w:val="bullet"/>
      <w:lvlText w:val=""/>
      <w:lvlJc w:val="left"/>
      <w:pPr>
        <w:ind w:left="2880" w:hanging="360"/>
      </w:pPr>
      <w:rPr>
        <w:rFonts w:hint="default" w:ascii="Symbol" w:hAnsi="Symbol"/>
      </w:rPr>
    </w:lvl>
    <w:lvl w:ilvl="4" w:tplc="9E3266A8" w:tentative="1">
      <w:start w:val="1"/>
      <w:numFmt w:val="bullet"/>
      <w:lvlText w:val="o"/>
      <w:lvlJc w:val="left"/>
      <w:pPr>
        <w:ind w:left="3600" w:hanging="360"/>
      </w:pPr>
      <w:rPr>
        <w:rFonts w:hint="default" w:ascii="Courier New" w:hAnsi="Courier New" w:cs="Courier New"/>
      </w:rPr>
    </w:lvl>
    <w:lvl w:ilvl="5" w:tplc="A0125740" w:tentative="1">
      <w:start w:val="1"/>
      <w:numFmt w:val="bullet"/>
      <w:lvlText w:val=""/>
      <w:lvlJc w:val="left"/>
      <w:pPr>
        <w:ind w:left="4320" w:hanging="360"/>
      </w:pPr>
      <w:rPr>
        <w:rFonts w:hint="default" w:ascii="Wingdings" w:hAnsi="Wingdings"/>
      </w:rPr>
    </w:lvl>
    <w:lvl w:ilvl="6" w:tplc="B06EF0CE" w:tentative="1">
      <w:start w:val="1"/>
      <w:numFmt w:val="bullet"/>
      <w:lvlText w:val=""/>
      <w:lvlJc w:val="left"/>
      <w:pPr>
        <w:ind w:left="5040" w:hanging="360"/>
      </w:pPr>
      <w:rPr>
        <w:rFonts w:hint="default" w:ascii="Symbol" w:hAnsi="Symbol"/>
      </w:rPr>
    </w:lvl>
    <w:lvl w:ilvl="7" w:tplc="B2EA6A7A" w:tentative="1">
      <w:start w:val="1"/>
      <w:numFmt w:val="bullet"/>
      <w:lvlText w:val="o"/>
      <w:lvlJc w:val="left"/>
      <w:pPr>
        <w:ind w:left="5760" w:hanging="360"/>
      </w:pPr>
      <w:rPr>
        <w:rFonts w:hint="default" w:ascii="Courier New" w:hAnsi="Courier New" w:cs="Courier New"/>
      </w:rPr>
    </w:lvl>
    <w:lvl w:ilvl="8" w:tplc="20C238FC" w:tentative="1">
      <w:start w:val="1"/>
      <w:numFmt w:val="bullet"/>
      <w:lvlText w:val=""/>
      <w:lvlJc w:val="left"/>
      <w:pPr>
        <w:ind w:left="6480" w:hanging="360"/>
      </w:pPr>
      <w:rPr>
        <w:rFonts w:hint="default" w:ascii="Wingdings" w:hAnsi="Wingdings"/>
      </w:rPr>
    </w:lvl>
  </w:abstractNum>
  <w:abstractNum w:abstractNumId="29" w15:restartNumberingAfterBreak="0">
    <w:nsid w:val="6F8A508C"/>
    <w:multiLevelType w:val="hybridMultilevel"/>
    <w:tmpl w:val="BBA075F8"/>
    <w:lvl w:ilvl="0" w:tplc="F002401E">
      <w:start w:val="1"/>
      <w:numFmt w:val="bullet"/>
      <w:lvlText w:val=""/>
      <w:lvlJc w:val="left"/>
      <w:pPr>
        <w:ind w:left="720" w:hanging="360"/>
      </w:pPr>
      <w:rPr>
        <w:rFonts w:hint="default" w:ascii="Symbol" w:hAnsi="Symbol"/>
      </w:rPr>
    </w:lvl>
    <w:lvl w:ilvl="1" w:tplc="3654B8BA">
      <w:start w:val="1"/>
      <w:numFmt w:val="bullet"/>
      <w:lvlText w:val="o"/>
      <w:lvlJc w:val="left"/>
      <w:pPr>
        <w:ind w:left="1440" w:hanging="360"/>
      </w:pPr>
      <w:rPr>
        <w:rFonts w:hint="default" w:ascii="Courier New" w:hAnsi="Courier New" w:cs="Courier New"/>
      </w:rPr>
    </w:lvl>
    <w:lvl w:ilvl="2" w:tplc="40BE31B6">
      <w:start w:val="1"/>
      <w:numFmt w:val="bullet"/>
      <w:lvlText w:val=""/>
      <w:lvlJc w:val="left"/>
      <w:pPr>
        <w:ind w:left="2160" w:hanging="360"/>
      </w:pPr>
      <w:rPr>
        <w:rFonts w:hint="default" w:ascii="Wingdings" w:hAnsi="Wingdings"/>
      </w:rPr>
    </w:lvl>
    <w:lvl w:ilvl="3" w:tplc="64963B60">
      <w:start w:val="1"/>
      <w:numFmt w:val="bullet"/>
      <w:lvlText w:val=""/>
      <w:lvlJc w:val="left"/>
      <w:pPr>
        <w:ind w:left="2880" w:hanging="360"/>
      </w:pPr>
      <w:rPr>
        <w:rFonts w:hint="default" w:ascii="Symbol" w:hAnsi="Symbol"/>
      </w:rPr>
    </w:lvl>
    <w:lvl w:ilvl="4" w:tplc="3F20237C">
      <w:start w:val="1"/>
      <w:numFmt w:val="bullet"/>
      <w:lvlText w:val="o"/>
      <w:lvlJc w:val="left"/>
      <w:pPr>
        <w:ind w:left="3600" w:hanging="360"/>
      </w:pPr>
      <w:rPr>
        <w:rFonts w:hint="default" w:ascii="Courier New" w:hAnsi="Courier New" w:cs="Courier New"/>
      </w:rPr>
    </w:lvl>
    <w:lvl w:ilvl="5" w:tplc="B404A274">
      <w:start w:val="1"/>
      <w:numFmt w:val="bullet"/>
      <w:lvlText w:val=""/>
      <w:lvlJc w:val="left"/>
      <w:pPr>
        <w:ind w:left="4320" w:hanging="360"/>
      </w:pPr>
      <w:rPr>
        <w:rFonts w:hint="default" w:ascii="Wingdings" w:hAnsi="Wingdings"/>
      </w:rPr>
    </w:lvl>
    <w:lvl w:ilvl="6" w:tplc="C5DC007C">
      <w:start w:val="1"/>
      <w:numFmt w:val="bullet"/>
      <w:lvlText w:val=""/>
      <w:lvlJc w:val="left"/>
      <w:pPr>
        <w:ind w:left="5040" w:hanging="360"/>
      </w:pPr>
      <w:rPr>
        <w:rFonts w:hint="default" w:ascii="Symbol" w:hAnsi="Symbol"/>
      </w:rPr>
    </w:lvl>
    <w:lvl w:ilvl="7" w:tplc="F648F038">
      <w:start w:val="1"/>
      <w:numFmt w:val="bullet"/>
      <w:lvlText w:val="o"/>
      <w:lvlJc w:val="left"/>
      <w:pPr>
        <w:ind w:left="5760" w:hanging="360"/>
      </w:pPr>
      <w:rPr>
        <w:rFonts w:hint="default" w:ascii="Courier New" w:hAnsi="Courier New" w:cs="Courier New"/>
      </w:rPr>
    </w:lvl>
    <w:lvl w:ilvl="8" w:tplc="45E4D18E">
      <w:start w:val="1"/>
      <w:numFmt w:val="bullet"/>
      <w:lvlText w:val=""/>
      <w:lvlJc w:val="left"/>
      <w:pPr>
        <w:ind w:left="6480" w:hanging="360"/>
      </w:pPr>
      <w:rPr>
        <w:rFonts w:hint="default" w:ascii="Wingdings" w:hAnsi="Wingdings"/>
      </w:rPr>
    </w:lvl>
  </w:abstractNum>
  <w:abstractNum w:abstractNumId="30" w15:restartNumberingAfterBreak="0">
    <w:nsid w:val="732E0AC1"/>
    <w:multiLevelType w:val="hybridMultilevel"/>
    <w:tmpl w:val="4BB4A5BA"/>
    <w:lvl w:ilvl="0" w:tplc="3CC6EB36">
      <w:start w:val="1"/>
      <w:numFmt w:val="bullet"/>
      <w:lvlText w:val="·"/>
      <w:lvlJc w:val="left"/>
      <w:pPr>
        <w:ind w:left="720" w:hanging="360"/>
      </w:pPr>
      <w:rPr>
        <w:rFonts w:hint="default" w:ascii="Symbol" w:hAnsi="Symbol"/>
      </w:rPr>
    </w:lvl>
    <w:lvl w:ilvl="1" w:tplc="F36E7F86">
      <w:start w:val="1"/>
      <w:numFmt w:val="bullet"/>
      <w:lvlText w:val="o"/>
      <w:lvlJc w:val="left"/>
      <w:pPr>
        <w:ind w:left="1440" w:hanging="360"/>
      </w:pPr>
      <w:rPr>
        <w:rFonts w:hint="default" w:ascii="Courier New" w:hAnsi="Courier New"/>
      </w:rPr>
    </w:lvl>
    <w:lvl w:ilvl="2" w:tplc="CC24FB12">
      <w:start w:val="1"/>
      <w:numFmt w:val="bullet"/>
      <w:lvlText w:val=""/>
      <w:lvlJc w:val="left"/>
      <w:pPr>
        <w:ind w:left="2160" w:hanging="360"/>
      </w:pPr>
      <w:rPr>
        <w:rFonts w:hint="default" w:ascii="Wingdings" w:hAnsi="Wingdings"/>
      </w:rPr>
    </w:lvl>
    <w:lvl w:ilvl="3" w:tplc="8BCC7EDE">
      <w:start w:val="1"/>
      <w:numFmt w:val="bullet"/>
      <w:lvlText w:val=""/>
      <w:lvlJc w:val="left"/>
      <w:pPr>
        <w:ind w:left="2880" w:hanging="360"/>
      </w:pPr>
      <w:rPr>
        <w:rFonts w:hint="default" w:ascii="Symbol" w:hAnsi="Symbol"/>
      </w:rPr>
    </w:lvl>
    <w:lvl w:ilvl="4" w:tplc="8E70EB0E">
      <w:start w:val="1"/>
      <w:numFmt w:val="bullet"/>
      <w:lvlText w:val="o"/>
      <w:lvlJc w:val="left"/>
      <w:pPr>
        <w:ind w:left="3600" w:hanging="360"/>
      </w:pPr>
      <w:rPr>
        <w:rFonts w:hint="default" w:ascii="Courier New" w:hAnsi="Courier New"/>
      </w:rPr>
    </w:lvl>
    <w:lvl w:ilvl="5" w:tplc="0E10FFD6">
      <w:start w:val="1"/>
      <w:numFmt w:val="bullet"/>
      <w:lvlText w:val=""/>
      <w:lvlJc w:val="left"/>
      <w:pPr>
        <w:ind w:left="4320" w:hanging="360"/>
      </w:pPr>
      <w:rPr>
        <w:rFonts w:hint="default" w:ascii="Wingdings" w:hAnsi="Wingdings"/>
      </w:rPr>
    </w:lvl>
    <w:lvl w:ilvl="6" w:tplc="3D00BA30">
      <w:start w:val="1"/>
      <w:numFmt w:val="bullet"/>
      <w:lvlText w:val=""/>
      <w:lvlJc w:val="left"/>
      <w:pPr>
        <w:ind w:left="5040" w:hanging="360"/>
      </w:pPr>
      <w:rPr>
        <w:rFonts w:hint="default" w:ascii="Symbol" w:hAnsi="Symbol"/>
      </w:rPr>
    </w:lvl>
    <w:lvl w:ilvl="7" w:tplc="4FA87990">
      <w:start w:val="1"/>
      <w:numFmt w:val="bullet"/>
      <w:lvlText w:val="o"/>
      <w:lvlJc w:val="left"/>
      <w:pPr>
        <w:ind w:left="5760" w:hanging="360"/>
      </w:pPr>
      <w:rPr>
        <w:rFonts w:hint="default" w:ascii="Courier New" w:hAnsi="Courier New"/>
      </w:rPr>
    </w:lvl>
    <w:lvl w:ilvl="8" w:tplc="2758A6BC">
      <w:start w:val="1"/>
      <w:numFmt w:val="bullet"/>
      <w:lvlText w:val=""/>
      <w:lvlJc w:val="left"/>
      <w:pPr>
        <w:ind w:left="6480" w:hanging="360"/>
      </w:pPr>
      <w:rPr>
        <w:rFonts w:hint="default" w:ascii="Wingdings" w:hAnsi="Wingdings"/>
      </w:rPr>
    </w:lvl>
  </w:abstractNum>
  <w:abstractNum w:abstractNumId="31" w15:restartNumberingAfterBreak="0">
    <w:nsid w:val="74B05559"/>
    <w:multiLevelType w:val="hybridMultilevel"/>
    <w:tmpl w:val="ECD8D9F2"/>
    <w:lvl w:ilvl="0" w:tplc="766CB09C">
      <w:start w:val="1"/>
      <w:numFmt w:val="bullet"/>
      <w:lvlText w:val=""/>
      <w:lvlJc w:val="left"/>
      <w:pPr>
        <w:ind w:left="720" w:hanging="360"/>
      </w:pPr>
      <w:rPr>
        <w:rFonts w:hint="default" w:ascii="Symbol" w:hAnsi="Symbol"/>
      </w:rPr>
    </w:lvl>
    <w:lvl w:ilvl="1" w:tplc="C638E3A8" w:tentative="1">
      <w:start w:val="1"/>
      <w:numFmt w:val="bullet"/>
      <w:lvlText w:val="o"/>
      <w:lvlJc w:val="left"/>
      <w:pPr>
        <w:ind w:left="1440" w:hanging="360"/>
      </w:pPr>
      <w:rPr>
        <w:rFonts w:hint="default" w:ascii="Courier New" w:hAnsi="Courier New" w:cs="Courier New"/>
      </w:rPr>
    </w:lvl>
    <w:lvl w:ilvl="2" w:tplc="6A34B30E" w:tentative="1">
      <w:start w:val="1"/>
      <w:numFmt w:val="bullet"/>
      <w:lvlText w:val=""/>
      <w:lvlJc w:val="left"/>
      <w:pPr>
        <w:ind w:left="2160" w:hanging="360"/>
      </w:pPr>
      <w:rPr>
        <w:rFonts w:hint="default" w:ascii="Wingdings" w:hAnsi="Wingdings"/>
      </w:rPr>
    </w:lvl>
    <w:lvl w:ilvl="3" w:tplc="BBFC3556" w:tentative="1">
      <w:start w:val="1"/>
      <w:numFmt w:val="bullet"/>
      <w:lvlText w:val=""/>
      <w:lvlJc w:val="left"/>
      <w:pPr>
        <w:ind w:left="2880" w:hanging="360"/>
      </w:pPr>
      <w:rPr>
        <w:rFonts w:hint="default" w:ascii="Symbol" w:hAnsi="Symbol"/>
      </w:rPr>
    </w:lvl>
    <w:lvl w:ilvl="4" w:tplc="973C3EB2" w:tentative="1">
      <w:start w:val="1"/>
      <w:numFmt w:val="bullet"/>
      <w:lvlText w:val="o"/>
      <w:lvlJc w:val="left"/>
      <w:pPr>
        <w:ind w:left="3600" w:hanging="360"/>
      </w:pPr>
      <w:rPr>
        <w:rFonts w:hint="default" w:ascii="Courier New" w:hAnsi="Courier New" w:cs="Courier New"/>
      </w:rPr>
    </w:lvl>
    <w:lvl w:ilvl="5" w:tplc="8F841F38" w:tentative="1">
      <w:start w:val="1"/>
      <w:numFmt w:val="bullet"/>
      <w:lvlText w:val=""/>
      <w:lvlJc w:val="left"/>
      <w:pPr>
        <w:ind w:left="4320" w:hanging="360"/>
      </w:pPr>
      <w:rPr>
        <w:rFonts w:hint="default" w:ascii="Wingdings" w:hAnsi="Wingdings"/>
      </w:rPr>
    </w:lvl>
    <w:lvl w:ilvl="6" w:tplc="17F20628" w:tentative="1">
      <w:start w:val="1"/>
      <w:numFmt w:val="bullet"/>
      <w:lvlText w:val=""/>
      <w:lvlJc w:val="left"/>
      <w:pPr>
        <w:ind w:left="5040" w:hanging="360"/>
      </w:pPr>
      <w:rPr>
        <w:rFonts w:hint="default" w:ascii="Symbol" w:hAnsi="Symbol"/>
      </w:rPr>
    </w:lvl>
    <w:lvl w:ilvl="7" w:tplc="6C9049D6" w:tentative="1">
      <w:start w:val="1"/>
      <w:numFmt w:val="bullet"/>
      <w:lvlText w:val="o"/>
      <w:lvlJc w:val="left"/>
      <w:pPr>
        <w:ind w:left="5760" w:hanging="360"/>
      </w:pPr>
      <w:rPr>
        <w:rFonts w:hint="default" w:ascii="Courier New" w:hAnsi="Courier New" w:cs="Courier New"/>
      </w:rPr>
    </w:lvl>
    <w:lvl w:ilvl="8" w:tplc="181C407E" w:tentative="1">
      <w:start w:val="1"/>
      <w:numFmt w:val="bullet"/>
      <w:lvlText w:val=""/>
      <w:lvlJc w:val="left"/>
      <w:pPr>
        <w:ind w:left="6480" w:hanging="360"/>
      </w:pPr>
      <w:rPr>
        <w:rFonts w:hint="default" w:ascii="Wingdings" w:hAnsi="Wingdings"/>
      </w:rPr>
    </w:lvl>
  </w:abstractNum>
  <w:abstractNum w:abstractNumId="32" w15:restartNumberingAfterBreak="0">
    <w:nsid w:val="75A16CB3"/>
    <w:multiLevelType w:val="hybridMultilevel"/>
    <w:tmpl w:val="9B4A02F0"/>
    <w:lvl w:ilvl="0" w:tplc="1E12032A">
      <w:start w:val="1"/>
      <w:numFmt w:val="decimal"/>
      <w:lvlText w:val="%1."/>
      <w:lvlJc w:val="left"/>
      <w:pPr>
        <w:ind w:left="1440" w:hanging="360"/>
      </w:pPr>
    </w:lvl>
    <w:lvl w:ilvl="1" w:tplc="9FE82326">
      <w:start w:val="1"/>
      <w:numFmt w:val="decimal"/>
      <w:lvlText w:val="%2."/>
      <w:lvlJc w:val="left"/>
      <w:pPr>
        <w:ind w:left="1440" w:hanging="360"/>
      </w:pPr>
    </w:lvl>
    <w:lvl w:ilvl="2" w:tplc="BC98C9CC">
      <w:start w:val="1"/>
      <w:numFmt w:val="decimal"/>
      <w:lvlText w:val="%3."/>
      <w:lvlJc w:val="left"/>
      <w:pPr>
        <w:ind w:left="1440" w:hanging="360"/>
      </w:pPr>
    </w:lvl>
    <w:lvl w:ilvl="3" w:tplc="155CD038">
      <w:start w:val="1"/>
      <w:numFmt w:val="decimal"/>
      <w:lvlText w:val="%4."/>
      <w:lvlJc w:val="left"/>
      <w:pPr>
        <w:ind w:left="1440" w:hanging="360"/>
      </w:pPr>
    </w:lvl>
    <w:lvl w:ilvl="4" w:tplc="AEA2F14C">
      <w:start w:val="1"/>
      <w:numFmt w:val="decimal"/>
      <w:lvlText w:val="%5."/>
      <w:lvlJc w:val="left"/>
      <w:pPr>
        <w:ind w:left="1440" w:hanging="360"/>
      </w:pPr>
    </w:lvl>
    <w:lvl w:ilvl="5" w:tplc="B622BE72">
      <w:start w:val="1"/>
      <w:numFmt w:val="decimal"/>
      <w:lvlText w:val="%6."/>
      <w:lvlJc w:val="left"/>
      <w:pPr>
        <w:ind w:left="1440" w:hanging="360"/>
      </w:pPr>
    </w:lvl>
    <w:lvl w:ilvl="6" w:tplc="AD50571C">
      <w:start w:val="1"/>
      <w:numFmt w:val="decimal"/>
      <w:lvlText w:val="%7."/>
      <w:lvlJc w:val="left"/>
      <w:pPr>
        <w:ind w:left="1440" w:hanging="360"/>
      </w:pPr>
    </w:lvl>
    <w:lvl w:ilvl="7" w:tplc="4502ECE4">
      <w:start w:val="1"/>
      <w:numFmt w:val="decimal"/>
      <w:lvlText w:val="%8."/>
      <w:lvlJc w:val="left"/>
      <w:pPr>
        <w:ind w:left="1440" w:hanging="360"/>
      </w:pPr>
    </w:lvl>
    <w:lvl w:ilvl="8" w:tplc="79BA7846">
      <w:start w:val="1"/>
      <w:numFmt w:val="decimal"/>
      <w:lvlText w:val="%9."/>
      <w:lvlJc w:val="left"/>
      <w:pPr>
        <w:ind w:left="1440" w:hanging="360"/>
      </w:pPr>
    </w:lvl>
  </w:abstractNum>
  <w:abstractNum w:abstractNumId="33" w15:restartNumberingAfterBreak="0">
    <w:nsid w:val="763FC260"/>
    <w:multiLevelType w:val="hybridMultilevel"/>
    <w:tmpl w:val="D1262A72"/>
    <w:lvl w:ilvl="0" w:tplc="1D6E518A">
      <w:start w:val="1"/>
      <w:numFmt w:val="bullet"/>
      <w:lvlText w:val="·"/>
      <w:lvlJc w:val="left"/>
      <w:pPr>
        <w:ind w:left="720" w:hanging="360"/>
      </w:pPr>
      <w:rPr>
        <w:rFonts w:hint="default" w:ascii="Symbol" w:hAnsi="Symbol"/>
      </w:rPr>
    </w:lvl>
    <w:lvl w:ilvl="1" w:tplc="9E82857C">
      <w:start w:val="1"/>
      <w:numFmt w:val="bullet"/>
      <w:lvlText w:val="o"/>
      <w:lvlJc w:val="left"/>
      <w:pPr>
        <w:ind w:left="1440" w:hanging="360"/>
      </w:pPr>
      <w:rPr>
        <w:rFonts w:hint="default" w:ascii="Courier New" w:hAnsi="Courier New"/>
      </w:rPr>
    </w:lvl>
    <w:lvl w:ilvl="2" w:tplc="7772D526">
      <w:start w:val="1"/>
      <w:numFmt w:val="bullet"/>
      <w:lvlText w:val=""/>
      <w:lvlJc w:val="left"/>
      <w:pPr>
        <w:ind w:left="2160" w:hanging="360"/>
      </w:pPr>
      <w:rPr>
        <w:rFonts w:hint="default" w:ascii="Wingdings" w:hAnsi="Wingdings"/>
      </w:rPr>
    </w:lvl>
    <w:lvl w:ilvl="3" w:tplc="BB068A12">
      <w:start w:val="1"/>
      <w:numFmt w:val="bullet"/>
      <w:lvlText w:val=""/>
      <w:lvlJc w:val="left"/>
      <w:pPr>
        <w:ind w:left="2880" w:hanging="360"/>
      </w:pPr>
      <w:rPr>
        <w:rFonts w:hint="default" w:ascii="Symbol" w:hAnsi="Symbol"/>
      </w:rPr>
    </w:lvl>
    <w:lvl w:ilvl="4" w:tplc="7F660686">
      <w:start w:val="1"/>
      <w:numFmt w:val="bullet"/>
      <w:lvlText w:val="o"/>
      <w:lvlJc w:val="left"/>
      <w:pPr>
        <w:ind w:left="3600" w:hanging="360"/>
      </w:pPr>
      <w:rPr>
        <w:rFonts w:hint="default" w:ascii="Courier New" w:hAnsi="Courier New"/>
      </w:rPr>
    </w:lvl>
    <w:lvl w:ilvl="5" w:tplc="9D9AAD02">
      <w:start w:val="1"/>
      <w:numFmt w:val="bullet"/>
      <w:lvlText w:val=""/>
      <w:lvlJc w:val="left"/>
      <w:pPr>
        <w:ind w:left="4320" w:hanging="360"/>
      </w:pPr>
      <w:rPr>
        <w:rFonts w:hint="default" w:ascii="Wingdings" w:hAnsi="Wingdings"/>
      </w:rPr>
    </w:lvl>
    <w:lvl w:ilvl="6" w:tplc="9CE4788E">
      <w:start w:val="1"/>
      <w:numFmt w:val="bullet"/>
      <w:lvlText w:val=""/>
      <w:lvlJc w:val="left"/>
      <w:pPr>
        <w:ind w:left="5040" w:hanging="360"/>
      </w:pPr>
      <w:rPr>
        <w:rFonts w:hint="default" w:ascii="Symbol" w:hAnsi="Symbol"/>
      </w:rPr>
    </w:lvl>
    <w:lvl w:ilvl="7" w:tplc="7D768E8E">
      <w:start w:val="1"/>
      <w:numFmt w:val="bullet"/>
      <w:lvlText w:val="o"/>
      <w:lvlJc w:val="left"/>
      <w:pPr>
        <w:ind w:left="5760" w:hanging="360"/>
      </w:pPr>
      <w:rPr>
        <w:rFonts w:hint="default" w:ascii="Courier New" w:hAnsi="Courier New"/>
      </w:rPr>
    </w:lvl>
    <w:lvl w:ilvl="8" w:tplc="4E4E920A">
      <w:start w:val="1"/>
      <w:numFmt w:val="bullet"/>
      <w:lvlText w:val=""/>
      <w:lvlJc w:val="left"/>
      <w:pPr>
        <w:ind w:left="6480" w:hanging="360"/>
      </w:pPr>
      <w:rPr>
        <w:rFonts w:hint="default" w:ascii="Wingdings" w:hAnsi="Wingdings"/>
      </w:rPr>
    </w:lvl>
  </w:abstractNum>
  <w:abstractNum w:abstractNumId="34" w15:restartNumberingAfterBreak="0">
    <w:nsid w:val="79F873A2"/>
    <w:multiLevelType w:val="hybridMultilevel"/>
    <w:tmpl w:val="EEF02A4E"/>
    <w:lvl w:ilvl="0" w:tplc="DA4C5418">
      <w:start w:val="1"/>
      <w:numFmt w:val="bullet"/>
      <w:lvlText w:val=""/>
      <w:lvlJc w:val="left"/>
      <w:pPr>
        <w:ind w:left="720" w:hanging="360"/>
      </w:pPr>
      <w:rPr>
        <w:rFonts w:hint="default" w:ascii="Symbol" w:hAnsi="Symbol"/>
      </w:rPr>
    </w:lvl>
    <w:lvl w:ilvl="1" w:tplc="76B0AC24" w:tentative="1">
      <w:start w:val="1"/>
      <w:numFmt w:val="bullet"/>
      <w:lvlText w:val="o"/>
      <w:lvlJc w:val="left"/>
      <w:pPr>
        <w:ind w:left="1440" w:hanging="360"/>
      </w:pPr>
      <w:rPr>
        <w:rFonts w:hint="default" w:ascii="Courier New" w:hAnsi="Courier New" w:cs="Courier New"/>
      </w:rPr>
    </w:lvl>
    <w:lvl w:ilvl="2" w:tplc="550894BA" w:tentative="1">
      <w:start w:val="1"/>
      <w:numFmt w:val="bullet"/>
      <w:lvlText w:val=""/>
      <w:lvlJc w:val="left"/>
      <w:pPr>
        <w:ind w:left="2160" w:hanging="360"/>
      </w:pPr>
      <w:rPr>
        <w:rFonts w:hint="default" w:ascii="Wingdings" w:hAnsi="Wingdings"/>
      </w:rPr>
    </w:lvl>
    <w:lvl w:ilvl="3" w:tplc="4AFC0382" w:tentative="1">
      <w:start w:val="1"/>
      <w:numFmt w:val="bullet"/>
      <w:lvlText w:val=""/>
      <w:lvlJc w:val="left"/>
      <w:pPr>
        <w:ind w:left="2880" w:hanging="360"/>
      </w:pPr>
      <w:rPr>
        <w:rFonts w:hint="default" w:ascii="Symbol" w:hAnsi="Symbol"/>
      </w:rPr>
    </w:lvl>
    <w:lvl w:ilvl="4" w:tplc="0BD8C892" w:tentative="1">
      <w:start w:val="1"/>
      <w:numFmt w:val="bullet"/>
      <w:lvlText w:val="o"/>
      <w:lvlJc w:val="left"/>
      <w:pPr>
        <w:ind w:left="3600" w:hanging="360"/>
      </w:pPr>
      <w:rPr>
        <w:rFonts w:hint="default" w:ascii="Courier New" w:hAnsi="Courier New" w:cs="Courier New"/>
      </w:rPr>
    </w:lvl>
    <w:lvl w:ilvl="5" w:tplc="14FC89EC" w:tentative="1">
      <w:start w:val="1"/>
      <w:numFmt w:val="bullet"/>
      <w:lvlText w:val=""/>
      <w:lvlJc w:val="left"/>
      <w:pPr>
        <w:ind w:left="4320" w:hanging="360"/>
      </w:pPr>
      <w:rPr>
        <w:rFonts w:hint="default" w:ascii="Wingdings" w:hAnsi="Wingdings"/>
      </w:rPr>
    </w:lvl>
    <w:lvl w:ilvl="6" w:tplc="C63A22A2" w:tentative="1">
      <w:start w:val="1"/>
      <w:numFmt w:val="bullet"/>
      <w:lvlText w:val=""/>
      <w:lvlJc w:val="left"/>
      <w:pPr>
        <w:ind w:left="5040" w:hanging="360"/>
      </w:pPr>
      <w:rPr>
        <w:rFonts w:hint="default" w:ascii="Symbol" w:hAnsi="Symbol"/>
      </w:rPr>
    </w:lvl>
    <w:lvl w:ilvl="7" w:tplc="18D86A42" w:tentative="1">
      <w:start w:val="1"/>
      <w:numFmt w:val="bullet"/>
      <w:lvlText w:val="o"/>
      <w:lvlJc w:val="left"/>
      <w:pPr>
        <w:ind w:left="5760" w:hanging="360"/>
      </w:pPr>
      <w:rPr>
        <w:rFonts w:hint="default" w:ascii="Courier New" w:hAnsi="Courier New" w:cs="Courier New"/>
      </w:rPr>
    </w:lvl>
    <w:lvl w:ilvl="8" w:tplc="EABE15B4" w:tentative="1">
      <w:start w:val="1"/>
      <w:numFmt w:val="bullet"/>
      <w:lvlText w:val=""/>
      <w:lvlJc w:val="left"/>
      <w:pPr>
        <w:ind w:left="6480" w:hanging="360"/>
      </w:pPr>
      <w:rPr>
        <w:rFonts w:hint="default" w:ascii="Wingdings" w:hAnsi="Wingdings"/>
      </w:rPr>
    </w:lvl>
  </w:abstractNum>
  <w:abstractNum w:abstractNumId="35" w15:restartNumberingAfterBreak="0">
    <w:nsid w:val="7F4B2E0C"/>
    <w:multiLevelType w:val="multilevel"/>
    <w:tmpl w:val="7CE24F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558437518">
    <w:abstractNumId w:val="20"/>
  </w:num>
  <w:num w:numId="2" w16cid:durableId="464205285">
    <w:abstractNumId w:val="31"/>
  </w:num>
  <w:num w:numId="3" w16cid:durableId="761757664">
    <w:abstractNumId w:val="19"/>
  </w:num>
  <w:num w:numId="4" w16cid:durableId="1989749333">
    <w:abstractNumId w:val="17"/>
  </w:num>
  <w:num w:numId="5" w16cid:durableId="356929408">
    <w:abstractNumId w:val="8"/>
  </w:num>
  <w:num w:numId="6" w16cid:durableId="443112002">
    <w:abstractNumId w:val="28"/>
  </w:num>
  <w:num w:numId="7" w16cid:durableId="1662928323">
    <w:abstractNumId w:val="0"/>
  </w:num>
  <w:num w:numId="8" w16cid:durableId="142309048">
    <w:abstractNumId w:val="13"/>
  </w:num>
  <w:num w:numId="9" w16cid:durableId="767624906">
    <w:abstractNumId w:val="14"/>
  </w:num>
  <w:num w:numId="10" w16cid:durableId="1118836713">
    <w:abstractNumId w:val="5"/>
  </w:num>
  <w:num w:numId="11" w16cid:durableId="1487935652">
    <w:abstractNumId w:val="34"/>
  </w:num>
  <w:num w:numId="12" w16cid:durableId="1903323287">
    <w:abstractNumId w:val="35"/>
  </w:num>
  <w:num w:numId="13" w16cid:durableId="1258754337">
    <w:abstractNumId w:val="21"/>
  </w:num>
  <w:num w:numId="14" w16cid:durableId="286745269">
    <w:abstractNumId w:val="1"/>
  </w:num>
  <w:num w:numId="15" w16cid:durableId="131866946">
    <w:abstractNumId w:val="18"/>
  </w:num>
  <w:num w:numId="16" w16cid:durableId="1501894537">
    <w:abstractNumId w:val="32"/>
  </w:num>
  <w:num w:numId="17" w16cid:durableId="1968586186">
    <w:abstractNumId w:val="10"/>
  </w:num>
  <w:num w:numId="18" w16cid:durableId="1258559950">
    <w:abstractNumId w:val="15"/>
  </w:num>
  <w:num w:numId="19" w16cid:durableId="1482454884">
    <w:abstractNumId w:val="24"/>
  </w:num>
  <w:num w:numId="20" w16cid:durableId="250897248">
    <w:abstractNumId w:val="11"/>
  </w:num>
  <w:num w:numId="21" w16cid:durableId="358943370">
    <w:abstractNumId w:val="6"/>
  </w:num>
  <w:num w:numId="22" w16cid:durableId="301689611">
    <w:abstractNumId w:val="25"/>
  </w:num>
  <w:num w:numId="23" w16cid:durableId="440612755">
    <w:abstractNumId w:val="29"/>
  </w:num>
  <w:num w:numId="24" w16cid:durableId="321276840">
    <w:abstractNumId w:val="27"/>
  </w:num>
  <w:num w:numId="25" w16cid:durableId="2121335285">
    <w:abstractNumId w:val="7"/>
  </w:num>
  <w:num w:numId="26" w16cid:durableId="170067462">
    <w:abstractNumId w:val="22"/>
  </w:num>
  <w:num w:numId="27" w16cid:durableId="638147762">
    <w:abstractNumId w:val="33"/>
  </w:num>
  <w:num w:numId="28" w16cid:durableId="1018386075">
    <w:abstractNumId w:val="30"/>
  </w:num>
  <w:num w:numId="29" w16cid:durableId="2023168472">
    <w:abstractNumId w:val="2"/>
  </w:num>
  <w:num w:numId="30" w16cid:durableId="731923729">
    <w:abstractNumId w:val="9"/>
  </w:num>
  <w:num w:numId="31" w16cid:durableId="1657149417">
    <w:abstractNumId w:val="26"/>
  </w:num>
  <w:num w:numId="32" w16cid:durableId="382676263">
    <w:abstractNumId w:val="23"/>
  </w:num>
  <w:num w:numId="33" w16cid:durableId="1339383488">
    <w:abstractNumId w:val="16"/>
  </w:num>
  <w:num w:numId="34" w16cid:durableId="79454840">
    <w:abstractNumId w:val="4"/>
  </w:num>
  <w:num w:numId="35" w16cid:durableId="49311576">
    <w:abstractNumId w:val="3"/>
  </w:num>
  <w:num w:numId="36" w16cid:durableId="3077822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trackRevisions w:val="false"/>
  <w:defaultTabStop w:val="720"/>
  <w:hyphenationZone w:val="425"/>
  <w:characterSpacingControl w:val="doNotCompress"/>
  <w:hdrShapeDefaults>
    <o:shapedefaults v:ext="edit" spidmax="2050"/>
  </w:hdrShapeDefaults>
  <w:footnotePr>
    <w:pos w:val="beneathText"/>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yNDA3MjAzs7SwNDdW0lEKTi0uzszPAykwrAUA88O3bCwAAAA="/>
  </w:docVars>
  <w:rsids>
    <w:rsidRoot w:val="00483DBC"/>
    <w:rsid w:val="00000000"/>
    <w:rsid w:val="00000627"/>
    <w:rsid w:val="00000728"/>
    <w:rsid w:val="00001753"/>
    <w:rsid w:val="00001A73"/>
    <w:rsid w:val="00001B47"/>
    <w:rsid w:val="000038EC"/>
    <w:rsid w:val="00003F02"/>
    <w:rsid w:val="0000464F"/>
    <w:rsid w:val="00005ABE"/>
    <w:rsid w:val="00005D18"/>
    <w:rsid w:val="000061C0"/>
    <w:rsid w:val="00006A8E"/>
    <w:rsid w:val="00006ADB"/>
    <w:rsid w:val="000073AC"/>
    <w:rsid w:val="00007DDC"/>
    <w:rsid w:val="0001084E"/>
    <w:rsid w:val="000113E9"/>
    <w:rsid w:val="0001171C"/>
    <w:rsid w:val="000127D5"/>
    <w:rsid w:val="00012C59"/>
    <w:rsid w:val="00012C5E"/>
    <w:rsid w:val="00012CC9"/>
    <w:rsid w:val="00013B08"/>
    <w:rsid w:val="00014294"/>
    <w:rsid w:val="00014402"/>
    <w:rsid w:val="00015F1D"/>
    <w:rsid w:val="00020517"/>
    <w:rsid w:val="00020612"/>
    <w:rsid w:val="0002129B"/>
    <w:rsid w:val="00022524"/>
    <w:rsid w:val="0002309C"/>
    <w:rsid w:val="000234CD"/>
    <w:rsid w:val="0002351C"/>
    <w:rsid w:val="00023F58"/>
    <w:rsid w:val="00024636"/>
    <w:rsid w:val="00024707"/>
    <w:rsid w:val="00024E71"/>
    <w:rsid w:val="000265DC"/>
    <w:rsid w:val="00026AC4"/>
    <w:rsid w:val="00026FCD"/>
    <w:rsid w:val="00027B17"/>
    <w:rsid w:val="00030453"/>
    <w:rsid w:val="000310C9"/>
    <w:rsid w:val="0003129B"/>
    <w:rsid w:val="000315B6"/>
    <w:rsid w:val="00031664"/>
    <w:rsid w:val="00032D3B"/>
    <w:rsid w:val="0003322F"/>
    <w:rsid w:val="000337E1"/>
    <w:rsid w:val="00033CD4"/>
    <w:rsid w:val="000350DC"/>
    <w:rsid w:val="000356D8"/>
    <w:rsid w:val="000359D6"/>
    <w:rsid w:val="00035CAA"/>
    <w:rsid w:val="00036512"/>
    <w:rsid w:val="00037396"/>
    <w:rsid w:val="00037434"/>
    <w:rsid w:val="00037B3E"/>
    <w:rsid w:val="00037D68"/>
    <w:rsid w:val="0004101D"/>
    <w:rsid w:val="000415DC"/>
    <w:rsid w:val="000418FD"/>
    <w:rsid w:val="00041FC2"/>
    <w:rsid w:val="0004287B"/>
    <w:rsid w:val="00044574"/>
    <w:rsid w:val="000448D2"/>
    <w:rsid w:val="00044D2F"/>
    <w:rsid w:val="00044F93"/>
    <w:rsid w:val="00045220"/>
    <w:rsid w:val="000459AF"/>
    <w:rsid w:val="000461D7"/>
    <w:rsid w:val="0004657F"/>
    <w:rsid w:val="00046806"/>
    <w:rsid w:val="00046B8E"/>
    <w:rsid w:val="00046BE8"/>
    <w:rsid w:val="00046DF7"/>
    <w:rsid w:val="000476CC"/>
    <w:rsid w:val="00047804"/>
    <w:rsid w:val="000500C9"/>
    <w:rsid w:val="000502C7"/>
    <w:rsid w:val="000504E4"/>
    <w:rsid w:val="00050531"/>
    <w:rsid w:val="00051AAA"/>
    <w:rsid w:val="00051F1C"/>
    <w:rsid w:val="00052339"/>
    <w:rsid w:val="000524C0"/>
    <w:rsid w:val="000525A0"/>
    <w:rsid w:val="00053D44"/>
    <w:rsid w:val="000541B4"/>
    <w:rsid w:val="00054347"/>
    <w:rsid w:val="00054842"/>
    <w:rsid w:val="0005562C"/>
    <w:rsid w:val="00055632"/>
    <w:rsid w:val="00055950"/>
    <w:rsid w:val="00056284"/>
    <w:rsid w:val="000565EE"/>
    <w:rsid w:val="00056638"/>
    <w:rsid w:val="00057777"/>
    <w:rsid w:val="0006082E"/>
    <w:rsid w:val="0006097C"/>
    <w:rsid w:val="00060B6C"/>
    <w:rsid w:val="00064D14"/>
    <w:rsid w:val="0006504C"/>
    <w:rsid w:val="000656BD"/>
    <w:rsid w:val="00065728"/>
    <w:rsid w:val="00067891"/>
    <w:rsid w:val="00070D95"/>
    <w:rsid w:val="000716F8"/>
    <w:rsid w:val="00072B8D"/>
    <w:rsid w:val="0007477B"/>
    <w:rsid w:val="00074833"/>
    <w:rsid w:val="0007499D"/>
    <w:rsid w:val="00075CE1"/>
    <w:rsid w:val="00076215"/>
    <w:rsid w:val="00076A1B"/>
    <w:rsid w:val="00077942"/>
    <w:rsid w:val="00080626"/>
    <w:rsid w:val="000814F8"/>
    <w:rsid w:val="00081754"/>
    <w:rsid w:val="00081E95"/>
    <w:rsid w:val="00083DF5"/>
    <w:rsid w:val="000842D7"/>
    <w:rsid w:val="0008494C"/>
    <w:rsid w:val="00085492"/>
    <w:rsid w:val="000855DF"/>
    <w:rsid w:val="00085985"/>
    <w:rsid w:val="00086834"/>
    <w:rsid w:val="00086C59"/>
    <w:rsid w:val="000874F0"/>
    <w:rsid w:val="00090656"/>
    <w:rsid w:val="00090B80"/>
    <w:rsid w:val="00090F76"/>
    <w:rsid w:val="000924A8"/>
    <w:rsid w:val="00092590"/>
    <w:rsid w:val="0009370E"/>
    <w:rsid w:val="000949BA"/>
    <w:rsid w:val="00095261"/>
    <w:rsid w:val="000967F6"/>
    <w:rsid w:val="00096B4D"/>
    <w:rsid w:val="000976EA"/>
    <w:rsid w:val="000A03DE"/>
    <w:rsid w:val="000A045C"/>
    <w:rsid w:val="000A0AA4"/>
    <w:rsid w:val="000A0BE0"/>
    <w:rsid w:val="000A135D"/>
    <w:rsid w:val="000A17E9"/>
    <w:rsid w:val="000A1A99"/>
    <w:rsid w:val="000A21A4"/>
    <w:rsid w:val="000A2C70"/>
    <w:rsid w:val="000A3338"/>
    <w:rsid w:val="000A3CFD"/>
    <w:rsid w:val="000A475D"/>
    <w:rsid w:val="000A505E"/>
    <w:rsid w:val="000A550E"/>
    <w:rsid w:val="000A552E"/>
    <w:rsid w:val="000A595E"/>
    <w:rsid w:val="000A61DF"/>
    <w:rsid w:val="000A6355"/>
    <w:rsid w:val="000A6532"/>
    <w:rsid w:val="000A67CD"/>
    <w:rsid w:val="000A7751"/>
    <w:rsid w:val="000B0DBB"/>
    <w:rsid w:val="000B1D05"/>
    <w:rsid w:val="000B2942"/>
    <w:rsid w:val="000B2FD3"/>
    <w:rsid w:val="000B30FE"/>
    <w:rsid w:val="000B4BB8"/>
    <w:rsid w:val="000B5386"/>
    <w:rsid w:val="000B59C8"/>
    <w:rsid w:val="000B604B"/>
    <w:rsid w:val="000B7D69"/>
    <w:rsid w:val="000B7FE5"/>
    <w:rsid w:val="000C0223"/>
    <w:rsid w:val="000C0D40"/>
    <w:rsid w:val="000C0F91"/>
    <w:rsid w:val="000C18FB"/>
    <w:rsid w:val="000C21EC"/>
    <w:rsid w:val="000C2202"/>
    <w:rsid w:val="000C34E3"/>
    <w:rsid w:val="000C35B3"/>
    <w:rsid w:val="000C397A"/>
    <w:rsid w:val="000C4355"/>
    <w:rsid w:val="000C47AD"/>
    <w:rsid w:val="000C4E4A"/>
    <w:rsid w:val="000C5DCE"/>
    <w:rsid w:val="000C6ABD"/>
    <w:rsid w:val="000C7418"/>
    <w:rsid w:val="000C7602"/>
    <w:rsid w:val="000D1533"/>
    <w:rsid w:val="000D2826"/>
    <w:rsid w:val="000D36E3"/>
    <w:rsid w:val="000D3CA2"/>
    <w:rsid w:val="000D4253"/>
    <w:rsid w:val="000D5098"/>
    <w:rsid w:val="000D5116"/>
    <w:rsid w:val="000D521F"/>
    <w:rsid w:val="000D57B6"/>
    <w:rsid w:val="000D5802"/>
    <w:rsid w:val="000D5D44"/>
    <w:rsid w:val="000D76B3"/>
    <w:rsid w:val="000E00F5"/>
    <w:rsid w:val="000E08F4"/>
    <w:rsid w:val="000E1A44"/>
    <w:rsid w:val="000E1D64"/>
    <w:rsid w:val="000E2E16"/>
    <w:rsid w:val="000E3008"/>
    <w:rsid w:val="000E3236"/>
    <w:rsid w:val="000E38F1"/>
    <w:rsid w:val="000E3D06"/>
    <w:rsid w:val="000E4141"/>
    <w:rsid w:val="000E43E5"/>
    <w:rsid w:val="000E4E33"/>
    <w:rsid w:val="000E58D4"/>
    <w:rsid w:val="000E5E10"/>
    <w:rsid w:val="000E67E7"/>
    <w:rsid w:val="000E7032"/>
    <w:rsid w:val="000E7D80"/>
    <w:rsid w:val="000F0292"/>
    <w:rsid w:val="000F0639"/>
    <w:rsid w:val="000F18CB"/>
    <w:rsid w:val="000F269B"/>
    <w:rsid w:val="000F2A65"/>
    <w:rsid w:val="000F3180"/>
    <w:rsid w:val="000F392C"/>
    <w:rsid w:val="000F3BD1"/>
    <w:rsid w:val="000F407A"/>
    <w:rsid w:val="000F44FB"/>
    <w:rsid w:val="000F54AB"/>
    <w:rsid w:val="000F561D"/>
    <w:rsid w:val="000F56C6"/>
    <w:rsid w:val="000F584C"/>
    <w:rsid w:val="000F5A14"/>
    <w:rsid w:val="000F5B53"/>
    <w:rsid w:val="000F60F3"/>
    <w:rsid w:val="000F69E2"/>
    <w:rsid w:val="000F6E26"/>
    <w:rsid w:val="000F7BAB"/>
    <w:rsid w:val="00100F68"/>
    <w:rsid w:val="001016E4"/>
    <w:rsid w:val="00102643"/>
    <w:rsid w:val="00103016"/>
    <w:rsid w:val="001032C7"/>
    <w:rsid w:val="0010588E"/>
    <w:rsid w:val="001059B8"/>
    <w:rsid w:val="00105DDF"/>
    <w:rsid w:val="00106402"/>
    <w:rsid w:val="0010696D"/>
    <w:rsid w:val="00107D41"/>
    <w:rsid w:val="00110540"/>
    <w:rsid w:val="0011104B"/>
    <w:rsid w:val="0011247C"/>
    <w:rsid w:val="001124F4"/>
    <w:rsid w:val="0011324F"/>
    <w:rsid w:val="00114AC3"/>
    <w:rsid w:val="00114BDB"/>
    <w:rsid w:val="00114C0C"/>
    <w:rsid w:val="001152A4"/>
    <w:rsid w:val="00115AA8"/>
    <w:rsid w:val="00115D54"/>
    <w:rsid w:val="0011661F"/>
    <w:rsid w:val="00116E2E"/>
    <w:rsid w:val="001172C1"/>
    <w:rsid w:val="00117627"/>
    <w:rsid w:val="001176FF"/>
    <w:rsid w:val="00117712"/>
    <w:rsid w:val="001178D3"/>
    <w:rsid w:val="00117D18"/>
    <w:rsid w:val="00120071"/>
    <w:rsid w:val="00120B93"/>
    <w:rsid w:val="00121731"/>
    <w:rsid w:val="001218E5"/>
    <w:rsid w:val="00121F63"/>
    <w:rsid w:val="0012211E"/>
    <w:rsid w:val="00122657"/>
    <w:rsid w:val="00122A57"/>
    <w:rsid w:val="00123E9F"/>
    <w:rsid w:val="00124BF8"/>
    <w:rsid w:val="0012510F"/>
    <w:rsid w:val="001258F2"/>
    <w:rsid w:val="0012652E"/>
    <w:rsid w:val="001272DB"/>
    <w:rsid w:val="00127761"/>
    <w:rsid w:val="00127FA1"/>
    <w:rsid w:val="00130302"/>
    <w:rsid w:val="00130A59"/>
    <w:rsid w:val="00131237"/>
    <w:rsid w:val="00132108"/>
    <w:rsid w:val="001333C2"/>
    <w:rsid w:val="00133887"/>
    <w:rsid w:val="001340CF"/>
    <w:rsid w:val="00135370"/>
    <w:rsid w:val="001356BD"/>
    <w:rsid w:val="00136225"/>
    <w:rsid w:val="00136B21"/>
    <w:rsid w:val="00137291"/>
    <w:rsid w:val="001373D2"/>
    <w:rsid w:val="001375FD"/>
    <w:rsid w:val="00137882"/>
    <w:rsid w:val="00140768"/>
    <w:rsid w:val="00140D6A"/>
    <w:rsid w:val="00140DF2"/>
    <w:rsid w:val="0014120E"/>
    <w:rsid w:val="00141386"/>
    <w:rsid w:val="001413B0"/>
    <w:rsid w:val="001419F4"/>
    <w:rsid w:val="00141E1E"/>
    <w:rsid w:val="001422A1"/>
    <w:rsid w:val="00142B57"/>
    <w:rsid w:val="001431A5"/>
    <w:rsid w:val="0014381B"/>
    <w:rsid w:val="0014410A"/>
    <w:rsid w:val="00144540"/>
    <w:rsid w:val="00145777"/>
    <w:rsid w:val="00145913"/>
    <w:rsid w:val="001460D0"/>
    <w:rsid w:val="00146911"/>
    <w:rsid w:val="00147019"/>
    <w:rsid w:val="00151652"/>
    <w:rsid w:val="00151789"/>
    <w:rsid w:val="00151BDF"/>
    <w:rsid w:val="0015317F"/>
    <w:rsid w:val="001534C9"/>
    <w:rsid w:val="001551DD"/>
    <w:rsid w:val="001552A4"/>
    <w:rsid w:val="00155546"/>
    <w:rsid w:val="0015610A"/>
    <w:rsid w:val="001562CB"/>
    <w:rsid w:val="001568CE"/>
    <w:rsid w:val="0015693B"/>
    <w:rsid w:val="00157051"/>
    <w:rsid w:val="001575B6"/>
    <w:rsid w:val="001578A3"/>
    <w:rsid w:val="00157946"/>
    <w:rsid w:val="00160CF9"/>
    <w:rsid w:val="0016165E"/>
    <w:rsid w:val="00161DCD"/>
    <w:rsid w:val="00162204"/>
    <w:rsid w:val="00164519"/>
    <w:rsid w:val="001645C6"/>
    <w:rsid w:val="0016546D"/>
    <w:rsid w:val="00165537"/>
    <w:rsid w:val="001667FC"/>
    <w:rsid w:val="00166CBF"/>
    <w:rsid w:val="00167392"/>
    <w:rsid w:val="0016764D"/>
    <w:rsid w:val="00167E20"/>
    <w:rsid w:val="00170006"/>
    <w:rsid w:val="00170F12"/>
    <w:rsid w:val="001711C1"/>
    <w:rsid w:val="00171CEB"/>
    <w:rsid w:val="0017273C"/>
    <w:rsid w:val="00172ECC"/>
    <w:rsid w:val="00173F49"/>
    <w:rsid w:val="0017446D"/>
    <w:rsid w:val="0017453A"/>
    <w:rsid w:val="00174949"/>
    <w:rsid w:val="001758D2"/>
    <w:rsid w:val="001770BA"/>
    <w:rsid w:val="00177DD5"/>
    <w:rsid w:val="0018032E"/>
    <w:rsid w:val="00180729"/>
    <w:rsid w:val="00180FBA"/>
    <w:rsid w:val="0018140E"/>
    <w:rsid w:val="00181C95"/>
    <w:rsid w:val="0018224C"/>
    <w:rsid w:val="00182CFF"/>
    <w:rsid w:val="001830D0"/>
    <w:rsid w:val="00183C14"/>
    <w:rsid w:val="001842F5"/>
    <w:rsid w:val="00184951"/>
    <w:rsid w:val="00184ABD"/>
    <w:rsid w:val="00184CFB"/>
    <w:rsid w:val="001852B5"/>
    <w:rsid w:val="00185329"/>
    <w:rsid w:val="00185C23"/>
    <w:rsid w:val="00185CB0"/>
    <w:rsid w:val="00185CE8"/>
    <w:rsid w:val="00186817"/>
    <w:rsid w:val="00186892"/>
    <w:rsid w:val="00186BC2"/>
    <w:rsid w:val="00186E72"/>
    <w:rsid w:val="00187309"/>
    <w:rsid w:val="00187327"/>
    <w:rsid w:val="001879B6"/>
    <w:rsid w:val="00187C19"/>
    <w:rsid w:val="00187E36"/>
    <w:rsid w:val="00192367"/>
    <w:rsid w:val="0019327B"/>
    <w:rsid w:val="001939CA"/>
    <w:rsid w:val="00194314"/>
    <w:rsid w:val="00194748"/>
    <w:rsid w:val="001948C2"/>
    <w:rsid w:val="00194BE5"/>
    <w:rsid w:val="00195052"/>
    <w:rsid w:val="0019555F"/>
    <w:rsid w:val="00195C8C"/>
    <w:rsid w:val="00196208"/>
    <w:rsid w:val="00196854"/>
    <w:rsid w:val="001A0754"/>
    <w:rsid w:val="001A076F"/>
    <w:rsid w:val="001A0A0E"/>
    <w:rsid w:val="001A0E97"/>
    <w:rsid w:val="001A1D93"/>
    <w:rsid w:val="001A2058"/>
    <w:rsid w:val="001A2AD0"/>
    <w:rsid w:val="001A34E8"/>
    <w:rsid w:val="001A401E"/>
    <w:rsid w:val="001A45F1"/>
    <w:rsid w:val="001A564F"/>
    <w:rsid w:val="001A5751"/>
    <w:rsid w:val="001A5B57"/>
    <w:rsid w:val="001A5CF0"/>
    <w:rsid w:val="001A5F7F"/>
    <w:rsid w:val="001A63B8"/>
    <w:rsid w:val="001A6839"/>
    <w:rsid w:val="001A6952"/>
    <w:rsid w:val="001A6F1E"/>
    <w:rsid w:val="001A7AD9"/>
    <w:rsid w:val="001A7F96"/>
    <w:rsid w:val="001B0185"/>
    <w:rsid w:val="001B0DEF"/>
    <w:rsid w:val="001B1073"/>
    <w:rsid w:val="001B13E4"/>
    <w:rsid w:val="001B187D"/>
    <w:rsid w:val="001B2613"/>
    <w:rsid w:val="001B4898"/>
    <w:rsid w:val="001B4A18"/>
    <w:rsid w:val="001B4A48"/>
    <w:rsid w:val="001B5088"/>
    <w:rsid w:val="001B539D"/>
    <w:rsid w:val="001B5A40"/>
    <w:rsid w:val="001B65EA"/>
    <w:rsid w:val="001B6A3F"/>
    <w:rsid w:val="001B75EE"/>
    <w:rsid w:val="001B792A"/>
    <w:rsid w:val="001C00F3"/>
    <w:rsid w:val="001C0BAB"/>
    <w:rsid w:val="001C1292"/>
    <w:rsid w:val="001C161A"/>
    <w:rsid w:val="001C1DD3"/>
    <w:rsid w:val="001C2B3D"/>
    <w:rsid w:val="001C2D19"/>
    <w:rsid w:val="001C3D7E"/>
    <w:rsid w:val="001C407C"/>
    <w:rsid w:val="001C408E"/>
    <w:rsid w:val="001C468E"/>
    <w:rsid w:val="001C50E1"/>
    <w:rsid w:val="001C5991"/>
    <w:rsid w:val="001C5A32"/>
    <w:rsid w:val="001C5BCA"/>
    <w:rsid w:val="001C5E37"/>
    <w:rsid w:val="001C61DC"/>
    <w:rsid w:val="001C6AA5"/>
    <w:rsid w:val="001C6AB3"/>
    <w:rsid w:val="001C7304"/>
    <w:rsid w:val="001D084E"/>
    <w:rsid w:val="001D1048"/>
    <w:rsid w:val="001D1359"/>
    <w:rsid w:val="001D20A7"/>
    <w:rsid w:val="001D288F"/>
    <w:rsid w:val="001D3091"/>
    <w:rsid w:val="001D35EB"/>
    <w:rsid w:val="001D4CB6"/>
    <w:rsid w:val="001D5C4C"/>
    <w:rsid w:val="001D618E"/>
    <w:rsid w:val="001D665F"/>
    <w:rsid w:val="001D66AD"/>
    <w:rsid w:val="001D6E19"/>
    <w:rsid w:val="001D6E24"/>
    <w:rsid w:val="001D731E"/>
    <w:rsid w:val="001E0008"/>
    <w:rsid w:val="001E02DB"/>
    <w:rsid w:val="001E0535"/>
    <w:rsid w:val="001E080B"/>
    <w:rsid w:val="001E15A6"/>
    <w:rsid w:val="001E1B8B"/>
    <w:rsid w:val="001E1C87"/>
    <w:rsid w:val="001E1D12"/>
    <w:rsid w:val="001E2102"/>
    <w:rsid w:val="001E34DE"/>
    <w:rsid w:val="001E3B12"/>
    <w:rsid w:val="001E4059"/>
    <w:rsid w:val="001E41C9"/>
    <w:rsid w:val="001E4441"/>
    <w:rsid w:val="001E4DA5"/>
    <w:rsid w:val="001E4FCF"/>
    <w:rsid w:val="001E4FDD"/>
    <w:rsid w:val="001E5E02"/>
    <w:rsid w:val="001E68D3"/>
    <w:rsid w:val="001E69D8"/>
    <w:rsid w:val="001E6B57"/>
    <w:rsid w:val="001E6D93"/>
    <w:rsid w:val="001E6DA1"/>
    <w:rsid w:val="001E75F8"/>
    <w:rsid w:val="001F001A"/>
    <w:rsid w:val="001F116F"/>
    <w:rsid w:val="001F1E7F"/>
    <w:rsid w:val="001F2340"/>
    <w:rsid w:val="001F24FA"/>
    <w:rsid w:val="001F3EAB"/>
    <w:rsid w:val="001F3F34"/>
    <w:rsid w:val="001F47D3"/>
    <w:rsid w:val="001F4A50"/>
    <w:rsid w:val="001F59A6"/>
    <w:rsid w:val="001F61BE"/>
    <w:rsid w:val="001F6C83"/>
    <w:rsid w:val="001F7103"/>
    <w:rsid w:val="00200BFD"/>
    <w:rsid w:val="00200C2A"/>
    <w:rsid w:val="00200D4A"/>
    <w:rsid w:val="0020154F"/>
    <w:rsid w:val="00202039"/>
    <w:rsid w:val="00202703"/>
    <w:rsid w:val="00202A12"/>
    <w:rsid w:val="002035F8"/>
    <w:rsid w:val="00203C97"/>
    <w:rsid w:val="00204285"/>
    <w:rsid w:val="00204528"/>
    <w:rsid w:val="002045BE"/>
    <w:rsid w:val="00204BE1"/>
    <w:rsid w:val="00205453"/>
    <w:rsid w:val="00207700"/>
    <w:rsid w:val="00210762"/>
    <w:rsid w:val="002111A6"/>
    <w:rsid w:val="00211650"/>
    <w:rsid w:val="00211672"/>
    <w:rsid w:val="00211B0D"/>
    <w:rsid w:val="00211DA5"/>
    <w:rsid w:val="00211E72"/>
    <w:rsid w:val="0021201A"/>
    <w:rsid w:val="00212094"/>
    <w:rsid w:val="00212458"/>
    <w:rsid w:val="002153C3"/>
    <w:rsid w:val="00215731"/>
    <w:rsid w:val="00215B7D"/>
    <w:rsid w:val="00215F05"/>
    <w:rsid w:val="00216267"/>
    <w:rsid w:val="00216602"/>
    <w:rsid w:val="00217CA5"/>
    <w:rsid w:val="00220E9A"/>
    <w:rsid w:val="002222C9"/>
    <w:rsid w:val="00223668"/>
    <w:rsid w:val="002243EA"/>
    <w:rsid w:val="00224953"/>
    <w:rsid w:val="00225F08"/>
    <w:rsid w:val="00226C60"/>
    <w:rsid w:val="00227910"/>
    <w:rsid w:val="00227BF1"/>
    <w:rsid w:val="00227CAF"/>
    <w:rsid w:val="0023077A"/>
    <w:rsid w:val="00230E1A"/>
    <w:rsid w:val="0023154C"/>
    <w:rsid w:val="00231690"/>
    <w:rsid w:val="002327BC"/>
    <w:rsid w:val="00232D63"/>
    <w:rsid w:val="002333DE"/>
    <w:rsid w:val="0023364D"/>
    <w:rsid w:val="00233B6B"/>
    <w:rsid w:val="00233D26"/>
    <w:rsid w:val="00233F0C"/>
    <w:rsid w:val="00233F13"/>
    <w:rsid w:val="00234378"/>
    <w:rsid w:val="00234A25"/>
    <w:rsid w:val="00234F7C"/>
    <w:rsid w:val="002350C0"/>
    <w:rsid w:val="002351C1"/>
    <w:rsid w:val="00235A81"/>
    <w:rsid w:val="00235F75"/>
    <w:rsid w:val="00240205"/>
    <w:rsid w:val="00240244"/>
    <w:rsid w:val="00240364"/>
    <w:rsid w:val="002405C9"/>
    <w:rsid w:val="00241025"/>
    <w:rsid w:val="00241ECB"/>
    <w:rsid w:val="0024242D"/>
    <w:rsid w:val="002426B1"/>
    <w:rsid w:val="00243056"/>
    <w:rsid w:val="002431C8"/>
    <w:rsid w:val="00243DE1"/>
    <w:rsid w:val="002447B0"/>
    <w:rsid w:val="00244DEA"/>
    <w:rsid w:val="0024552B"/>
    <w:rsid w:val="00246216"/>
    <w:rsid w:val="00246304"/>
    <w:rsid w:val="00247829"/>
    <w:rsid w:val="0024782D"/>
    <w:rsid w:val="00247B17"/>
    <w:rsid w:val="0025149F"/>
    <w:rsid w:val="00251F30"/>
    <w:rsid w:val="002526E2"/>
    <w:rsid w:val="00255B5B"/>
    <w:rsid w:val="00256655"/>
    <w:rsid w:val="002569CC"/>
    <w:rsid w:val="00256D19"/>
    <w:rsid w:val="00257132"/>
    <w:rsid w:val="002575D0"/>
    <w:rsid w:val="0025798B"/>
    <w:rsid w:val="002600AF"/>
    <w:rsid w:val="0026034A"/>
    <w:rsid w:val="00261149"/>
    <w:rsid w:val="002616A2"/>
    <w:rsid w:val="00262624"/>
    <w:rsid w:val="00262B2E"/>
    <w:rsid w:val="002637F2"/>
    <w:rsid w:val="0026399C"/>
    <w:rsid w:val="00263EBE"/>
    <w:rsid w:val="002645ED"/>
    <w:rsid w:val="002646FB"/>
    <w:rsid w:val="00264BB4"/>
    <w:rsid w:val="0026517F"/>
    <w:rsid w:val="00265623"/>
    <w:rsid w:val="00265D71"/>
    <w:rsid w:val="00270399"/>
    <w:rsid w:val="0027159D"/>
    <w:rsid w:val="00271BB4"/>
    <w:rsid w:val="0027274B"/>
    <w:rsid w:val="002730BB"/>
    <w:rsid w:val="002733BF"/>
    <w:rsid w:val="00274073"/>
    <w:rsid w:val="00274478"/>
    <w:rsid w:val="002745AD"/>
    <w:rsid w:val="00275237"/>
    <w:rsid w:val="00275562"/>
    <w:rsid w:val="002758EF"/>
    <w:rsid w:val="00275CE7"/>
    <w:rsid w:val="00275CF9"/>
    <w:rsid w:val="00277D35"/>
    <w:rsid w:val="00277F7F"/>
    <w:rsid w:val="00281329"/>
    <w:rsid w:val="002814E0"/>
    <w:rsid w:val="00281C07"/>
    <w:rsid w:val="00281E1D"/>
    <w:rsid w:val="00281EC1"/>
    <w:rsid w:val="0028396D"/>
    <w:rsid w:val="00284CA0"/>
    <w:rsid w:val="0028512E"/>
    <w:rsid w:val="00285CA9"/>
    <w:rsid w:val="00285D8B"/>
    <w:rsid w:val="00286990"/>
    <w:rsid w:val="0028724E"/>
    <w:rsid w:val="002907E5"/>
    <w:rsid w:val="00290835"/>
    <w:rsid w:val="00290F7A"/>
    <w:rsid w:val="002910DB"/>
    <w:rsid w:val="002917D8"/>
    <w:rsid w:val="00292B96"/>
    <w:rsid w:val="00293079"/>
    <w:rsid w:val="0029318A"/>
    <w:rsid w:val="00293FFA"/>
    <w:rsid w:val="00294A33"/>
    <w:rsid w:val="00294FD7"/>
    <w:rsid w:val="00295AED"/>
    <w:rsid w:val="00296288"/>
    <w:rsid w:val="00297EC4"/>
    <w:rsid w:val="002A1780"/>
    <w:rsid w:val="002A2587"/>
    <w:rsid w:val="002A3C57"/>
    <w:rsid w:val="002A4047"/>
    <w:rsid w:val="002A501B"/>
    <w:rsid w:val="002A5579"/>
    <w:rsid w:val="002A6925"/>
    <w:rsid w:val="002A6E43"/>
    <w:rsid w:val="002A702F"/>
    <w:rsid w:val="002B08F8"/>
    <w:rsid w:val="002B0C6B"/>
    <w:rsid w:val="002B195E"/>
    <w:rsid w:val="002B1E39"/>
    <w:rsid w:val="002B3AC2"/>
    <w:rsid w:val="002B3C13"/>
    <w:rsid w:val="002B49FF"/>
    <w:rsid w:val="002B4CC5"/>
    <w:rsid w:val="002B5657"/>
    <w:rsid w:val="002B5ED3"/>
    <w:rsid w:val="002B5EE9"/>
    <w:rsid w:val="002B6179"/>
    <w:rsid w:val="002B64F5"/>
    <w:rsid w:val="002B6615"/>
    <w:rsid w:val="002B6910"/>
    <w:rsid w:val="002B703A"/>
    <w:rsid w:val="002B73CA"/>
    <w:rsid w:val="002B76F0"/>
    <w:rsid w:val="002B79FF"/>
    <w:rsid w:val="002B7B5A"/>
    <w:rsid w:val="002C01B3"/>
    <w:rsid w:val="002C1406"/>
    <w:rsid w:val="002C16FE"/>
    <w:rsid w:val="002C1A51"/>
    <w:rsid w:val="002C2019"/>
    <w:rsid w:val="002C2064"/>
    <w:rsid w:val="002C244D"/>
    <w:rsid w:val="002C313D"/>
    <w:rsid w:val="002C4AA8"/>
    <w:rsid w:val="002C4FA8"/>
    <w:rsid w:val="002C51D1"/>
    <w:rsid w:val="002C5A91"/>
    <w:rsid w:val="002C7658"/>
    <w:rsid w:val="002C78EF"/>
    <w:rsid w:val="002D00E6"/>
    <w:rsid w:val="002D0661"/>
    <w:rsid w:val="002D08DC"/>
    <w:rsid w:val="002D12C5"/>
    <w:rsid w:val="002D1594"/>
    <w:rsid w:val="002D1ECB"/>
    <w:rsid w:val="002D2341"/>
    <w:rsid w:val="002D2565"/>
    <w:rsid w:val="002D48EA"/>
    <w:rsid w:val="002D4FF0"/>
    <w:rsid w:val="002D525E"/>
    <w:rsid w:val="002D56AC"/>
    <w:rsid w:val="002D73A8"/>
    <w:rsid w:val="002E001A"/>
    <w:rsid w:val="002E05C0"/>
    <w:rsid w:val="002E09D2"/>
    <w:rsid w:val="002E0F9C"/>
    <w:rsid w:val="002E1440"/>
    <w:rsid w:val="002E14A6"/>
    <w:rsid w:val="002E2AF3"/>
    <w:rsid w:val="002E4AD3"/>
    <w:rsid w:val="002E5181"/>
    <w:rsid w:val="002E57B8"/>
    <w:rsid w:val="002E57F7"/>
    <w:rsid w:val="002E6033"/>
    <w:rsid w:val="002E62F9"/>
    <w:rsid w:val="002E6521"/>
    <w:rsid w:val="002E65F5"/>
    <w:rsid w:val="002E71D6"/>
    <w:rsid w:val="002E7A18"/>
    <w:rsid w:val="002F0912"/>
    <w:rsid w:val="002F2B02"/>
    <w:rsid w:val="002F36AB"/>
    <w:rsid w:val="002F3C07"/>
    <w:rsid w:val="002F51BA"/>
    <w:rsid w:val="002F52B0"/>
    <w:rsid w:val="002F5E17"/>
    <w:rsid w:val="002F7C49"/>
    <w:rsid w:val="00300D8E"/>
    <w:rsid w:val="003011EF"/>
    <w:rsid w:val="0030123A"/>
    <w:rsid w:val="00301559"/>
    <w:rsid w:val="00301C8A"/>
    <w:rsid w:val="00301D93"/>
    <w:rsid w:val="00302139"/>
    <w:rsid w:val="003023EF"/>
    <w:rsid w:val="00302E65"/>
    <w:rsid w:val="0030391F"/>
    <w:rsid w:val="00303D49"/>
    <w:rsid w:val="00303DA9"/>
    <w:rsid w:val="00304235"/>
    <w:rsid w:val="00304EB9"/>
    <w:rsid w:val="003068E5"/>
    <w:rsid w:val="00306D39"/>
    <w:rsid w:val="00307C41"/>
    <w:rsid w:val="00307C5B"/>
    <w:rsid w:val="00307CA3"/>
    <w:rsid w:val="00307F6A"/>
    <w:rsid w:val="00310A5D"/>
    <w:rsid w:val="00311E74"/>
    <w:rsid w:val="003124CB"/>
    <w:rsid w:val="0031362E"/>
    <w:rsid w:val="00313DBF"/>
    <w:rsid w:val="003147FB"/>
    <w:rsid w:val="00317523"/>
    <w:rsid w:val="003178D4"/>
    <w:rsid w:val="00317CA5"/>
    <w:rsid w:val="0032064A"/>
    <w:rsid w:val="00322916"/>
    <w:rsid w:val="00323B74"/>
    <w:rsid w:val="00323E98"/>
    <w:rsid w:val="00323EF7"/>
    <w:rsid w:val="00323F1A"/>
    <w:rsid w:val="00324339"/>
    <w:rsid w:val="003246B8"/>
    <w:rsid w:val="0032482F"/>
    <w:rsid w:val="00324D40"/>
    <w:rsid w:val="00324E80"/>
    <w:rsid w:val="003256F8"/>
    <w:rsid w:val="00325CF0"/>
    <w:rsid w:val="00325ECB"/>
    <w:rsid w:val="003264D0"/>
    <w:rsid w:val="003266BF"/>
    <w:rsid w:val="00326B62"/>
    <w:rsid w:val="00326D2E"/>
    <w:rsid w:val="003272E6"/>
    <w:rsid w:val="00327622"/>
    <w:rsid w:val="00327772"/>
    <w:rsid w:val="0033088D"/>
    <w:rsid w:val="0033131E"/>
    <w:rsid w:val="00331527"/>
    <w:rsid w:val="00331B33"/>
    <w:rsid w:val="00332132"/>
    <w:rsid w:val="0033356B"/>
    <w:rsid w:val="00334213"/>
    <w:rsid w:val="00334E1A"/>
    <w:rsid w:val="003352A5"/>
    <w:rsid w:val="00335415"/>
    <w:rsid w:val="003359BA"/>
    <w:rsid w:val="0033728C"/>
    <w:rsid w:val="00340208"/>
    <w:rsid w:val="00340847"/>
    <w:rsid w:val="00340BE5"/>
    <w:rsid w:val="00340C03"/>
    <w:rsid w:val="00340C05"/>
    <w:rsid w:val="00341FCD"/>
    <w:rsid w:val="0034291C"/>
    <w:rsid w:val="00342A8B"/>
    <w:rsid w:val="00342C59"/>
    <w:rsid w:val="003451AE"/>
    <w:rsid w:val="00345814"/>
    <w:rsid w:val="00345BB3"/>
    <w:rsid w:val="00347498"/>
    <w:rsid w:val="0034771A"/>
    <w:rsid w:val="00347B6E"/>
    <w:rsid w:val="00347BD4"/>
    <w:rsid w:val="00347C31"/>
    <w:rsid w:val="00347F33"/>
    <w:rsid w:val="00350911"/>
    <w:rsid w:val="00351397"/>
    <w:rsid w:val="00351E7B"/>
    <w:rsid w:val="00351FD9"/>
    <w:rsid w:val="00352896"/>
    <w:rsid w:val="00352D74"/>
    <w:rsid w:val="0035333E"/>
    <w:rsid w:val="00353597"/>
    <w:rsid w:val="00353DCC"/>
    <w:rsid w:val="0035472E"/>
    <w:rsid w:val="003549B3"/>
    <w:rsid w:val="0035518D"/>
    <w:rsid w:val="0035588F"/>
    <w:rsid w:val="00355A21"/>
    <w:rsid w:val="00357D4B"/>
    <w:rsid w:val="00360868"/>
    <w:rsid w:val="00360B13"/>
    <w:rsid w:val="0036131C"/>
    <w:rsid w:val="00361BDE"/>
    <w:rsid w:val="00361E4E"/>
    <w:rsid w:val="00362137"/>
    <w:rsid w:val="003630F9"/>
    <w:rsid w:val="00363211"/>
    <w:rsid w:val="00363EBB"/>
    <w:rsid w:val="003647F1"/>
    <w:rsid w:val="00364AEE"/>
    <w:rsid w:val="00366810"/>
    <w:rsid w:val="003671A1"/>
    <w:rsid w:val="00367877"/>
    <w:rsid w:val="003716B4"/>
    <w:rsid w:val="0037386F"/>
    <w:rsid w:val="0037390A"/>
    <w:rsid w:val="00374A47"/>
    <w:rsid w:val="00376271"/>
    <w:rsid w:val="00377480"/>
    <w:rsid w:val="00377D5D"/>
    <w:rsid w:val="00380400"/>
    <w:rsid w:val="00380CEB"/>
    <w:rsid w:val="00380F03"/>
    <w:rsid w:val="00381B2E"/>
    <w:rsid w:val="00382824"/>
    <w:rsid w:val="003835C7"/>
    <w:rsid w:val="00383816"/>
    <w:rsid w:val="003838FF"/>
    <w:rsid w:val="00383C6A"/>
    <w:rsid w:val="00384F83"/>
    <w:rsid w:val="003851CC"/>
    <w:rsid w:val="00385460"/>
    <w:rsid w:val="00385EA7"/>
    <w:rsid w:val="003861A3"/>
    <w:rsid w:val="00386315"/>
    <w:rsid w:val="00386D85"/>
    <w:rsid w:val="003871B3"/>
    <w:rsid w:val="00387865"/>
    <w:rsid w:val="00387B86"/>
    <w:rsid w:val="0039086A"/>
    <w:rsid w:val="0039167A"/>
    <w:rsid w:val="00391BD4"/>
    <w:rsid w:val="00391BE9"/>
    <w:rsid w:val="003929E0"/>
    <w:rsid w:val="00392C70"/>
    <w:rsid w:val="00394015"/>
    <w:rsid w:val="00395067"/>
    <w:rsid w:val="00395BBC"/>
    <w:rsid w:val="00396215"/>
    <w:rsid w:val="0039688E"/>
    <w:rsid w:val="00396A9E"/>
    <w:rsid w:val="00396D35"/>
    <w:rsid w:val="0039755D"/>
    <w:rsid w:val="0039791C"/>
    <w:rsid w:val="003A0410"/>
    <w:rsid w:val="003A0C2B"/>
    <w:rsid w:val="003A12E7"/>
    <w:rsid w:val="003A1439"/>
    <w:rsid w:val="003A1989"/>
    <w:rsid w:val="003A2763"/>
    <w:rsid w:val="003A2A5F"/>
    <w:rsid w:val="003A2BAF"/>
    <w:rsid w:val="003A2CD8"/>
    <w:rsid w:val="003A2D3E"/>
    <w:rsid w:val="003A354F"/>
    <w:rsid w:val="003A3795"/>
    <w:rsid w:val="003A3C42"/>
    <w:rsid w:val="003A4049"/>
    <w:rsid w:val="003A4519"/>
    <w:rsid w:val="003A4CF0"/>
    <w:rsid w:val="003A5867"/>
    <w:rsid w:val="003A5973"/>
    <w:rsid w:val="003A5EEC"/>
    <w:rsid w:val="003A5F2A"/>
    <w:rsid w:val="003A68A7"/>
    <w:rsid w:val="003A77C4"/>
    <w:rsid w:val="003A7FA3"/>
    <w:rsid w:val="003B0192"/>
    <w:rsid w:val="003B01CF"/>
    <w:rsid w:val="003B0A8C"/>
    <w:rsid w:val="003B0AD4"/>
    <w:rsid w:val="003B0B5D"/>
    <w:rsid w:val="003B0E6A"/>
    <w:rsid w:val="003B1965"/>
    <w:rsid w:val="003B3FF5"/>
    <w:rsid w:val="003B5426"/>
    <w:rsid w:val="003B542E"/>
    <w:rsid w:val="003B5BF9"/>
    <w:rsid w:val="003B603F"/>
    <w:rsid w:val="003B63DE"/>
    <w:rsid w:val="003B68FE"/>
    <w:rsid w:val="003B6CA7"/>
    <w:rsid w:val="003B7246"/>
    <w:rsid w:val="003B72AD"/>
    <w:rsid w:val="003B74D1"/>
    <w:rsid w:val="003B767A"/>
    <w:rsid w:val="003B7990"/>
    <w:rsid w:val="003B7D61"/>
    <w:rsid w:val="003C08B6"/>
    <w:rsid w:val="003C10D4"/>
    <w:rsid w:val="003C17F2"/>
    <w:rsid w:val="003C1AF8"/>
    <w:rsid w:val="003C28C7"/>
    <w:rsid w:val="003C2DBD"/>
    <w:rsid w:val="003C313C"/>
    <w:rsid w:val="003C3451"/>
    <w:rsid w:val="003C3D2E"/>
    <w:rsid w:val="003C4686"/>
    <w:rsid w:val="003C5CB1"/>
    <w:rsid w:val="003C67EC"/>
    <w:rsid w:val="003C6A9E"/>
    <w:rsid w:val="003C7838"/>
    <w:rsid w:val="003C7880"/>
    <w:rsid w:val="003C7D05"/>
    <w:rsid w:val="003D11C0"/>
    <w:rsid w:val="003D18CC"/>
    <w:rsid w:val="003D1BDD"/>
    <w:rsid w:val="003D24A2"/>
    <w:rsid w:val="003D25EB"/>
    <w:rsid w:val="003D27B8"/>
    <w:rsid w:val="003D3812"/>
    <w:rsid w:val="003D50D7"/>
    <w:rsid w:val="003D64DE"/>
    <w:rsid w:val="003D6838"/>
    <w:rsid w:val="003D6B3E"/>
    <w:rsid w:val="003D79C0"/>
    <w:rsid w:val="003D7C02"/>
    <w:rsid w:val="003E037F"/>
    <w:rsid w:val="003E16B0"/>
    <w:rsid w:val="003E16CB"/>
    <w:rsid w:val="003E1C64"/>
    <w:rsid w:val="003E1FA0"/>
    <w:rsid w:val="003E30D6"/>
    <w:rsid w:val="003E44B4"/>
    <w:rsid w:val="003E4565"/>
    <w:rsid w:val="003E457F"/>
    <w:rsid w:val="003E50AC"/>
    <w:rsid w:val="003E5293"/>
    <w:rsid w:val="003E69B9"/>
    <w:rsid w:val="003E6D43"/>
    <w:rsid w:val="003E7755"/>
    <w:rsid w:val="003E776A"/>
    <w:rsid w:val="003E7EA3"/>
    <w:rsid w:val="003F0330"/>
    <w:rsid w:val="003F0571"/>
    <w:rsid w:val="003F0828"/>
    <w:rsid w:val="003F0DAE"/>
    <w:rsid w:val="003F0EBD"/>
    <w:rsid w:val="003F140B"/>
    <w:rsid w:val="003F1763"/>
    <w:rsid w:val="003F19E9"/>
    <w:rsid w:val="003F1D63"/>
    <w:rsid w:val="003F396A"/>
    <w:rsid w:val="003F477B"/>
    <w:rsid w:val="003F4FDE"/>
    <w:rsid w:val="003F50FC"/>
    <w:rsid w:val="003F51B5"/>
    <w:rsid w:val="003F5CB2"/>
    <w:rsid w:val="003F62C6"/>
    <w:rsid w:val="003F6B9C"/>
    <w:rsid w:val="003F75A1"/>
    <w:rsid w:val="003F75B3"/>
    <w:rsid w:val="003F7905"/>
    <w:rsid w:val="00401991"/>
    <w:rsid w:val="00402293"/>
    <w:rsid w:val="004025D6"/>
    <w:rsid w:val="0040267D"/>
    <w:rsid w:val="00403616"/>
    <w:rsid w:val="0040376D"/>
    <w:rsid w:val="004038FB"/>
    <w:rsid w:val="00405824"/>
    <w:rsid w:val="00406440"/>
    <w:rsid w:val="00406A78"/>
    <w:rsid w:val="00411250"/>
    <w:rsid w:val="004114F6"/>
    <w:rsid w:val="00411991"/>
    <w:rsid w:val="00412B2A"/>
    <w:rsid w:val="0041395F"/>
    <w:rsid w:val="00413C6A"/>
    <w:rsid w:val="0041549A"/>
    <w:rsid w:val="00415F3E"/>
    <w:rsid w:val="004163FC"/>
    <w:rsid w:val="004169B4"/>
    <w:rsid w:val="00417265"/>
    <w:rsid w:val="0041795B"/>
    <w:rsid w:val="00420361"/>
    <w:rsid w:val="0042037F"/>
    <w:rsid w:val="00420645"/>
    <w:rsid w:val="0042132D"/>
    <w:rsid w:val="00421CD2"/>
    <w:rsid w:val="00421D78"/>
    <w:rsid w:val="004221FE"/>
    <w:rsid w:val="00422280"/>
    <w:rsid w:val="00423578"/>
    <w:rsid w:val="004235B8"/>
    <w:rsid w:val="00424B65"/>
    <w:rsid w:val="00425CD0"/>
    <w:rsid w:val="004260FD"/>
    <w:rsid w:val="004264D5"/>
    <w:rsid w:val="00427DD5"/>
    <w:rsid w:val="00430049"/>
    <w:rsid w:val="0043015F"/>
    <w:rsid w:val="00430602"/>
    <w:rsid w:val="004309C3"/>
    <w:rsid w:val="0043102E"/>
    <w:rsid w:val="004312A0"/>
    <w:rsid w:val="00431A6A"/>
    <w:rsid w:val="00433449"/>
    <w:rsid w:val="004337F3"/>
    <w:rsid w:val="00433B6A"/>
    <w:rsid w:val="00433EB6"/>
    <w:rsid w:val="00435301"/>
    <w:rsid w:val="00435C45"/>
    <w:rsid w:val="0043664A"/>
    <w:rsid w:val="00436906"/>
    <w:rsid w:val="00436B3C"/>
    <w:rsid w:val="00436D7C"/>
    <w:rsid w:val="00437394"/>
    <w:rsid w:val="00440CFC"/>
    <w:rsid w:val="00440E94"/>
    <w:rsid w:val="004412DE"/>
    <w:rsid w:val="00441395"/>
    <w:rsid w:val="00441726"/>
    <w:rsid w:val="00442839"/>
    <w:rsid w:val="0044395A"/>
    <w:rsid w:val="00443F27"/>
    <w:rsid w:val="00444151"/>
    <w:rsid w:val="00444990"/>
    <w:rsid w:val="004459F4"/>
    <w:rsid w:val="00445A8B"/>
    <w:rsid w:val="00445E49"/>
    <w:rsid w:val="00446CF6"/>
    <w:rsid w:val="00447407"/>
    <w:rsid w:val="004474AF"/>
    <w:rsid w:val="004477C3"/>
    <w:rsid w:val="00447AC6"/>
    <w:rsid w:val="00447BFD"/>
    <w:rsid w:val="00450391"/>
    <w:rsid w:val="00450B5D"/>
    <w:rsid w:val="0045100A"/>
    <w:rsid w:val="0045148F"/>
    <w:rsid w:val="00452893"/>
    <w:rsid w:val="00452B92"/>
    <w:rsid w:val="004531CA"/>
    <w:rsid w:val="00453412"/>
    <w:rsid w:val="004537AF"/>
    <w:rsid w:val="004539B3"/>
    <w:rsid w:val="00454469"/>
    <w:rsid w:val="00454B95"/>
    <w:rsid w:val="00455E09"/>
    <w:rsid w:val="004560EE"/>
    <w:rsid w:val="00456FCD"/>
    <w:rsid w:val="00457091"/>
    <w:rsid w:val="004600F6"/>
    <w:rsid w:val="00460236"/>
    <w:rsid w:val="00460C4A"/>
    <w:rsid w:val="00460F4B"/>
    <w:rsid w:val="00461601"/>
    <w:rsid w:val="0046196F"/>
    <w:rsid w:val="00461A6A"/>
    <w:rsid w:val="00461A9D"/>
    <w:rsid w:val="00462022"/>
    <w:rsid w:val="00462497"/>
    <w:rsid w:val="004629A9"/>
    <w:rsid w:val="00462A5B"/>
    <w:rsid w:val="00462D5C"/>
    <w:rsid w:val="004639F6"/>
    <w:rsid w:val="00463EA4"/>
    <w:rsid w:val="0046417F"/>
    <w:rsid w:val="00464503"/>
    <w:rsid w:val="00464EF2"/>
    <w:rsid w:val="00465212"/>
    <w:rsid w:val="004656D6"/>
    <w:rsid w:val="00466675"/>
    <w:rsid w:val="0046729E"/>
    <w:rsid w:val="004676DC"/>
    <w:rsid w:val="0046777D"/>
    <w:rsid w:val="00467E9C"/>
    <w:rsid w:val="00467F19"/>
    <w:rsid w:val="004701D5"/>
    <w:rsid w:val="0047260C"/>
    <w:rsid w:val="004726C7"/>
    <w:rsid w:val="004729EB"/>
    <w:rsid w:val="00472E68"/>
    <w:rsid w:val="00473020"/>
    <w:rsid w:val="004731CA"/>
    <w:rsid w:val="00473B37"/>
    <w:rsid w:val="00475721"/>
    <w:rsid w:val="00475893"/>
    <w:rsid w:val="00476338"/>
    <w:rsid w:val="00476504"/>
    <w:rsid w:val="00476E0D"/>
    <w:rsid w:val="00477DC8"/>
    <w:rsid w:val="004801A1"/>
    <w:rsid w:val="00480900"/>
    <w:rsid w:val="00480A57"/>
    <w:rsid w:val="00480AD8"/>
    <w:rsid w:val="00481F0D"/>
    <w:rsid w:val="0048362C"/>
    <w:rsid w:val="004838B3"/>
    <w:rsid w:val="00483DBC"/>
    <w:rsid w:val="00485305"/>
    <w:rsid w:val="00485445"/>
    <w:rsid w:val="004855F5"/>
    <w:rsid w:val="004857A6"/>
    <w:rsid w:val="0048742F"/>
    <w:rsid w:val="00487CF6"/>
    <w:rsid w:val="0049038A"/>
    <w:rsid w:val="004907C8"/>
    <w:rsid w:val="004935C5"/>
    <w:rsid w:val="00493A91"/>
    <w:rsid w:val="00493F0A"/>
    <w:rsid w:val="00495E50"/>
    <w:rsid w:val="0049604E"/>
    <w:rsid w:val="0049743E"/>
    <w:rsid w:val="00497A51"/>
    <w:rsid w:val="004A0B59"/>
    <w:rsid w:val="004A16E5"/>
    <w:rsid w:val="004A1978"/>
    <w:rsid w:val="004A1A9A"/>
    <w:rsid w:val="004A1E14"/>
    <w:rsid w:val="004A2A49"/>
    <w:rsid w:val="004A3903"/>
    <w:rsid w:val="004A42DF"/>
    <w:rsid w:val="004A44B5"/>
    <w:rsid w:val="004A48F0"/>
    <w:rsid w:val="004B1495"/>
    <w:rsid w:val="004B1A10"/>
    <w:rsid w:val="004B2315"/>
    <w:rsid w:val="004B2B4C"/>
    <w:rsid w:val="004B3358"/>
    <w:rsid w:val="004B3A56"/>
    <w:rsid w:val="004B3DC7"/>
    <w:rsid w:val="004B4E28"/>
    <w:rsid w:val="004B4EB6"/>
    <w:rsid w:val="004B684D"/>
    <w:rsid w:val="004B6E06"/>
    <w:rsid w:val="004B7253"/>
    <w:rsid w:val="004B7463"/>
    <w:rsid w:val="004C09B6"/>
    <w:rsid w:val="004C1EED"/>
    <w:rsid w:val="004C27E5"/>
    <w:rsid w:val="004C29BA"/>
    <w:rsid w:val="004C396E"/>
    <w:rsid w:val="004C3DD1"/>
    <w:rsid w:val="004C3FD3"/>
    <w:rsid w:val="004C42F2"/>
    <w:rsid w:val="004C46EF"/>
    <w:rsid w:val="004C4761"/>
    <w:rsid w:val="004C4AE1"/>
    <w:rsid w:val="004C5D71"/>
    <w:rsid w:val="004C626E"/>
    <w:rsid w:val="004C6EEB"/>
    <w:rsid w:val="004C7B88"/>
    <w:rsid w:val="004C7E45"/>
    <w:rsid w:val="004D36E0"/>
    <w:rsid w:val="004D3C76"/>
    <w:rsid w:val="004D5750"/>
    <w:rsid w:val="004D576D"/>
    <w:rsid w:val="004D57E6"/>
    <w:rsid w:val="004D5B75"/>
    <w:rsid w:val="004D6B06"/>
    <w:rsid w:val="004D700F"/>
    <w:rsid w:val="004E00AC"/>
    <w:rsid w:val="004E012D"/>
    <w:rsid w:val="004E0ECA"/>
    <w:rsid w:val="004E1B10"/>
    <w:rsid w:val="004E1E59"/>
    <w:rsid w:val="004E1E7B"/>
    <w:rsid w:val="004E2E6A"/>
    <w:rsid w:val="004E3153"/>
    <w:rsid w:val="004E3882"/>
    <w:rsid w:val="004E3AD5"/>
    <w:rsid w:val="004E4588"/>
    <w:rsid w:val="004E45ED"/>
    <w:rsid w:val="004E50D6"/>
    <w:rsid w:val="004E5611"/>
    <w:rsid w:val="004E57C9"/>
    <w:rsid w:val="004E599C"/>
    <w:rsid w:val="004E6A75"/>
    <w:rsid w:val="004E6BAF"/>
    <w:rsid w:val="004E7434"/>
    <w:rsid w:val="004F011F"/>
    <w:rsid w:val="004F03FF"/>
    <w:rsid w:val="004F0691"/>
    <w:rsid w:val="004F10D7"/>
    <w:rsid w:val="004F2037"/>
    <w:rsid w:val="004F2F7D"/>
    <w:rsid w:val="004F3569"/>
    <w:rsid w:val="004F4ECD"/>
    <w:rsid w:val="004F59BD"/>
    <w:rsid w:val="004F68EE"/>
    <w:rsid w:val="004F6DAD"/>
    <w:rsid w:val="004F7397"/>
    <w:rsid w:val="004F763F"/>
    <w:rsid w:val="004F7F90"/>
    <w:rsid w:val="0050068F"/>
    <w:rsid w:val="00500878"/>
    <w:rsid w:val="00500D47"/>
    <w:rsid w:val="005016DC"/>
    <w:rsid w:val="005021D9"/>
    <w:rsid w:val="00502EC9"/>
    <w:rsid w:val="00503622"/>
    <w:rsid w:val="00503D6B"/>
    <w:rsid w:val="00504675"/>
    <w:rsid w:val="005049C0"/>
    <w:rsid w:val="00505092"/>
    <w:rsid w:val="005059F8"/>
    <w:rsid w:val="00505A36"/>
    <w:rsid w:val="005069B0"/>
    <w:rsid w:val="00506A8E"/>
    <w:rsid w:val="00506FC4"/>
    <w:rsid w:val="00507141"/>
    <w:rsid w:val="00507D19"/>
    <w:rsid w:val="00510979"/>
    <w:rsid w:val="00510C62"/>
    <w:rsid w:val="005130C9"/>
    <w:rsid w:val="0051334F"/>
    <w:rsid w:val="005133BD"/>
    <w:rsid w:val="005159B2"/>
    <w:rsid w:val="00515E59"/>
    <w:rsid w:val="00516E5D"/>
    <w:rsid w:val="0051792A"/>
    <w:rsid w:val="00517DB5"/>
    <w:rsid w:val="00517F72"/>
    <w:rsid w:val="00520F90"/>
    <w:rsid w:val="005225B6"/>
    <w:rsid w:val="00522C0F"/>
    <w:rsid w:val="00524DAD"/>
    <w:rsid w:val="00526007"/>
    <w:rsid w:val="005265DC"/>
    <w:rsid w:val="00526733"/>
    <w:rsid w:val="00527026"/>
    <w:rsid w:val="0052774A"/>
    <w:rsid w:val="00530E8E"/>
    <w:rsid w:val="00531035"/>
    <w:rsid w:val="00531501"/>
    <w:rsid w:val="00532F10"/>
    <w:rsid w:val="005338AC"/>
    <w:rsid w:val="00535685"/>
    <w:rsid w:val="00535F65"/>
    <w:rsid w:val="00536965"/>
    <w:rsid w:val="00536B6E"/>
    <w:rsid w:val="0053711D"/>
    <w:rsid w:val="0053739E"/>
    <w:rsid w:val="00540107"/>
    <w:rsid w:val="005404FB"/>
    <w:rsid w:val="00542A26"/>
    <w:rsid w:val="00543B2E"/>
    <w:rsid w:val="00543C24"/>
    <w:rsid w:val="00544666"/>
    <w:rsid w:val="00546055"/>
    <w:rsid w:val="0055079C"/>
    <w:rsid w:val="005510C9"/>
    <w:rsid w:val="005517AB"/>
    <w:rsid w:val="005518F7"/>
    <w:rsid w:val="005520E0"/>
    <w:rsid w:val="005525F3"/>
    <w:rsid w:val="00553B16"/>
    <w:rsid w:val="00553D9B"/>
    <w:rsid w:val="00554548"/>
    <w:rsid w:val="0055496B"/>
    <w:rsid w:val="005571F1"/>
    <w:rsid w:val="005605B3"/>
    <w:rsid w:val="00560D1D"/>
    <w:rsid w:val="00561596"/>
    <w:rsid w:val="0056168B"/>
    <w:rsid w:val="00561DF5"/>
    <w:rsid w:val="00561E49"/>
    <w:rsid w:val="0056311D"/>
    <w:rsid w:val="00563301"/>
    <w:rsid w:val="0056390D"/>
    <w:rsid w:val="00563AD9"/>
    <w:rsid w:val="00564242"/>
    <w:rsid w:val="00564C0D"/>
    <w:rsid w:val="00564F54"/>
    <w:rsid w:val="005650F6"/>
    <w:rsid w:val="005650FB"/>
    <w:rsid w:val="00565CA4"/>
    <w:rsid w:val="00565D00"/>
    <w:rsid w:val="005660BA"/>
    <w:rsid w:val="005666FD"/>
    <w:rsid w:val="00567ACF"/>
    <w:rsid w:val="005700E0"/>
    <w:rsid w:val="0057024A"/>
    <w:rsid w:val="005706E8"/>
    <w:rsid w:val="0057093D"/>
    <w:rsid w:val="00570B05"/>
    <w:rsid w:val="00571168"/>
    <w:rsid w:val="005714E6"/>
    <w:rsid w:val="005717E2"/>
    <w:rsid w:val="00572275"/>
    <w:rsid w:val="00572382"/>
    <w:rsid w:val="005724F6"/>
    <w:rsid w:val="00572AD3"/>
    <w:rsid w:val="00573153"/>
    <w:rsid w:val="00573184"/>
    <w:rsid w:val="005733DC"/>
    <w:rsid w:val="0057357C"/>
    <w:rsid w:val="0057422B"/>
    <w:rsid w:val="00574635"/>
    <w:rsid w:val="00574BBB"/>
    <w:rsid w:val="00574C4D"/>
    <w:rsid w:val="0057541A"/>
    <w:rsid w:val="00575D7E"/>
    <w:rsid w:val="005803D8"/>
    <w:rsid w:val="00580482"/>
    <w:rsid w:val="00580B44"/>
    <w:rsid w:val="00581E36"/>
    <w:rsid w:val="00582284"/>
    <w:rsid w:val="00582B08"/>
    <w:rsid w:val="00582D9A"/>
    <w:rsid w:val="00583CDB"/>
    <w:rsid w:val="0058413C"/>
    <w:rsid w:val="00584780"/>
    <w:rsid w:val="00584835"/>
    <w:rsid w:val="00584981"/>
    <w:rsid w:val="00585110"/>
    <w:rsid w:val="005853C8"/>
    <w:rsid w:val="005853DF"/>
    <w:rsid w:val="005860B5"/>
    <w:rsid w:val="005864AB"/>
    <w:rsid w:val="0058665A"/>
    <w:rsid w:val="00586716"/>
    <w:rsid w:val="00586D37"/>
    <w:rsid w:val="0058721B"/>
    <w:rsid w:val="00587762"/>
    <w:rsid w:val="00587B7C"/>
    <w:rsid w:val="00587BF6"/>
    <w:rsid w:val="005909BA"/>
    <w:rsid w:val="005910C4"/>
    <w:rsid w:val="0059138D"/>
    <w:rsid w:val="00591E73"/>
    <w:rsid w:val="005928DA"/>
    <w:rsid w:val="00592CF4"/>
    <w:rsid w:val="00594CD0"/>
    <w:rsid w:val="00595FF5"/>
    <w:rsid w:val="00597BA7"/>
    <w:rsid w:val="005A118E"/>
    <w:rsid w:val="005A172C"/>
    <w:rsid w:val="005A4D06"/>
    <w:rsid w:val="005A4DCB"/>
    <w:rsid w:val="005A50A0"/>
    <w:rsid w:val="005A51EC"/>
    <w:rsid w:val="005A53E8"/>
    <w:rsid w:val="005A5DFF"/>
    <w:rsid w:val="005A6F51"/>
    <w:rsid w:val="005A7488"/>
    <w:rsid w:val="005A77BF"/>
    <w:rsid w:val="005A792E"/>
    <w:rsid w:val="005B068A"/>
    <w:rsid w:val="005B0789"/>
    <w:rsid w:val="005B0802"/>
    <w:rsid w:val="005B200B"/>
    <w:rsid w:val="005B2A3A"/>
    <w:rsid w:val="005B3572"/>
    <w:rsid w:val="005B38F9"/>
    <w:rsid w:val="005B4857"/>
    <w:rsid w:val="005B5088"/>
    <w:rsid w:val="005B518C"/>
    <w:rsid w:val="005B537C"/>
    <w:rsid w:val="005B5ED4"/>
    <w:rsid w:val="005B6864"/>
    <w:rsid w:val="005B6EC3"/>
    <w:rsid w:val="005B7469"/>
    <w:rsid w:val="005B7559"/>
    <w:rsid w:val="005B7EDF"/>
    <w:rsid w:val="005C0375"/>
    <w:rsid w:val="005C099C"/>
    <w:rsid w:val="005C0BE9"/>
    <w:rsid w:val="005C0C27"/>
    <w:rsid w:val="005C1ADD"/>
    <w:rsid w:val="005C1F7B"/>
    <w:rsid w:val="005C2AE2"/>
    <w:rsid w:val="005C3316"/>
    <w:rsid w:val="005C3722"/>
    <w:rsid w:val="005C4672"/>
    <w:rsid w:val="005C5597"/>
    <w:rsid w:val="005C56DB"/>
    <w:rsid w:val="005C659A"/>
    <w:rsid w:val="005C73E9"/>
    <w:rsid w:val="005D0E77"/>
    <w:rsid w:val="005D1F7D"/>
    <w:rsid w:val="005D2B8C"/>
    <w:rsid w:val="005D39F0"/>
    <w:rsid w:val="005D4840"/>
    <w:rsid w:val="005D517F"/>
    <w:rsid w:val="005D5654"/>
    <w:rsid w:val="005D574C"/>
    <w:rsid w:val="005D5B25"/>
    <w:rsid w:val="005D6E5B"/>
    <w:rsid w:val="005E06ED"/>
    <w:rsid w:val="005E078E"/>
    <w:rsid w:val="005E129A"/>
    <w:rsid w:val="005E1559"/>
    <w:rsid w:val="005E1CBA"/>
    <w:rsid w:val="005E3370"/>
    <w:rsid w:val="005E34CC"/>
    <w:rsid w:val="005E382B"/>
    <w:rsid w:val="005E3B1F"/>
    <w:rsid w:val="005E463B"/>
    <w:rsid w:val="005E4C5A"/>
    <w:rsid w:val="005E51C4"/>
    <w:rsid w:val="005E61B5"/>
    <w:rsid w:val="005E6930"/>
    <w:rsid w:val="005E7DE4"/>
    <w:rsid w:val="005F034B"/>
    <w:rsid w:val="005F05E6"/>
    <w:rsid w:val="005F0F22"/>
    <w:rsid w:val="005F10D7"/>
    <w:rsid w:val="005F16DB"/>
    <w:rsid w:val="005F18E6"/>
    <w:rsid w:val="005F232E"/>
    <w:rsid w:val="005F3FCC"/>
    <w:rsid w:val="005F4BB6"/>
    <w:rsid w:val="005F51D9"/>
    <w:rsid w:val="005F54AF"/>
    <w:rsid w:val="005F6374"/>
    <w:rsid w:val="005F6A3C"/>
    <w:rsid w:val="00600C82"/>
    <w:rsid w:val="00600DF4"/>
    <w:rsid w:val="006029C1"/>
    <w:rsid w:val="006035C0"/>
    <w:rsid w:val="0060364E"/>
    <w:rsid w:val="00604607"/>
    <w:rsid w:val="00606F24"/>
    <w:rsid w:val="006102B0"/>
    <w:rsid w:val="0061098E"/>
    <w:rsid w:val="006116B2"/>
    <w:rsid w:val="00611819"/>
    <w:rsid w:val="00611DAE"/>
    <w:rsid w:val="0061259E"/>
    <w:rsid w:val="00612BA6"/>
    <w:rsid w:val="0061306D"/>
    <w:rsid w:val="00613510"/>
    <w:rsid w:val="006143FC"/>
    <w:rsid w:val="006149B0"/>
    <w:rsid w:val="00614B6D"/>
    <w:rsid w:val="00614CFB"/>
    <w:rsid w:val="00615315"/>
    <w:rsid w:val="00615320"/>
    <w:rsid w:val="00615916"/>
    <w:rsid w:val="0061620A"/>
    <w:rsid w:val="0061660D"/>
    <w:rsid w:val="00616939"/>
    <w:rsid w:val="00616F61"/>
    <w:rsid w:val="00617B39"/>
    <w:rsid w:val="00620873"/>
    <w:rsid w:val="00620B84"/>
    <w:rsid w:val="00620DD9"/>
    <w:rsid w:val="00622B0C"/>
    <w:rsid w:val="0062314C"/>
    <w:rsid w:val="00625DEA"/>
    <w:rsid w:val="0062619F"/>
    <w:rsid w:val="00627079"/>
    <w:rsid w:val="00627DC2"/>
    <w:rsid w:val="006300C7"/>
    <w:rsid w:val="006304BC"/>
    <w:rsid w:val="00631B7F"/>
    <w:rsid w:val="00632453"/>
    <w:rsid w:val="0063262F"/>
    <w:rsid w:val="006339A5"/>
    <w:rsid w:val="00633A73"/>
    <w:rsid w:val="00634057"/>
    <w:rsid w:val="0063479D"/>
    <w:rsid w:val="006347D9"/>
    <w:rsid w:val="00635120"/>
    <w:rsid w:val="00635EC0"/>
    <w:rsid w:val="00641B14"/>
    <w:rsid w:val="00642ED6"/>
    <w:rsid w:val="0064389A"/>
    <w:rsid w:val="00644100"/>
    <w:rsid w:val="0064581B"/>
    <w:rsid w:val="00646ACF"/>
    <w:rsid w:val="00647942"/>
    <w:rsid w:val="00650845"/>
    <w:rsid w:val="006526D0"/>
    <w:rsid w:val="00653900"/>
    <w:rsid w:val="00653EF1"/>
    <w:rsid w:val="00654F95"/>
    <w:rsid w:val="00655540"/>
    <w:rsid w:val="00656CC0"/>
    <w:rsid w:val="00657147"/>
    <w:rsid w:val="006577B4"/>
    <w:rsid w:val="00657942"/>
    <w:rsid w:val="00657DB9"/>
    <w:rsid w:val="00657DBD"/>
    <w:rsid w:val="00657EB5"/>
    <w:rsid w:val="006601BC"/>
    <w:rsid w:val="00660837"/>
    <w:rsid w:val="00661C4F"/>
    <w:rsid w:val="00661D33"/>
    <w:rsid w:val="00662BB7"/>
    <w:rsid w:val="00662D33"/>
    <w:rsid w:val="00662EF9"/>
    <w:rsid w:val="006633F0"/>
    <w:rsid w:val="0066370D"/>
    <w:rsid w:val="00663726"/>
    <w:rsid w:val="00663CCC"/>
    <w:rsid w:val="0066428A"/>
    <w:rsid w:val="00664585"/>
    <w:rsid w:val="0066478E"/>
    <w:rsid w:val="00664DAC"/>
    <w:rsid w:val="006658A5"/>
    <w:rsid w:val="00665C0D"/>
    <w:rsid w:val="00666882"/>
    <w:rsid w:val="0066727A"/>
    <w:rsid w:val="00667B13"/>
    <w:rsid w:val="0067039B"/>
    <w:rsid w:val="00670B08"/>
    <w:rsid w:val="00670D00"/>
    <w:rsid w:val="006715F8"/>
    <w:rsid w:val="0067202B"/>
    <w:rsid w:val="00672BD5"/>
    <w:rsid w:val="006734E9"/>
    <w:rsid w:val="00675EF8"/>
    <w:rsid w:val="00675F80"/>
    <w:rsid w:val="00676247"/>
    <w:rsid w:val="00676503"/>
    <w:rsid w:val="006776D1"/>
    <w:rsid w:val="006778EF"/>
    <w:rsid w:val="0068009B"/>
    <w:rsid w:val="00680942"/>
    <w:rsid w:val="00680EC6"/>
    <w:rsid w:val="006810D6"/>
    <w:rsid w:val="0068166F"/>
    <w:rsid w:val="00682264"/>
    <w:rsid w:val="00682FC4"/>
    <w:rsid w:val="00683D99"/>
    <w:rsid w:val="0068420A"/>
    <w:rsid w:val="00684916"/>
    <w:rsid w:val="006851D3"/>
    <w:rsid w:val="00685234"/>
    <w:rsid w:val="0068570F"/>
    <w:rsid w:val="00685DE9"/>
    <w:rsid w:val="0068667D"/>
    <w:rsid w:val="006866D0"/>
    <w:rsid w:val="0068703B"/>
    <w:rsid w:val="00687045"/>
    <w:rsid w:val="00687206"/>
    <w:rsid w:val="006873C0"/>
    <w:rsid w:val="006878B0"/>
    <w:rsid w:val="00687EEC"/>
    <w:rsid w:val="00687EF7"/>
    <w:rsid w:val="00687F33"/>
    <w:rsid w:val="006901FB"/>
    <w:rsid w:val="00690423"/>
    <w:rsid w:val="006917D5"/>
    <w:rsid w:val="0069193E"/>
    <w:rsid w:val="00691A1C"/>
    <w:rsid w:val="00692258"/>
    <w:rsid w:val="00693BD2"/>
    <w:rsid w:val="00694482"/>
    <w:rsid w:val="0069480C"/>
    <w:rsid w:val="00694C34"/>
    <w:rsid w:val="00694C6F"/>
    <w:rsid w:val="006959DD"/>
    <w:rsid w:val="006967CF"/>
    <w:rsid w:val="00696ACD"/>
    <w:rsid w:val="00696FA5"/>
    <w:rsid w:val="00697897"/>
    <w:rsid w:val="00697A48"/>
    <w:rsid w:val="006A00E9"/>
    <w:rsid w:val="006A01FA"/>
    <w:rsid w:val="006A0DD2"/>
    <w:rsid w:val="006A104F"/>
    <w:rsid w:val="006A1C2C"/>
    <w:rsid w:val="006A392D"/>
    <w:rsid w:val="006A3A36"/>
    <w:rsid w:val="006A586B"/>
    <w:rsid w:val="006A596A"/>
    <w:rsid w:val="006A5C01"/>
    <w:rsid w:val="006A637B"/>
    <w:rsid w:val="006A7240"/>
    <w:rsid w:val="006A77D5"/>
    <w:rsid w:val="006B01CB"/>
    <w:rsid w:val="006B151A"/>
    <w:rsid w:val="006B182A"/>
    <w:rsid w:val="006B1AB5"/>
    <w:rsid w:val="006B21A7"/>
    <w:rsid w:val="006B21D7"/>
    <w:rsid w:val="006B2E70"/>
    <w:rsid w:val="006B3E2D"/>
    <w:rsid w:val="006B4117"/>
    <w:rsid w:val="006B4181"/>
    <w:rsid w:val="006B4330"/>
    <w:rsid w:val="006B4587"/>
    <w:rsid w:val="006B4593"/>
    <w:rsid w:val="006B53D1"/>
    <w:rsid w:val="006B570D"/>
    <w:rsid w:val="006B5E7C"/>
    <w:rsid w:val="006B612B"/>
    <w:rsid w:val="006B6362"/>
    <w:rsid w:val="006B63FF"/>
    <w:rsid w:val="006B71A1"/>
    <w:rsid w:val="006B71D2"/>
    <w:rsid w:val="006B7829"/>
    <w:rsid w:val="006B7B30"/>
    <w:rsid w:val="006C0B4F"/>
    <w:rsid w:val="006C205A"/>
    <w:rsid w:val="006C2824"/>
    <w:rsid w:val="006C4007"/>
    <w:rsid w:val="006C44F2"/>
    <w:rsid w:val="006C4B40"/>
    <w:rsid w:val="006C4BD9"/>
    <w:rsid w:val="006C5650"/>
    <w:rsid w:val="006C5970"/>
    <w:rsid w:val="006C5989"/>
    <w:rsid w:val="006C70EB"/>
    <w:rsid w:val="006D009F"/>
    <w:rsid w:val="006D0391"/>
    <w:rsid w:val="006D06F0"/>
    <w:rsid w:val="006D0F83"/>
    <w:rsid w:val="006D13AF"/>
    <w:rsid w:val="006D20ED"/>
    <w:rsid w:val="006D2130"/>
    <w:rsid w:val="006D223D"/>
    <w:rsid w:val="006D2740"/>
    <w:rsid w:val="006D2826"/>
    <w:rsid w:val="006D31A4"/>
    <w:rsid w:val="006D4A26"/>
    <w:rsid w:val="006D4C80"/>
    <w:rsid w:val="006D4CB4"/>
    <w:rsid w:val="006D4E8D"/>
    <w:rsid w:val="006D5824"/>
    <w:rsid w:val="006D5A67"/>
    <w:rsid w:val="006D6442"/>
    <w:rsid w:val="006D6CCD"/>
    <w:rsid w:val="006D741D"/>
    <w:rsid w:val="006D7536"/>
    <w:rsid w:val="006D7CF1"/>
    <w:rsid w:val="006E0034"/>
    <w:rsid w:val="006E031B"/>
    <w:rsid w:val="006E05B0"/>
    <w:rsid w:val="006E121F"/>
    <w:rsid w:val="006E12D7"/>
    <w:rsid w:val="006E1937"/>
    <w:rsid w:val="006E3023"/>
    <w:rsid w:val="006E3BF6"/>
    <w:rsid w:val="006E3C05"/>
    <w:rsid w:val="006E3E3F"/>
    <w:rsid w:val="006E41DB"/>
    <w:rsid w:val="006E4EDD"/>
    <w:rsid w:val="006E6DF0"/>
    <w:rsid w:val="006E735A"/>
    <w:rsid w:val="006E7CCD"/>
    <w:rsid w:val="006EA7E9"/>
    <w:rsid w:val="006F0E4B"/>
    <w:rsid w:val="006F1136"/>
    <w:rsid w:val="006F171D"/>
    <w:rsid w:val="006F213D"/>
    <w:rsid w:val="006F2ACE"/>
    <w:rsid w:val="006F387E"/>
    <w:rsid w:val="006F3D3A"/>
    <w:rsid w:val="006F46CA"/>
    <w:rsid w:val="006F487D"/>
    <w:rsid w:val="006F57A0"/>
    <w:rsid w:val="006F63A9"/>
    <w:rsid w:val="006F651A"/>
    <w:rsid w:val="006F7623"/>
    <w:rsid w:val="006F7935"/>
    <w:rsid w:val="006F7B9F"/>
    <w:rsid w:val="007000D3"/>
    <w:rsid w:val="00700258"/>
    <w:rsid w:val="00700819"/>
    <w:rsid w:val="0070216F"/>
    <w:rsid w:val="00702816"/>
    <w:rsid w:val="00703D8E"/>
    <w:rsid w:val="00703FDB"/>
    <w:rsid w:val="00704E1C"/>
    <w:rsid w:val="00704ED3"/>
    <w:rsid w:val="007059EF"/>
    <w:rsid w:val="00705D95"/>
    <w:rsid w:val="00705E70"/>
    <w:rsid w:val="0070607F"/>
    <w:rsid w:val="0070668E"/>
    <w:rsid w:val="00711AD1"/>
    <w:rsid w:val="00713D4D"/>
    <w:rsid w:val="00714357"/>
    <w:rsid w:val="0071452B"/>
    <w:rsid w:val="00714BDD"/>
    <w:rsid w:val="0071526A"/>
    <w:rsid w:val="00716169"/>
    <w:rsid w:val="0071661C"/>
    <w:rsid w:val="007167F5"/>
    <w:rsid w:val="00716A92"/>
    <w:rsid w:val="007174F7"/>
    <w:rsid w:val="00717556"/>
    <w:rsid w:val="00717CC8"/>
    <w:rsid w:val="007211FA"/>
    <w:rsid w:val="00721411"/>
    <w:rsid w:val="00721B9C"/>
    <w:rsid w:val="007220EE"/>
    <w:rsid w:val="007221B7"/>
    <w:rsid w:val="00722DA8"/>
    <w:rsid w:val="0072449F"/>
    <w:rsid w:val="00725018"/>
    <w:rsid w:val="007253C3"/>
    <w:rsid w:val="00725AAF"/>
    <w:rsid w:val="0072653A"/>
    <w:rsid w:val="00726623"/>
    <w:rsid w:val="0073113A"/>
    <w:rsid w:val="007313C7"/>
    <w:rsid w:val="00731A8D"/>
    <w:rsid w:val="00732326"/>
    <w:rsid w:val="00732732"/>
    <w:rsid w:val="00732D13"/>
    <w:rsid w:val="00732E25"/>
    <w:rsid w:val="00733B8F"/>
    <w:rsid w:val="00734A3D"/>
    <w:rsid w:val="00734D90"/>
    <w:rsid w:val="00734E60"/>
    <w:rsid w:val="00736C0B"/>
    <w:rsid w:val="00736CA9"/>
    <w:rsid w:val="007376AC"/>
    <w:rsid w:val="007378FE"/>
    <w:rsid w:val="00737A97"/>
    <w:rsid w:val="00737D8B"/>
    <w:rsid w:val="00740CB1"/>
    <w:rsid w:val="00741F64"/>
    <w:rsid w:val="007420A6"/>
    <w:rsid w:val="00742B3B"/>
    <w:rsid w:val="007435E1"/>
    <w:rsid w:val="0074462B"/>
    <w:rsid w:val="00744979"/>
    <w:rsid w:val="00745003"/>
    <w:rsid w:val="00745215"/>
    <w:rsid w:val="00745F49"/>
    <w:rsid w:val="007463EB"/>
    <w:rsid w:val="007474E8"/>
    <w:rsid w:val="00747A73"/>
    <w:rsid w:val="00747F71"/>
    <w:rsid w:val="007510AA"/>
    <w:rsid w:val="00752152"/>
    <w:rsid w:val="0075252B"/>
    <w:rsid w:val="00754ADA"/>
    <w:rsid w:val="00754B04"/>
    <w:rsid w:val="007568BD"/>
    <w:rsid w:val="00757F5E"/>
    <w:rsid w:val="0076022D"/>
    <w:rsid w:val="00762127"/>
    <w:rsid w:val="007637D9"/>
    <w:rsid w:val="007639C5"/>
    <w:rsid w:val="00763EEB"/>
    <w:rsid w:val="0076530C"/>
    <w:rsid w:val="00765789"/>
    <w:rsid w:val="007657F8"/>
    <w:rsid w:val="00765AA5"/>
    <w:rsid w:val="00765C4E"/>
    <w:rsid w:val="0076625C"/>
    <w:rsid w:val="00766EC5"/>
    <w:rsid w:val="007671E4"/>
    <w:rsid w:val="00770678"/>
    <w:rsid w:val="00770888"/>
    <w:rsid w:val="00771138"/>
    <w:rsid w:val="007712FB"/>
    <w:rsid w:val="00771E04"/>
    <w:rsid w:val="00771E64"/>
    <w:rsid w:val="007724D3"/>
    <w:rsid w:val="00772DB9"/>
    <w:rsid w:val="007733DB"/>
    <w:rsid w:val="00773B01"/>
    <w:rsid w:val="007745EA"/>
    <w:rsid w:val="00775469"/>
    <w:rsid w:val="00775477"/>
    <w:rsid w:val="0077587B"/>
    <w:rsid w:val="007765B8"/>
    <w:rsid w:val="007774CD"/>
    <w:rsid w:val="00777BF7"/>
    <w:rsid w:val="0078057D"/>
    <w:rsid w:val="00780E9A"/>
    <w:rsid w:val="0078188A"/>
    <w:rsid w:val="00782529"/>
    <w:rsid w:val="0078313C"/>
    <w:rsid w:val="0078397D"/>
    <w:rsid w:val="00784E01"/>
    <w:rsid w:val="00785479"/>
    <w:rsid w:val="00785603"/>
    <w:rsid w:val="00785C4E"/>
    <w:rsid w:val="00785DD2"/>
    <w:rsid w:val="00785E0E"/>
    <w:rsid w:val="00785FB5"/>
    <w:rsid w:val="00786678"/>
    <w:rsid w:val="00786865"/>
    <w:rsid w:val="00786ED6"/>
    <w:rsid w:val="00787CC5"/>
    <w:rsid w:val="007901E0"/>
    <w:rsid w:val="007907F5"/>
    <w:rsid w:val="00791233"/>
    <w:rsid w:val="00791488"/>
    <w:rsid w:val="007917CB"/>
    <w:rsid w:val="00791CB1"/>
    <w:rsid w:val="0079294C"/>
    <w:rsid w:val="00795648"/>
    <w:rsid w:val="00795701"/>
    <w:rsid w:val="007957C0"/>
    <w:rsid w:val="0079581F"/>
    <w:rsid w:val="00795D61"/>
    <w:rsid w:val="00796061"/>
    <w:rsid w:val="0079649B"/>
    <w:rsid w:val="007965ED"/>
    <w:rsid w:val="00796A5F"/>
    <w:rsid w:val="00796A88"/>
    <w:rsid w:val="00797853"/>
    <w:rsid w:val="007A0327"/>
    <w:rsid w:val="007A04F9"/>
    <w:rsid w:val="007A0DAE"/>
    <w:rsid w:val="007A16B6"/>
    <w:rsid w:val="007A2536"/>
    <w:rsid w:val="007A2B4D"/>
    <w:rsid w:val="007A3AA1"/>
    <w:rsid w:val="007A3ED8"/>
    <w:rsid w:val="007A4016"/>
    <w:rsid w:val="007A5519"/>
    <w:rsid w:val="007A68F7"/>
    <w:rsid w:val="007A6F2B"/>
    <w:rsid w:val="007A7117"/>
    <w:rsid w:val="007A7BA5"/>
    <w:rsid w:val="007B02DA"/>
    <w:rsid w:val="007B0360"/>
    <w:rsid w:val="007B0443"/>
    <w:rsid w:val="007B0C2F"/>
    <w:rsid w:val="007B1C21"/>
    <w:rsid w:val="007B1E08"/>
    <w:rsid w:val="007B20F8"/>
    <w:rsid w:val="007B21B9"/>
    <w:rsid w:val="007B285A"/>
    <w:rsid w:val="007B2E73"/>
    <w:rsid w:val="007B2F21"/>
    <w:rsid w:val="007B3489"/>
    <w:rsid w:val="007B4143"/>
    <w:rsid w:val="007B45BF"/>
    <w:rsid w:val="007B4681"/>
    <w:rsid w:val="007B5A3E"/>
    <w:rsid w:val="007B5F15"/>
    <w:rsid w:val="007B6B82"/>
    <w:rsid w:val="007B7089"/>
    <w:rsid w:val="007C0227"/>
    <w:rsid w:val="007C0BF5"/>
    <w:rsid w:val="007C11F0"/>
    <w:rsid w:val="007C1AA6"/>
    <w:rsid w:val="007C1F9B"/>
    <w:rsid w:val="007C2DAD"/>
    <w:rsid w:val="007C34F3"/>
    <w:rsid w:val="007C35C1"/>
    <w:rsid w:val="007C3983"/>
    <w:rsid w:val="007C5CD2"/>
    <w:rsid w:val="007C6035"/>
    <w:rsid w:val="007C6554"/>
    <w:rsid w:val="007C6591"/>
    <w:rsid w:val="007C6A77"/>
    <w:rsid w:val="007C6D94"/>
    <w:rsid w:val="007D05F2"/>
    <w:rsid w:val="007D0921"/>
    <w:rsid w:val="007D10A8"/>
    <w:rsid w:val="007D16FD"/>
    <w:rsid w:val="007D1BDE"/>
    <w:rsid w:val="007D2207"/>
    <w:rsid w:val="007D248D"/>
    <w:rsid w:val="007D2583"/>
    <w:rsid w:val="007D3528"/>
    <w:rsid w:val="007D3649"/>
    <w:rsid w:val="007D3BDD"/>
    <w:rsid w:val="007D3EFA"/>
    <w:rsid w:val="007D4AF6"/>
    <w:rsid w:val="007D52E2"/>
    <w:rsid w:val="007D53AF"/>
    <w:rsid w:val="007D56CF"/>
    <w:rsid w:val="007D671C"/>
    <w:rsid w:val="007D76B6"/>
    <w:rsid w:val="007E08EF"/>
    <w:rsid w:val="007E0C97"/>
    <w:rsid w:val="007E0D5E"/>
    <w:rsid w:val="007E108C"/>
    <w:rsid w:val="007E151B"/>
    <w:rsid w:val="007E214A"/>
    <w:rsid w:val="007E26D8"/>
    <w:rsid w:val="007E3508"/>
    <w:rsid w:val="007E35B3"/>
    <w:rsid w:val="007E3681"/>
    <w:rsid w:val="007E384F"/>
    <w:rsid w:val="007E412F"/>
    <w:rsid w:val="007E424D"/>
    <w:rsid w:val="007E4D90"/>
    <w:rsid w:val="007E5735"/>
    <w:rsid w:val="007E6A7F"/>
    <w:rsid w:val="007E7371"/>
    <w:rsid w:val="007E78BE"/>
    <w:rsid w:val="007E7A1A"/>
    <w:rsid w:val="007F086E"/>
    <w:rsid w:val="007F1446"/>
    <w:rsid w:val="007F1484"/>
    <w:rsid w:val="007F1B1E"/>
    <w:rsid w:val="007F29C0"/>
    <w:rsid w:val="007F2B29"/>
    <w:rsid w:val="007F2C5B"/>
    <w:rsid w:val="007F31F4"/>
    <w:rsid w:val="007F3245"/>
    <w:rsid w:val="007F37D2"/>
    <w:rsid w:val="007F3A0C"/>
    <w:rsid w:val="007F5779"/>
    <w:rsid w:val="007F66F8"/>
    <w:rsid w:val="007F6E59"/>
    <w:rsid w:val="007F7EAC"/>
    <w:rsid w:val="0080004A"/>
    <w:rsid w:val="0080044F"/>
    <w:rsid w:val="008009C3"/>
    <w:rsid w:val="008009E7"/>
    <w:rsid w:val="008027DD"/>
    <w:rsid w:val="008031D1"/>
    <w:rsid w:val="0080391A"/>
    <w:rsid w:val="00803F58"/>
    <w:rsid w:val="00804639"/>
    <w:rsid w:val="00804B4E"/>
    <w:rsid w:val="00804CD7"/>
    <w:rsid w:val="00805D70"/>
    <w:rsid w:val="00805F63"/>
    <w:rsid w:val="00807551"/>
    <w:rsid w:val="00810332"/>
    <w:rsid w:val="00811433"/>
    <w:rsid w:val="0081171A"/>
    <w:rsid w:val="00811B85"/>
    <w:rsid w:val="00811DA2"/>
    <w:rsid w:val="00812589"/>
    <w:rsid w:val="00812CD6"/>
    <w:rsid w:val="0081378D"/>
    <w:rsid w:val="0081460F"/>
    <w:rsid w:val="00815944"/>
    <w:rsid w:val="00815BFB"/>
    <w:rsid w:val="008163CA"/>
    <w:rsid w:val="00816A03"/>
    <w:rsid w:val="00816E79"/>
    <w:rsid w:val="00817C91"/>
    <w:rsid w:val="0082080F"/>
    <w:rsid w:val="0082193F"/>
    <w:rsid w:val="00821D93"/>
    <w:rsid w:val="008223A3"/>
    <w:rsid w:val="00822806"/>
    <w:rsid w:val="00822F98"/>
    <w:rsid w:val="008231CB"/>
    <w:rsid w:val="00823A21"/>
    <w:rsid w:val="00823C59"/>
    <w:rsid w:val="008249C5"/>
    <w:rsid w:val="0082525A"/>
    <w:rsid w:val="00826B25"/>
    <w:rsid w:val="00827C78"/>
    <w:rsid w:val="00830091"/>
    <w:rsid w:val="008304DA"/>
    <w:rsid w:val="0083079C"/>
    <w:rsid w:val="00830F4C"/>
    <w:rsid w:val="008315D1"/>
    <w:rsid w:val="0083241A"/>
    <w:rsid w:val="008326CB"/>
    <w:rsid w:val="0083272F"/>
    <w:rsid w:val="00833A91"/>
    <w:rsid w:val="00833CB9"/>
    <w:rsid w:val="008344A0"/>
    <w:rsid w:val="00834667"/>
    <w:rsid w:val="008356E0"/>
    <w:rsid w:val="00835BEE"/>
    <w:rsid w:val="008364CF"/>
    <w:rsid w:val="00836CF9"/>
    <w:rsid w:val="00836E1E"/>
    <w:rsid w:val="00837CE7"/>
    <w:rsid w:val="008400AD"/>
    <w:rsid w:val="008404AD"/>
    <w:rsid w:val="00840883"/>
    <w:rsid w:val="008420BE"/>
    <w:rsid w:val="00842573"/>
    <w:rsid w:val="00842C84"/>
    <w:rsid w:val="00842E50"/>
    <w:rsid w:val="0084334E"/>
    <w:rsid w:val="00844926"/>
    <w:rsid w:val="00844BB6"/>
    <w:rsid w:val="00845257"/>
    <w:rsid w:val="008452B0"/>
    <w:rsid w:val="0084626B"/>
    <w:rsid w:val="00846DFF"/>
    <w:rsid w:val="00847349"/>
    <w:rsid w:val="00850892"/>
    <w:rsid w:val="0085162A"/>
    <w:rsid w:val="00852012"/>
    <w:rsid w:val="008529A9"/>
    <w:rsid w:val="008547EC"/>
    <w:rsid w:val="00854F6A"/>
    <w:rsid w:val="00855118"/>
    <w:rsid w:val="008553BA"/>
    <w:rsid w:val="00855A00"/>
    <w:rsid w:val="00856967"/>
    <w:rsid w:val="00856A09"/>
    <w:rsid w:val="00856CB7"/>
    <w:rsid w:val="008574D2"/>
    <w:rsid w:val="00860E09"/>
    <w:rsid w:val="008613DA"/>
    <w:rsid w:val="00861586"/>
    <w:rsid w:val="00862E2B"/>
    <w:rsid w:val="00863F3B"/>
    <w:rsid w:val="00864C38"/>
    <w:rsid w:val="00865B17"/>
    <w:rsid w:val="00867283"/>
    <w:rsid w:val="00867396"/>
    <w:rsid w:val="00867BA6"/>
    <w:rsid w:val="0087036A"/>
    <w:rsid w:val="0087137A"/>
    <w:rsid w:val="00871FFC"/>
    <w:rsid w:val="0087261D"/>
    <w:rsid w:val="00873349"/>
    <w:rsid w:val="00873856"/>
    <w:rsid w:val="00873C53"/>
    <w:rsid w:val="00874603"/>
    <w:rsid w:val="008753D4"/>
    <w:rsid w:val="008768CB"/>
    <w:rsid w:val="00876DC1"/>
    <w:rsid w:val="0087710A"/>
    <w:rsid w:val="00877B79"/>
    <w:rsid w:val="0088116E"/>
    <w:rsid w:val="00882155"/>
    <w:rsid w:val="008824C2"/>
    <w:rsid w:val="00883D42"/>
    <w:rsid w:val="00883FCA"/>
    <w:rsid w:val="00883FEB"/>
    <w:rsid w:val="00884B12"/>
    <w:rsid w:val="0088562A"/>
    <w:rsid w:val="0088587A"/>
    <w:rsid w:val="008865E0"/>
    <w:rsid w:val="0088749B"/>
    <w:rsid w:val="00887983"/>
    <w:rsid w:val="00890A9D"/>
    <w:rsid w:val="00890B93"/>
    <w:rsid w:val="00890FE9"/>
    <w:rsid w:val="00891742"/>
    <w:rsid w:val="00891F36"/>
    <w:rsid w:val="00891FF0"/>
    <w:rsid w:val="008927E9"/>
    <w:rsid w:val="00892CF2"/>
    <w:rsid w:val="008934ED"/>
    <w:rsid w:val="00893D90"/>
    <w:rsid w:val="00893F3B"/>
    <w:rsid w:val="0089478D"/>
    <w:rsid w:val="00895CDB"/>
    <w:rsid w:val="00895D2E"/>
    <w:rsid w:val="00896F4D"/>
    <w:rsid w:val="008976F2"/>
    <w:rsid w:val="00897BB1"/>
    <w:rsid w:val="00897C9D"/>
    <w:rsid w:val="008A0AB5"/>
    <w:rsid w:val="008A0F1A"/>
    <w:rsid w:val="008A11DF"/>
    <w:rsid w:val="008A15E2"/>
    <w:rsid w:val="008A1960"/>
    <w:rsid w:val="008A1CA9"/>
    <w:rsid w:val="008A1D44"/>
    <w:rsid w:val="008A3027"/>
    <w:rsid w:val="008A4784"/>
    <w:rsid w:val="008A4FC7"/>
    <w:rsid w:val="008A503D"/>
    <w:rsid w:val="008A5963"/>
    <w:rsid w:val="008A611E"/>
    <w:rsid w:val="008A6949"/>
    <w:rsid w:val="008A6BB0"/>
    <w:rsid w:val="008A719E"/>
    <w:rsid w:val="008A71B9"/>
    <w:rsid w:val="008A71BE"/>
    <w:rsid w:val="008A79F9"/>
    <w:rsid w:val="008A7C70"/>
    <w:rsid w:val="008B0100"/>
    <w:rsid w:val="008B20E6"/>
    <w:rsid w:val="008B2FDE"/>
    <w:rsid w:val="008B35F1"/>
    <w:rsid w:val="008B37BE"/>
    <w:rsid w:val="008B3BB0"/>
    <w:rsid w:val="008B3C7C"/>
    <w:rsid w:val="008B3EA0"/>
    <w:rsid w:val="008B4A3B"/>
    <w:rsid w:val="008B5871"/>
    <w:rsid w:val="008B5EAC"/>
    <w:rsid w:val="008B60C0"/>
    <w:rsid w:val="008B614C"/>
    <w:rsid w:val="008B6527"/>
    <w:rsid w:val="008B657D"/>
    <w:rsid w:val="008B6D5E"/>
    <w:rsid w:val="008B6E9F"/>
    <w:rsid w:val="008B74AD"/>
    <w:rsid w:val="008B7A6B"/>
    <w:rsid w:val="008C0167"/>
    <w:rsid w:val="008C0A8F"/>
    <w:rsid w:val="008C2040"/>
    <w:rsid w:val="008C28E0"/>
    <w:rsid w:val="008C324F"/>
    <w:rsid w:val="008C34F4"/>
    <w:rsid w:val="008C3FDE"/>
    <w:rsid w:val="008C4174"/>
    <w:rsid w:val="008C54D3"/>
    <w:rsid w:val="008C67F7"/>
    <w:rsid w:val="008C69C3"/>
    <w:rsid w:val="008C6E1A"/>
    <w:rsid w:val="008C74B2"/>
    <w:rsid w:val="008C7604"/>
    <w:rsid w:val="008C7758"/>
    <w:rsid w:val="008C7AB6"/>
    <w:rsid w:val="008D0456"/>
    <w:rsid w:val="008D0755"/>
    <w:rsid w:val="008D0EFC"/>
    <w:rsid w:val="008D1013"/>
    <w:rsid w:val="008D12DA"/>
    <w:rsid w:val="008D17C5"/>
    <w:rsid w:val="008D18C2"/>
    <w:rsid w:val="008D18F1"/>
    <w:rsid w:val="008D1AD0"/>
    <w:rsid w:val="008D2D0B"/>
    <w:rsid w:val="008D380C"/>
    <w:rsid w:val="008D384B"/>
    <w:rsid w:val="008D43AE"/>
    <w:rsid w:val="008D4695"/>
    <w:rsid w:val="008D4F53"/>
    <w:rsid w:val="008D55CF"/>
    <w:rsid w:val="008D57BF"/>
    <w:rsid w:val="008D5891"/>
    <w:rsid w:val="008D591A"/>
    <w:rsid w:val="008D5E28"/>
    <w:rsid w:val="008D67F4"/>
    <w:rsid w:val="008D74C8"/>
    <w:rsid w:val="008D76FD"/>
    <w:rsid w:val="008E09D3"/>
    <w:rsid w:val="008E1013"/>
    <w:rsid w:val="008E185E"/>
    <w:rsid w:val="008E1C06"/>
    <w:rsid w:val="008E1D73"/>
    <w:rsid w:val="008E2AE0"/>
    <w:rsid w:val="008E31D9"/>
    <w:rsid w:val="008E3AF7"/>
    <w:rsid w:val="008E418F"/>
    <w:rsid w:val="008E4794"/>
    <w:rsid w:val="008E5094"/>
    <w:rsid w:val="008E621D"/>
    <w:rsid w:val="008F02A9"/>
    <w:rsid w:val="008F0358"/>
    <w:rsid w:val="008F14FE"/>
    <w:rsid w:val="008F2302"/>
    <w:rsid w:val="008F34CD"/>
    <w:rsid w:val="008F4838"/>
    <w:rsid w:val="008F484C"/>
    <w:rsid w:val="008F5537"/>
    <w:rsid w:val="008F5DB2"/>
    <w:rsid w:val="008F5EBD"/>
    <w:rsid w:val="008F7514"/>
    <w:rsid w:val="00900366"/>
    <w:rsid w:val="00900613"/>
    <w:rsid w:val="00902032"/>
    <w:rsid w:val="00902224"/>
    <w:rsid w:val="009022F1"/>
    <w:rsid w:val="00903902"/>
    <w:rsid w:val="009058F8"/>
    <w:rsid w:val="00905BC7"/>
    <w:rsid w:val="00907BC7"/>
    <w:rsid w:val="0091111D"/>
    <w:rsid w:val="00911322"/>
    <w:rsid w:val="009114AD"/>
    <w:rsid w:val="00912D15"/>
    <w:rsid w:val="00912DF0"/>
    <w:rsid w:val="009131FA"/>
    <w:rsid w:val="00913367"/>
    <w:rsid w:val="00913461"/>
    <w:rsid w:val="00913FA2"/>
    <w:rsid w:val="00914ADD"/>
    <w:rsid w:val="00914DAB"/>
    <w:rsid w:val="0091517B"/>
    <w:rsid w:val="00916C2C"/>
    <w:rsid w:val="00916C30"/>
    <w:rsid w:val="00916DBC"/>
    <w:rsid w:val="009177E3"/>
    <w:rsid w:val="00917AAD"/>
    <w:rsid w:val="0092131F"/>
    <w:rsid w:val="00921841"/>
    <w:rsid w:val="00921BC3"/>
    <w:rsid w:val="0092250B"/>
    <w:rsid w:val="009237AB"/>
    <w:rsid w:val="00923929"/>
    <w:rsid w:val="009242D6"/>
    <w:rsid w:val="00924918"/>
    <w:rsid w:val="00924971"/>
    <w:rsid w:val="00925D23"/>
    <w:rsid w:val="009260DD"/>
    <w:rsid w:val="0092616A"/>
    <w:rsid w:val="00930443"/>
    <w:rsid w:val="00930B71"/>
    <w:rsid w:val="009313B2"/>
    <w:rsid w:val="009314EC"/>
    <w:rsid w:val="00931726"/>
    <w:rsid w:val="009318DB"/>
    <w:rsid w:val="00931D73"/>
    <w:rsid w:val="0093212F"/>
    <w:rsid w:val="009322B8"/>
    <w:rsid w:val="0093353A"/>
    <w:rsid w:val="00933672"/>
    <w:rsid w:val="00933748"/>
    <w:rsid w:val="00933B0F"/>
    <w:rsid w:val="00936166"/>
    <w:rsid w:val="00936198"/>
    <w:rsid w:val="00936733"/>
    <w:rsid w:val="00936C25"/>
    <w:rsid w:val="00936F9E"/>
    <w:rsid w:val="00937ED0"/>
    <w:rsid w:val="00940933"/>
    <w:rsid w:val="00941057"/>
    <w:rsid w:val="0094132B"/>
    <w:rsid w:val="009420D5"/>
    <w:rsid w:val="00942A40"/>
    <w:rsid w:val="009437CB"/>
    <w:rsid w:val="009439C3"/>
    <w:rsid w:val="00943A70"/>
    <w:rsid w:val="00943D3B"/>
    <w:rsid w:val="00944A10"/>
    <w:rsid w:val="00944A63"/>
    <w:rsid w:val="00944BC2"/>
    <w:rsid w:val="00945168"/>
    <w:rsid w:val="00946590"/>
    <w:rsid w:val="00947B7B"/>
    <w:rsid w:val="00950C4D"/>
    <w:rsid w:val="00950D7B"/>
    <w:rsid w:val="00951030"/>
    <w:rsid w:val="00951052"/>
    <w:rsid w:val="00951395"/>
    <w:rsid w:val="009516BA"/>
    <w:rsid w:val="0095207F"/>
    <w:rsid w:val="009540CB"/>
    <w:rsid w:val="00954160"/>
    <w:rsid w:val="00955D0B"/>
    <w:rsid w:val="00956349"/>
    <w:rsid w:val="009564CA"/>
    <w:rsid w:val="009566F7"/>
    <w:rsid w:val="00956C4A"/>
    <w:rsid w:val="00957117"/>
    <w:rsid w:val="00957201"/>
    <w:rsid w:val="009600C5"/>
    <w:rsid w:val="0096055C"/>
    <w:rsid w:val="0096057A"/>
    <w:rsid w:val="009614A1"/>
    <w:rsid w:val="00961592"/>
    <w:rsid w:val="009615E2"/>
    <w:rsid w:val="00961625"/>
    <w:rsid w:val="00961CAD"/>
    <w:rsid w:val="009620B3"/>
    <w:rsid w:val="00962C50"/>
    <w:rsid w:val="009630F4"/>
    <w:rsid w:val="00963295"/>
    <w:rsid w:val="00963297"/>
    <w:rsid w:val="0096397C"/>
    <w:rsid w:val="00963F10"/>
    <w:rsid w:val="00964894"/>
    <w:rsid w:val="0096538B"/>
    <w:rsid w:val="0096571C"/>
    <w:rsid w:val="00965FC2"/>
    <w:rsid w:val="00966554"/>
    <w:rsid w:val="00966823"/>
    <w:rsid w:val="00967269"/>
    <w:rsid w:val="00967B4F"/>
    <w:rsid w:val="00967DB8"/>
    <w:rsid w:val="00970297"/>
    <w:rsid w:val="009702CC"/>
    <w:rsid w:val="009706C4"/>
    <w:rsid w:val="009717EE"/>
    <w:rsid w:val="00971A8B"/>
    <w:rsid w:val="00971F7D"/>
    <w:rsid w:val="00972616"/>
    <w:rsid w:val="00972FF4"/>
    <w:rsid w:val="009739D9"/>
    <w:rsid w:val="00973A4C"/>
    <w:rsid w:val="00974319"/>
    <w:rsid w:val="00974337"/>
    <w:rsid w:val="00974489"/>
    <w:rsid w:val="00974E9F"/>
    <w:rsid w:val="00975046"/>
    <w:rsid w:val="00975DE8"/>
    <w:rsid w:val="00976922"/>
    <w:rsid w:val="00976BF8"/>
    <w:rsid w:val="00976E02"/>
    <w:rsid w:val="009817AA"/>
    <w:rsid w:val="00981A91"/>
    <w:rsid w:val="009823E4"/>
    <w:rsid w:val="009827F9"/>
    <w:rsid w:val="009830D2"/>
    <w:rsid w:val="00983EB4"/>
    <w:rsid w:val="0098421F"/>
    <w:rsid w:val="0098539C"/>
    <w:rsid w:val="009854C0"/>
    <w:rsid w:val="009855D9"/>
    <w:rsid w:val="00986F33"/>
    <w:rsid w:val="00987403"/>
    <w:rsid w:val="009875C9"/>
    <w:rsid w:val="0098779D"/>
    <w:rsid w:val="00987A1A"/>
    <w:rsid w:val="00987CAE"/>
    <w:rsid w:val="00990F09"/>
    <w:rsid w:val="0099154B"/>
    <w:rsid w:val="009918E8"/>
    <w:rsid w:val="00991E63"/>
    <w:rsid w:val="009920BC"/>
    <w:rsid w:val="00992A47"/>
    <w:rsid w:val="00993053"/>
    <w:rsid w:val="009941F7"/>
    <w:rsid w:val="0099538C"/>
    <w:rsid w:val="00995CE7"/>
    <w:rsid w:val="00996191"/>
    <w:rsid w:val="009966C0"/>
    <w:rsid w:val="009972DC"/>
    <w:rsid w:val="00997CDB"/>
    <w:rsid w:val="009A0231"/>
    <w:rsid w:val="009A2000"/>
    <w:rsid w:val="009A27E7"/>
    <w:rsid w:val="009A3147"/>
    <w:rsid w:val="009A3DCF"/>
    <w:rsid w:val="009A4398"/>
    <w:rsid w:val="009A440B"/>
    <w:rsid w:val="009A446D"/>
    <w:rsid w:val="009A4C84"/>
    <w:rsid w:val="009A587C"/>
    <w:rsid w:val="009A5ADE"/>
    <w:rsid w:val="009A71A4"/>
    <w:rsid w:val="009B0B59"/>
    <w:rsid w:val="009B1080"/>
    <w:rsid w:val="009B1AC3"/>
    <w:rsid w:val="009B310E"/>
    <w:rsid w:val="009B34FE"/>
    <w:rsid w:val="009B39E2"/>
    <w:rsid w:val="009B3A72"/>
    <w:rsid w:val="009B4362"/>
    <w:rsid w:val="009B5BA4"/>
    <w:rsid w:val="009B5C45"/>
    <w:rsid w:val="009B5E1F"/>
    <w:rsid w:val="009B698C"/>
    <w:rsid w:val="009B6DA0"/>
    <w:rsid w:val="009B76CF"/>
    <w:rsid w:val="009B7D30"/>
    <w:rsid w:val="009C07D0"/>
    <w:rsid w:val="009C1020"/>
    <w:rsid w:val="009C1C2E"/>
    <w:rsid w:val="009C219E"/>
    <w:rsid w:val="009C24E8"/>
    <w:rsid w:val="009C2A84"/>
    <w:rsid w:val="009C2B91"/>
    <w:rsid w:val="009C2BDF"/>
    <w:rsid w:val="009C2C78"/>
    <w:rsid w:val="009C3EAB"/>
    <w:rsid w:val="009C5BB7"/>
    <w:rsid w:val="009C5DA7"/>
    <w:rsid w:val="009C655E"/>
    <w:rsid w:val="009C697B"/>
    <w:rsid w:val="009C6A19"/>
    <w:rsid w:val="009C6E7F"/>
    <w:rsid w:val="009C7DB2"/>
    <w:rsid w:val="009D0407"/>
    <w:rsid w:val="009D0560"/>
    <w:rsid w:val="009D1688"/>
    <w:rsid w:val="009D2A1A"/>
    <w:rsid w:val="009D39E4"/>
    <w:rsid w:val="009D3D33"/>
    <w:rsid w:val="009D3EB3"/>
    <w:rsid w:val="009D4BE6"/>
    <w:rsid w:val="009D5B03"/>
    <w:rsid w:val="009D5D29"/>
    <w:rsid w:val="009D652D"/>
    <w:rsid w:val="009D6A80"/>
    <w:rsid w:val="009D707A"/>
    <w:rsid w:val="009D7347"/>
    <w:rsid w:val="009D7866"/>
    <w:rsid w:val="009E0914"/>
    <w:rsid w:val="009E12B1"/>
    <w:rsid w:val="009E1D30"/>
    <w:rsid w:val="009E2721"/>
    <w:rsid w:val="009E2795"/>
    <w:rsid w:val="009E27ED"/>
    <w:rsid w:val="009E2B8B"/>
    <w:rsid w:val="009E30E8"/>
    <w:rsid w:val="009E3163"/>
    <w:rsid w:val="009E3631"/>
    <w:rsid w:val="009E3B8C"/>
    <w:rsid w:val="009E431A"/>
    <w:rsid w:val="009E5073"/>
    <w:rsid w:val="009E62E8"/>
    <w:rsid w:val="009E6360"/>
    <w:rsid w:val="009E6D14"/>
    <w:rsid w:val="009E6F65"/>
    <w:rsid w:val="009E722F"/>
    <w:rsid w:val="009E734E"/>
    <w:rsid w:val="009E7C42"/>
    <w:rsid w:val="009F1A49"/>
    <w:rsid w:val="009F2516"/>
    <w:rsid w:val="009F2BCB"/>
    <w:rsid w:val="009F3A91"/>
    <w:rsid w:val="009F3F93"/>
    <w:rsid w:val="009F4234"/>
    <w:rsid w:val="009F4F3D"/>
    <w:rsid w:val="009F5875"/>
    <w:rsid w:val="009F7ED8"/>
    <w:rsid w:val="00A00384"/>
    <w:rsid w:val="00A00660"/>
    <w:rsid w:val="00A0082C"/>
    <w:rsid w:val="00A01117"/>
    <w:rsid w:val="00A015FA"/>
    <w:rsid w:val="00A01A77"/>
    <w:rsid w:val="00A01AE7"/>
    <w:rsid w:val="00A02066"/>
    <w:rsid w:val="00A02D23"/>
    <w:rsid w:val="00A0341D"/>
    <w:rsid w:val="00A038D3"/>
    <w:rsid w:val="00A03B97"/>
    <w:rsid w:val="00A03CF8"/>
    <w:rsid w:val="00A03EC9"/>
    <w:rsid w:val="00A04096"/>
    <w:rsid w:val="00A0432D"/>
    <w:rsid w:val="00A045A4"/>
    <w:rsid w:val="00A04C47"/>
    <w:rsid w:val="00A052F4"/>
    <w:rsid w:val="00A053A1"/>
    <w:rsid w:val="00A053F0"/>
    <w:rsid w:val="00A0586F"/>
    <w:rsid w:val="00A062E1"/>
    <w:rsid w:val="00A063AC"/>
    <w:rsid w:val="00A0664A"/>
    <w:rsid w:val="00A0667E"/>
    <w:rsid w:val="00A06D5A"/>
    <w:rsid w:val="00A07FA2"/>
    <w:rsid w:val="00A106BD"/>
    <w:rsid w:val="00A109A4"/>
    <w:rsid w:val="00A11119"/>
    <w:rsid w:val="00A12CF8"/>
    <w:rsid w:val="00A1375F"/>
    <w:rsid w:val="00A13957"/>
    <w:rsid w:val="00A13B25"/>
    <w:rsid w:val="00A14BEF"/>
    <w:rsid w:val="00A151C6"/>
    <w:rsid w:val="00A15260"/>
    <w:rsid w:val="00A1599A"/>
    <w:rsid w:val="00A16C22"/>
    <w:rsid w:val="00A17C88"/>
    <w:rsid w:val="00A17DE6"/>
    <w:rsid w:val="00A20082"/>
    <w:rsid w:val="00A2015C"/>
    <w:rsid w:val="00A20404"/>
    <w:rsid w:val="00A20C63"/>
    <w:rsid w:val="00A21A2D"/>
    <w:rsid w:val="00A228C4"/>
    <w:rsid w:val="00A23741"/>
    <w:rsid w:val="00A23810"/>
    <w:rsid w:val="00A24212"/>
    <w:rsid w:val="00A247CB"/>
    <w:rsid w:val="00A255D0"/>
    <w:rsid w:val="00A25EA7"/>
    <w:rsid w:val="00A25FC4"/>
    <w:rsid w:val="00A26124"/>
    <w:rsid w:val="00A26661"/>
    <w:rsid w:val="00A269C1"/>
    <w:rsid w:val="00A3022B"/>
    <w:rsid w:val="00A316C7"/>
    <w:rsid w:val="00A31D98"/>
    <w:rsid w:val="00A32BCE"/>
    <w:rsid w:val="00A3477E"/>
    <w:rsid w:val="00A34E9F"/>
    <w:rsid w:val="00A3563C"/>
    <w:rsid w:val="00A35C09"/>
    <w:rsid w:val="00A35C7C"/>
    <w:rsid w:val="00A36AF8"/>
    <w:rsid w:val="00A36F32"/>
    <w:rsid w:val="00A40F10"/>
    <w:rsid w:val="00A40F12"/>
    <w:rsid w:val="00A414AD"/>
    <w:rsid w:val="00A41779"/>
    <w:rsid w:val="00A41A28"/>
    <w:rsid w:val="00A41C64"/>
    <w:rsid w:val="00A427AC"/>
    <w:rsid w:val="00A434A8"/>
    <w:rsid w:val="00A43A9C"/>
    <w:rsid w:val="00A43B82"/>
    <w:rsid w:val="00A4485E"/>
    <w:rsid w:val="00A44C7F"/>
    <w:rsid w:val="00A44EDB"/>
    <w:rsid w:val="00A45156"/>
    <w:rsid w:val="00A457CC"/>
    <w:rsid w:val="00A45E63"/>
    <w:rsid w:val="00A45F30"/>
    <w:rsid w:val="00A46585"/>
    <w:rsid w:val="00A469E7"/>
    <w:rsid w:val="00A472B6"/>
    <w:rsid w:val="00A47C28"/>
    <w:rsid w:val="00A50687"/>
    <w:rsid w:val="00A506D7"/>
    <w:rsid w:val="00A515AD"/>
    <w:rsid w:val="00A51858"/>
    <w:rsid w:val="00A52C46"/>
    <w:rsid w:val="00A542D2"/>
    <w:rsid w:val="00A5462C"/>
    <w:rsid w:val="00A55576"/>
    <w:rsid w:val="00A55890"/>
    <w:rsid w:val="00A56EE0"/>
    <w:rsid w:val="00A5769B"/>
    <w:rsid w:val="00A57F2E"/>
    <w:rsid w:val="00A6024F"/>
    <w:rsid w:val="00A60294"/>
    <w:rsid w:val="00A6197E"/>
    <w:rsid w:val="00A61D0D"/>
    <w:rsid w:val="00A62B94"/>
    <w:rsid w:val="00A63E81"/>
    <w:rsid w:val="00A641BF"/>
    <w:rsid w:val="00A6570C"/>
    <w:rsid w:val="00A6578E"/>
    <w:rsid w:val="00A65DA0"/>
    <w:rsid w:val="00A66CD0"/>
    <w:rsid w:val="00A66EC5"/>
    <w:rsid w:val="00A6756E"/>
    <w:rsid w:val="00A67687"/>
    <w:rsid w:val="00A70F19"/>
    <w:rsid w:val="00A7151A"/>
    <w:rsid w:val="00A71578"/>
    <w:rsid w:val="00A71863"/>
    <w:rsid w:val="00A718EF"/>
    <w:rsid w:val="00A724AF"/>
    <w:rsid w:val="00A72B33"/>
    <w:rsid w:val="00A72FCC"/>
    <w:rsid w:val="00A73CF0"/>
    <w:rsid w:val="00A7605A"/>
    <w:rsid w:val="00A76FF0"/>
    <w:rsid w:val="00A77820"/>
    <w:rsid w:val="00A81350"/>
    <w:rsid w:val="00A8154C"/>
    <w:rsid w:val="00A824EC"/>
    <w:rsid w:val="00A826F5"/>
    <w:rsid w:val="00A82CA6"/>
    <w:rsid w:val="00A83D32"/>
    <w:rsid w:val="00A8443B"/>
    <w:rsid w:val="00A8451B"/>
    <w:rsid w:val="00A848B3"/>
    <w:rsid w:val="00A849D8"/>
    <w:rsid w:val="00A84A5D"/>
    <w:rsid w:val="00A84D67"/>
    <w:rsid w:val="00A8513F"/>
    <w:rsid w:val="00A859DB"/>
    <w:rsid w:val="00A8680C"/>
    <w:rsid w:val="00A86CCC"/>
    <w:rsid w:val="00A870FD"/>
    <w:rsid w:val="00A87474"/>
    <w:rsid w:val="00A878F6"/>
    <w:rsid w:val="00A91D89"/>
    <w:rsid w:val="00A91DA4"/>
    <w:rsid w:val="00A92190"/>
    <w:rsid w:val="00A923C5"/>
    <w:rsid w:val="00A9249B"/>
    <w:rsid w:val="00A92D46"/>
    <w:rsid w:val="00A93F8D"/>
    <w:rsid w:val="00A94DB1"/>
    <w:rsid w:val="00A955FB"/>
    <w:rsid w:val="00A95710"/>
    <w:rsid w:val="00A9580B"/>
    <w:rsid w:val="00A95CDD"/>
    <w:rsid w:val="00A96113"/>
    <w:rsid w:val="00A968C5"/>
    <w:rsid w:val="00A97571"/>
    <w:rsid w:val="00A97A09"/>
    <w:rsid w:val="00AA0E4B"/>
    <w:rsid w:val="00AA0FDA"/>
    <w:rsid w:val="00AA142C"/>
    <w:rsid w:val="00AA1639"/>
    <w:rsid w:val="00AA21D4"/>
    <w:rsid w:val="00AA2A1A"/>
    <w:rsid w:val="00AA4A48"/>
    <w:rsid w:val="00AA4B86"/>
    <w:rsid w:val="00AA5683"/>
    <w:rsid w:val="00AA5831"/>
    <w:rsid w:val="00AA5972"/>
    <w:rsid w:val="00AA5C22"/>
    <w:rsid w:val="00AA6039"/>
    <w:rsid w:val="00AA65B4"/>
    <w:rsid w:val="00AA704C"/>
    <w:rsid w:val="00AA7AD1"/>
    <w:rsid w:val="00AB10DA"/>
    <w:rsid w:val="00AB18C1"/>
    <w:rsid w:val="00AB1BD7"/>
    <w:rsid w:val="00AB2E49"/>
    <w:rsid w:val="00AB3668"/>
    <w:rsid w:val="00AB39E1"/>
    <w:rsid w:val="00AB3BAB"/>
    <w:rsid w:val="00AB4970"/>
    <w:rsid w:val="00AB5350"/>
    <w:rsid w:val="00AB6008"/>
    <w:rsid w:val="00AB634D"/>
    <w:rsid w:val="00AB6878"/>
    <w:rsid w:val="00AB6B7A"/>
    <w:rsid w:val="00AB6F0D"/>
    <w:rsid w:val="00AB741D"/>
    <w:rsid w:val="00AB7879"/>
    <w:rsid w:val="00AB7DC4"/>
    <w:rsid w:val="00AC0A37"/>
    <w:rsid w:val="00AC0B3E"/>
    <w:rsid w:val="00AC17F2"/>
    <w:rsid w:val="00AC202E"/>
    <w:rsid w:val="00AC302D"/>
    <w:rsid w:val="00AC366A"/>
    <w:rsid w:val="00AC3B7D"/>
    <w:rsid w:val="00AC4355"/>
    <w:rsid w:val="00AC4B9D"/>
    <w:rsid w:val="00AC5225"/>
    <w:rsid w:val="00AC5894"/>
    <w:rsid w:val="00AC59DB"/>
    <w:rsid w:val="00AC6AF3"/>
    <w:rsid w:val="00AC7577"/>
    <w:rsid w:val="00AC7665"/>
    <w:rsid w:val="00AD1504"/>
    <w:rsid w:val="00AD17DE"/>
    <w:rsid w:val="00AD2D2B"/>
    <w:rsid w:val="00AD2E16"/>
    <w:rsid w:val="00AD2E1E"/>
    <w:rsid w:val="00AD3D5C"/>
    <w:rsid w:val="00AD5CB5"/>
    <w:rsid w:val="00AD5E68"/>
    <w:rsid w:val="00AD6267"/>
    <w:rsid w:val="00AD730B"/>
    <w:rsid w:val="00AE057D"/>
    <w:rsid w:val="00AE0EA0"/>
    <w:rsid w:val="00AE1E4E"/>
    <w:rsid w:val="00AE25DE"/>
    <w:rsid w:val="00AE284D"/>
    <w:rsid w:val="00AE36A2"/>
    <w:rsid w:val="00AE3DE7"/>
    <w:rsid w:val="00AE4320"/>
    <w:rsid w:val="00AE45F6"/>
    <w:rsid w:val="00AE6B37"/>
    <w:rsid w:val="00AE749A"/>
    <w:rsid w:val="00AF10AC"/>
    <w:rsid w:val="00AF2ABE"/>
    <w:rsid w:val="00AF33B4"/>
    <w:rsid w:val="00AF3711"/>
    <w:rsid w:val="00AF37BE"/>
    <w:rsid w:val="00AF391C"/>
    <w:rsid w:val="00AF3ABD"/>
    <w:rsid w:val="00AF4CCC"/>
    <w:rsid w:val="00AF5B12"/>
    <w:rsid w:val="00AF60BA"/>
    <w:rsid w:val="00AF64C0"/>
    <w:rsid w:val="00AF6B82"/>
    <w:rsid w:val="00AF6E0F"/>
    <w:rsid w:val="00AF7133"/>
    <w:rsid w:val="00AF72C1"/>
    <w:rsid w:val="00AF75A7"/>
    <w:rsid w:val="00AF7F6B"/>
    <w:rsid w:val="00B00041"/>
    <w:rsid w:val="00B009F3"/>
    <w:rsid w:val="00B00D33"/>
    <w:rsid w:val="00B01B1E"/>
    <w:rsid w:val="00B01CA3"/>
    <w:rsid w:val="00B03A60"/>
    <w:rsid w:val="00B03DAE"/>
    <w:rsid w:val="00B0408B"/>
    <w:rsid w:val="00B0470A"/>
    <w:rsid w:val="00B050AA"/>
    <w:rsid w:val="00B05364"/>
    <w:rsid w:val="00B05456"/>
    <w:rsid w:val="00B056A1"/>
    <w:rsid w:val="00B056CD"/>
    <w:rsid w:val="00B05F14"/>
    <w:rsid w:val="00B067C7"/>
    <w:rsid w:val="00B0694C"/>
    <w:rsid w:val="00B07C4A"/>
    <w:rsid w:val="00B1043C"/>
    <w:rsid w:val="00B105E1"/>
    <w:rsid w:val="00B107D1"/>
    <w:rsid w:val="00B109F1"/>
    <w:rsid w:val="00B117F0"/>
    <w:rsid w:val="00B129F4"/>
    <w:rsid w:val="00B12B7F"/>
    <w:rsid w:val="00B13143"/>
    <w:rsid w:val="00B132EB"/>
    <w:rsid w:val="00B1347E"/>
    <w:rsid w:val="00B134F4"/>
    <w:rsid w:val="00B138F4"/>
    <w:rsid w:val="00B13C73"/>
    <w:rsid w:val="00B145C2"/>
    <w:rsid w:val="00B146C4"/>
    <w:rsid w:val="00B14D2F"/>
    <w:rsid w:val="00B15DBD"/>
    <w:rsid w:val="00B169A6"/>
    <w:rsid w:val="00B178C8"/>
    <w:rsid w:val="00B201C8"/>
    <w:rsid w:val="00B20239"/>
    <w:rsid w:val="00B20B11"/>
    <w:rsid w:val="00B20CE3"/>
    <w:rsid w:val="00B213A5"/>
    <w:rsid w:val="00B216D2"/>
    <w:rsid w:val="00B21962"/>
    <w:rsid w:val="00B21C7B"/>
    <w:rsid w:val="00B22211"/>
    <w:rsid w:val="00B227D0"/>
    <w:rsid w:val="00B23316"/>
    <w:rsid w:val="00B235ED"/>
    <w:rsid w:val="00B238C1"/>
    <w:rsid w:val="00B239D6"/>
    <w:rsid w:val="00B23B2D"/>
    <w:rsid w:val="00B23F9D"/>
    <w:rsid w:val="00B242DC"/>
    <w:rsid w:val="00B24BC3"/>
    <w:rsid w:val="00B24C4A"/>
    <w:rsid w:val="00B256E5"/>
    <w:rsid w:val="00B25DFA"/>
    <w:rsid w:val="00B26ABF"/>
    <w:rsid w:val="00B27408"/>
    <w:rsid w:val="00B27CFE"/>
    <w:rsid w:val="00B30080"/>
    <w:rsid w:val="00B30489"/>
    <w:rsid w:val="00B30C4C"/>
    <w:rsid w:val="00B30F7A"/>
    <w:rsid w:val="00B3296B"/>
    <w:rsid w:val="00B32F1E"/>
    <w:rsid w:val="00B333B1"/>
    <w:rsid w:val="00B33895"/>
    <w:rsid w:val="00B33959"/>
    <w:rsid w:val="00B33A4D"/>
    <w:rsid w:val="00B33D53"/>
    <w:rsid w:val="00B3468E"/>
    <w:rsid w:val="00B36AEA"/>
    <w:rsid w:val="00B4040F"/>
    <w:rsid w:val="00B409C3"/>
    <w:rsid w:val="00B40AB9"/>
    <w:rsid w:val="00B41623"/>
    <w:rsid w:val="00B42272"/>
    <w:rsid w:val="00B42E24"/>
    <w:rsid w:val="00B42EFC"/>
    <w:rsid w:val="00B42F67"/>
    <w:rsid w:val="00B4320A"/>
    <w:rsid w:val="00B43298"/>
    <w:rsid w:val="00B4370C"/>
    <w:rsid w:val="00B4467F"/>
    <w:rsid w:val="00B44B84"/>
    <w:rsid w:val="00B44FE0"/>
    <w:rsid w:val="00B45142"/>
    <w:rsid w:val="00B463B5"/>
    <w:rsid w:val="00B4690E"/>
    <w:rsid w:val="00B46C2A"/>
    <w:rsid w:val="00B47986"/>
    <w:rsid w:val="00B47A22"/>
    <w:rsid w:val="00B506F9"/>
    <w:rsid w:val="00B50D6E"/>
    <w:rsid w:val="00B50EEF"/>
    <w:rsid w:val="00B50EFB"/>
    <w:rsid w:val="00B50FB1"/>
    <w:rsid w:val="00B5215C"/>
    <w:rsid w:val="00B52DF9"/>
    <w:rsid w:val="00B53537"/>
    <w:rsid w:val="00B53744"/>
    <w:rsid w:val="00B539D7"/>
    <w:rsid w:val="00B53B67"/>
    <w:rsid w:val="00B5408B"/>
    <w:rsid w:val="00B54673"/>
    <w:rsid w:val="00B547F7"/>
    <w:rsid w:val="00B54C49"/>
    <w:rsid w:val="00B553C0"/>
    <w:rsid w:val="00B5562B"/>
    <w:rsid w:val="00B564FF"/>
    <w:rsid w:val="00B5719D"/>
    <w:rsid w:val="00B5721D"/>
    <w:rsid w:val="00B57B0E"/>
    <w:rsid w:val="00B601F2"/>
    <w:rsid w:val="00B60F25"/>
    <w:rsid w:val="00B6150F"/>
    <w:rsid w:val="00B61D0A"/>
    <w:rsid w:val="00B621A2"/>
    <w:rsid w:val="00B6283B"/>
    <w:rsid w:val="00B62EC1"/>
    <w:rsid w:val="00B6467A"/>
    <w:rsid w:val="00B64935"/>
    <w:rsid w:val="00B64ED4"/>
    <w:rsid w:val="00B656C2"/>
    <w:rsid w:val="00B6584E"/>
    <w:rsid w:val="00B65AF0"/>
    <w:rsid w:val="00B65D2C"/>
    <w:rsid w:val="00B66381"/>
    <w:rsid w:val="00B66AB7"/>
    <w:rsid w:val="00B66E3F"/>
    <w:rsid w:val="00B66F63"/>
    <w:rsid w:val="00B7033B"/>
    <w:rsid w:val="00B70512"/>
    <w:rsid w:val="00B710BD"/>
    <w:rsid w:val="00B71197"/>
    <w:rsid w:val="00B71651"/>
    <w:rsid w:val="00B716B4"/>
    <w:rsid w:val="00B727BF"/>
    <w:rsid w:val="00B72827"/>
    <w:rsid w:val="00B72A5F"/>
    <w:rsid w:val="00B72E9A"/>
    <w:rsid w:val="00B73584"/>
    <w:rsid w:val="00B73C49"/>
    <w:rsid w:val="00B73F0E"/>
    <w:rsid w:val="00B7465D"/>
    <w:rsid w:val="00B74662"/>
    <w:rsid w:val="00B74927"/>
    <w:rsid w:val="00B74F7B"/>
    <w:rsid w:val="00B75387"/>
    <w:rsid w:val="00B75579"/>
    <w:rsid w:val="00B76192"/>
    <w:rsid w:val="00B76A55"/>
    <w:rsid w:val="00B76DB3"/>
    <w:rsid w:val="00B772FE"/>
    <w:rsid w:val="00B776F4"/>
    <w:rsid w:val="00B800D3"/>
    <w:rsid w:val="00B80935"/>
    <w:rsid w:val="00B80D81"/>
    <w:rsid w:val="00B81020"/>
    <w:rsid w:val="00B81991"/>
    <w:rsid w:val="00B81B08"/>
    <w:rsid w:val="00B81E22"/>
    <w:rsid w:val="00B82935"/>
    <w:rsid w:val="00B82C20"/>
    <w:rsid w:val="00B82E7F"/>
    <w:rsid w:val="00B83789"/>
    <w:rsid w:val="00B8387E"/>
    <w:rsid w:val="00B8389B"/>
    <w:rsid w:val="00B842FB"/>
    <w:rsid w:val="00B85BBE"/>
    <w:rsid w:val="00B8739A"/>
    <w:rsid w:val="00B876D8"/>
    <w:rsid w:val="00B87771"/>
    <w:rsid w:val="00B87A59"/>
    <w:rsid w:val="00B87C79"/>
    <w:rsid w:val="00B90441"/>
    <w:rsid w:val="00B9068D"/>
    <w:rsid w:val="00B910A6"/>
    <w:rsid w:val="00B9128A"/>
    <w:rsid w:val="00B912C4"/>
    <w:rsid w:val="00B914E7"/>
    <w:rsid w:val="00B91C7D"/>
    <w:rsid w:val="00B91EB4"/>
    <w:rsid w:val="00B92113"/>
    <w:rsid w:val="00B928CD"/>
    <w:rsid w:val="00B92D7C"/>
    <w:rsid w:val="00B9443F"/>
    <w:rsid w:val="00B944A8"/>
    <w:rsid w:val="00B94844"/>
    <w:rsid w:val="00B94D78"/>
    <w:rsid w:val="00B95CC9"/>
    <w:rsid w:val="00B95D5A"/>
    <w:rsid w:val="00B95D97"/>
    <w:rsid w:val="00B96354"/>
    <w:rsid w:val="00B974AE"/>
    <w:rsid w:val="00B97DC4"/>
    <w:rsid w:val="00BA0BAD"/>
    <w:rsid w:val="00BA11FF"/>
    <w:rsid w:val="00BA2151"/>
    <w:rsid w:val="00BA2789"/>
    <w:rsid w:val="00BA2C9D"/>
    <w:rsid w:val="00BA49C2"/>
    <w:rsid w:val="00BA4D0B"/>
    <w:rsid w:val="00BA55B2"/>
    <w:rsid w:val="00BA577F"/>
    <w:rsid w:val="00BA621F"/>
    <w:rsid w:val="00BA66E0"/>
    <w:rsid w:val="00BA724D"/>
    <w:rsid w:val="00BA77F1"/>
    <w:rsid w:val="00BA78AF"/>
    <w:rsid w:val="00BA78CE"/>
    <w:rsid w:val="00BA7BF2"/>
    <w:rsid w:val="00BA7DC9"/>
    <w:rsid w:val="00BB0A6A"/>
    <w:rsid w:val="00BB1385"/>
    <w:rsid w:val="00BB1A6F"/>
    <w:rsid w:val="00BB1C61"/>
    <w:rsid w:val="00BB21D6"/>
    <w:rsid w:val="00BB26F1"/>
    <w:rsid w:val="00BB3710"/>
    <w:rsid w:val="00BB37BB"/>
    <w:rsid w:val="00BB3923"/>
    <w:rsid w:val="00BB4363"/>
    <w:rsid w:val="00BB441F"/>
    <w:rsid w:val="00BB479F"/>
    <w:rsid w:val="00BB5A50"/>
    <w:rsid w:val="00BB60A0"/>
    <w:rsid w:val="00BB69B2"/>
    <w:rsid w:val="00BB7642"/>
    <w:rsid w:val="00BB7EA7"/>
    <w:rsid w:val="00BC1353"/>
    <w:rsid w:val="00BC168B"/>
    <w:rsid w:val="00BC17F2"/>
    <w:rsid w:val="00BC1F0F"/>
    <w:rsid w:val="00BC2054"/>
    <w:rsid w:val="00BC25E0"/>
    <w:rsid w:val="00BC29C3"/>
    <w:rsid w:val="00BC2A6E"/>
    <w:rsid w:val="00BC2E52"/>
    <w:rsid w:val="00BC399E"/>
    <w:rsid w:val="00BC3B65"/>
    <w:rsid w:val="00BC463B"/>
    <w:rsid w:val="00BC4CCB"/>
    <w:rsid w:val="00BC524F"/>
    <w:rsid w:val="00BC7256"/>
    <w:rsid w:val="00BC7689"/>
    <w:rsid w:val="00BC7EAD"/>
    <w:rsid w:val="00BD0214"/>
    <w:rsid w:val="00BD09B5"/>
    <w:rsid w:val="00BD12C5"/>
    <w:rsid w:val="00BD239C"/>
    <w:rsid w:val="00BD2F20"/>
    <w:rsid w:val="00BD2FA8"/>
    <w:rsid w:val="00BD39BC"/>
    <w:rsid w:val="00BD39FE"/>
    <w:rsid w:val="00BD3FAD"/>
    <w:rsid w:val="00BD41F7"/>
    <w:rsid w:val="00BD46BC"/>
    <w:rsid w:val="00BD4729"/>
    <w:rsid w:val="00BD4EA8"/>
    <w:rsid w:val="00BD56D0"/>
    <w:rsid w:val="00BD5775"/>
    <w:rsid w:val="00BD6D5A"/>
    <w:rsid w:val="00BD72F7"/>
    <w:rsid w:val="00BE004D"/>
    <w:rsid w:val="00BE0308"/>
    <w:rsid w:val="00BE0F23"/>
    <w:rsid w:val="00BE14EB"/>
    <w:rsid w:val="00BE17A5"/>
    <w:rsid w:val="00BE18F3"/>
    <w:rsid w:val="00BE2E4B"/>
    <w:rsid w:val="00BE38B9"/>
    <w:rsid w:val="00BE43F7"/>
    <w:rsid w:val="00BE4641"/>
    <w:rsid w:val="00BE4670"/>
    <w:rsid w:val="00BE4947"/>
    <w:rsid w:val="00BE4E13"/>
    <w:rsid w:val="00BE6152"/>
    <w:rsid w:val="00BE63AE"/>
    <w:rsid w:val="00BE7366"/>
    <w:rsid w:val="00BF1491"/>
    <w:rsid w:val="00BF1601"/>
    <w:rsid w:val="00BF2A3F"/>
    <w:rsid w:val="00BF2B90"/>
    <w:rsid w:val="00BF3D7C"/>
    <w:rsid w:val="00BF3EBF"/>
    <w:rsid w:val="00BF4672"/>
    <w:rsid w:val="00BF4D9D"/>
    <w:rsid w:val="00BF4F0C"/>
    <w:rsid w:val="00BF4F54"/>
    <w:rsid w:val="00BF64E5"/>
    <w:rsid w:val="00BF68A6"/>
    <w:rsid w:val="00BF6CEA"/>
    <w:rsid w:val="00BF6EE6"/>
    <w:rsid w:val="00BF73B3"/>
    <w:rsid w:val="00BF78CA"/>
    <w:rsid w:val="00BF7FBE"/>
    <w:rsid w:val="00C00415"/>
    <w:rsid w:val="00C0082C"/>
    <w:rsid w:val="00C00925"/>
    <w:rsid w:val="00C00C36"/>
    <w:rsid w:val="00C00D85"/>
    <w:rsid w:val="00C01C4C"/>
    <w:rsid w:val="00C02294"/>
    <w:rsid w:val="00C034BD"/>
    <w:rsid w:val="00C03DE4"/>
    <w:rsid w:val="00C05A47"/>
    <w:rsid w:val="00C06DCA"/>
    <w:rsid w:val="00C0722B"/>
    <w:rsid w:val="00C07758"/>
    <w:rsid w:val="00C107D5"/>
    <w:rsid w:val="00C10922"/>
    <w:rsid w:val="00C10CDE"/>
    <w:rsid w:val="00C10F15"/>
    <w:rsid w:val="00C1107D"/>
    <w:rsid w:val="00C11CBC"/>
    <w:rsid w:val="00C13292"/>
    <w:rsid w:val="00C14689"/>
    <w:rsid w:val="00C1525A"/>
    <w:rsid w:val="00C15603"/>
    <w:rsid w:val="00C15761"/>
    <w:rsid w:val="00C16744"/>
    <w:rsid w:val="00C16F88"/>
    <w:rsid w:val="00C17E84"/>
    <w:rsid w:val="00C20DDF"/>
    <w:rsid w:val="00C210A5"/>
    <w:rsid w:val="00C218AA"/>
    <w:rsid w:val="00C21BF5"/>
    <w:rsid w:val="00C226F9"/>
    <w:rsid w:val="00C22D4F"/>
    <w:rsid w:val="00C23361"/>
    <w:rsid w:val="00C23DC0"/>
    <w:rsid w:val="00C24338"/>
    <w:rsid w:val="00C251A6"/>
    <w:rsid w:val="00C2525F"/>
    <w:rsid w:val="00C255BB"/>
    <w:rsid w:val="00C264A8"/>
    <w:rsid w:val="00C26E8E"/>
    <w:rsid w:val="00C26FBA"/>
    <w:rsid w:val="00C27256"/>
    <w:rsid w:val="00C275BC"/>
    <w:rsid w:val="00C278B0"/>
    <w:rsid w:val="00C27C85"/>
    <w:rsid w:val="00C30CB3"/>
    <w:rsid w:val="00C31B13"/>
    <w:rsid w:val="00C31E3D"/>
    <w:rsid w:val="00C324BB"/>
    <w:rsid w:val="00C328E8"/>
    <w:rsid w:val="00C32958"/>
    <w:rsid w:val="00C3310A"/>
    <w:rsid w:val="00C3438F"/>
    <w:rsid w:val="00C34EA5"/>
    <w:rsid w:val="00C34FE3"/>
    <w:rsid w:val="00C35D34"/>
    <w:rsid w:val="00C369AE"/>
    <w:rsid w:val="00C40607"/>
    <w:rsid w:val="00C4231A"/>
    <w:rsid w:val="00C431A2"/>
    <w:rsid w:val="00C44063"/>
    <w:rsid w:val="00C443B6"/>
    <w:rsid w:val="00C4462B"/>
    <w:rsid w:val="00C44BAC"/>
    <w:rsid w:val="00C45477"/>
    <w:rsid w:val="00C462A1"/>
    <w:rsid w:val="00C4680F"/>
    <w:rsid w:val="00C46842"/>
    <w:rsid w:val="00C50F66"/>
    <w:rsid w:val="00C515A7"/>
    <w:rsid w:val="00C52592"/>
    <w:rsid w:val="00C5310B"/>
    <w:rsid w:val="00C532DA"/>
    <w:rsid w:val="00C53C37"/>
    <w:rsid w:val="00C55662"/>
    <w:rsid w:val="00C55A3F"/>
    <w:rsid w:val="00C56403"/>
    <w:rsid w:val="00C56A21"/>
    <w:rsid w:val="00C56B2B"/>
    <w:rsid w:val="00C56F84"/>
    <w:rsid w:val="00C6070C"/>
    <w:rsid w:val="00C60F04"/>
    <w:rsid w:val="00C6179C"/>
    <w:rsid w:val="00C61D21"/>
    <w:rsid w:val="00C6288D"/>
    <w:rsid w:val="00C628FF"/>
    <w:rsid w:val="00C63604"/>
    <w:rsid w:val="00C644E5"/>
    <w:rsid w:val="00C651B0"/>
    <w:rsid w:val="00C6577C"/>
    <w:rsid w:val="00C65828"/>
    <w:rsid w:val="00C65C81"/>
    <w:rsid w:val="00C65E95"/>
    <w:rsid w:val="00C67B23"/>
    <w:rsid w:val="00C7199C"/>
    <w:rsid w:val="00C725C5"/>
    <w:rsid w:val="00C72C0A"/>
    <w:rsid w:val="00C73329"/>
    <w:rsid w:val="00C73F7C"/>
    <w:rsid w:val="00C74A1E"/>
    <w:rsid w:val="00C768A8"/>
    <w:rsid w:val="00C77011"/>
    <w:rsid w:val="00C77213"/>
    <w:rsid w:val="00C77F74"/>
    <w:rsid w:val="00C80F83"/>
    <w:rsid w:val="00C81589"/>
    <w:rsid w:val="00C8272B"/>
    <w:rsid w:val="00C82A0A"/>
    <w:rsid w:val="00C82B0F"/>
    <w:rsid w:val="00C8306C"/>
    <w:rsid w:val="00C831E8"/>
    <w:rsid w:val="00C838FC"/>
    <w:rsid w:val="00C84070"/>
    <w:rsid w:val="00C84463"/>
    <w:rsid w:val="00C84C8E"/>
    <w:rsid w:val="00C86A3D"/>
    <w:rsid w:val="00C873A2"/>
    <w:rsid w:val="00C87C2F"/>
    <w:rsid w:val="00C90884"/>
    <w:rsid w:val="00C91D73"/>
    <w:rsid w:val="00C92916"/>
    <w:rsid w:val="00C92CFB"/>
    <w:rsid w:val="00C930D6"/>
    <w:rsid w:val="00C937F7"/>
    <w:rsid w:val="00C944EF"/>
    <w:rsid w:val="00C948B4"/>
    <w:rsid w:val="00C949D3"/>
    <w:rsid w:val="00C95065"/>
    <w:rsid w:val="00C96356"/>
    <w:rsid w:val="00C96AF2"/>
    <w:rsid w:val="00C972C4"/>
    <w:rsid w:val="00C97624"/>
    <w:rsid w:val="00C97F39"/>
    <w:rsid w:val="00CA032B"/>
    <w:rsid w:val="00CA124F"/>
    <w:rsid w:val="00CA1653"/>
    <w:rsid w:val="00CA19E6"/>
    <w:rsid w:val="00CA1CE4"/>
    <w:rsid w:val="00CA20CB"/>
    <w:rsid w:val="00CA2207"/>
    <w:rsid w:val="00CA3739"/>
    <w:rsid w:val="00CA40B4"/>
    <w:rsid w:val="00CA47A2"/>
    <w:rsid w:val="00CA4F86"/>
    <w:rsid w:val="00CA5453"/>
    <w:rsid w:val="00CA594B"/>
    <w:rsid w:val="00CA5F01"/>
    <w:rsid w:val="00CA6FF4"/>
    <w:rsid w:val="00CB0166"/>
    <w:rsid w:val="00CB0ED1"/>
    <w:rsid w:val="00CB1577"/>
    <w:rsid w:val="00CB1608"/>
    <w:rsid w:val="00CB1B09"/>
    <w:rsid w:val="00CB1C50"/>
    <w:rsid w:val="00CB3293"/>
    <w:rsid w:val="00CB493A"/>
    <w:rsid w:val="00CB4959"/>
    <w:rsid w:val="00CB55E7"/>
    <w:rsid w:val="00CB6024"/>
    <w:rsid w:val="00CB627D"/>
    <w:rsid w:val="00CB6F91"/>
    <w:rsid w:val="00CB754B"/>
    <w:rsid w:val="00CB7CB6"/>
    <w:rsid w:val="00CC08F4"/>
    <w:rsid w:val="00CC0B40"/>
    <w:rsid w:val="00CC1979"/>
    <w:rsid w:val="00CC1C97"/>
    <w:rsid w:val="00CC26DC"/>
    <w:rsid w:val="00CC2957"/>
    <w:rsid w:val="00CC3038"/>
    <w:rsid w:val="00CC33BA"/>
    <w:rsid w:val="00CC3860"/>
    <w:rsid w:val="00CC3E9F"/>
    <w:rsid w:val="00CC3F08"/>
    <w:rsid w:val="00CC5341"/>
    <w:rsid w:val="00CC5479"/>
    <w:rsid w:val="00CC5C03"/>
    <w:rsid w:val="00CC623F"/>
    <w:rsid w:val="00CC673B"/>
    <w:rsid w:val="00CC68C3"/>
    <w:rsid w:val="00CC695B"/>
    <w:rsid w:val="00CC7016"/>
    <w:rsid w:val="00CC7D28"/>
    <w:rsid w:val="00CC7F7B"/>
    <w:rsid w:val="00CD04DE"/>
    <w:rsid w:val="00CD0D51"/>
    <w:rsid w:val="00CD2305"/>
    <w:rsid w:val="00CD26BA"/>
    <w:rsid w:val="00CD2C50"/>
    <w:rsid w:val="00CD2CE9"/>
    <w:rsid w:val="00CD2CFB"/>
    <w:rsid w:val="00CD50E0"/>
    <w:rsid w:val="00CD50EA"/>
    <w:rsid w:val="00CD5265"/>
    <w:rsid w:val="00CD56D4"/>
    <w:rsid w:val="00CD57E3"/>
    <w:rsid w:val="00CD5CCD"/>
    <w:rsid w:val="00CD6928"/>
    <w:rsid w:val="00CD7745"/>
    <w:rsid w:val="00CD79A1"/>
    <w:rsid w:val="00CD7D24"/>
    <w:rsid w:val="00CE07A6"/>
    <w:rsid w:val="00CE09A7"/>
    <w:rsid w:val="00CE1514"/>
    <w:rsid w:val="00CE1C03"/>
    <w:rsid w:val="00CE1EB0"/>
    <w:rsid w:val="00CE2B26"/>
    <w:rsid w:val="00CE4E49"/>
    <w:rsid w:val="00CE5CF8"/>
    <w:rsid w:val="00CE726B"/>
    <w:rsid w:val="00CE7A04"/>
    <w:rsid w:val="00CE7EC7"/>
    <w:rsid w:val="00CF0265"/>
    <w:rsid w:val="00CF142B"/>
    <w:rsid w:val="00CF1E44"/>
    <w:rsid w:val="00CF23CE"/>
    <w:rsid w:val="00CF26D0"/>
    <w:rsid w:val="00CF2A04"/>
    <w:rsid w:val="00CF2F01"/>
    <w:rsid w:val="00CF348D"/>
    <w:rsid w:val="00CF352F"/>
    <w:rsid w:val="00CF42F0"/>
    <w:rsid w:val="00CF51C1"/>
    <w:rsid w:val="00CF65FD"/>
    <w:rsid w:val="00CF66D9"/>
    <w:rsid w:val="00CF6837"/>
    <w:rsid w:val="00CFB3CB"/>
    <w:rsid w:val="00D00663"/>
    <w:rsid w:val="00D011AE"/>
    <w:rsid w:val="00D015F6"/>
    <w:rsid w:val="00D0253E"/>
    <w:rsid w:val="00D02650"/>
    <w:rsid w:val="00D02E0A"/>
    <w:rsid w:val="00D0374F"/>
    <w:rsid w:val="00D03B80"/>
    <w:rsid w:val="00D03FB4"/>
    <w:rsid w:val="00D04D57"/>
    <w:rsid w:val="00D05AFA"/>
    <w:rsid w:val="00D05CAB"/>
    <w:rsid w:val="00D0654F"/>
    <w:rsid w:val="00D068FD"/>
    <w:rsid w:val="00D07554"/>
    <w:rsid w:val="00D10CBE"/>
    <w:rsid w:val="00D10F53"/>
    <w:rsid w:val="00D125D2"/>
    <w:rsid w:val="00D128C7"/>
    <w:rsid w:val="00D129BA"/>
    <w:rsid w:val="00D12F0B"/>
    <w:rsid w:val="00D143B8"/>
    <w:rsid w:val="00D14EB3"/>
    <w:rsid w:val="00D15E80"/>
    <w:rsid w:val="00D162AC"/>
    <w:rsid w:val="00D16A8B"/>
    <w:rsid w:val="00D17913"/>
    <w:rsid w:val="00D17B3F"/>
    <w:rsid w:val="00D20E91"/>
    <w:rsid w:val="00D21247"/>
    <w:rsid w:val="00D218B1"/>
    <w:rsid w:val="00D218E6"/>
    <w:rsid w:val="00D22F46"/>
    <w:rsid w:val="00D23966"/>
    <w:rsid w:val="00D23D65"/>
    <w:rsid w:val="00D2402C"/>
    <w:rsid w:val="00D254F5"/>
    <w:rsid w:val="00D2556F"/>
    <w:rsid w:val="00D25F68"/>
    <w:rsid w:val="00D272A2"/>
    <w:rsid w:val="00D275FB"/>
    <w:rsid w:val="00D277B3"/>
    <w:rsid w:val="00D279A0"/>
    <w:rsid w:val="00D3013F"/>
    <w:rsid w:val="00D30A4E"/>
    <w:rsid w:val="00D30C28"/>
    <w:rsid w:val="00D30F30"/>
    <w:rsid w:val="00D3128C"/>
    <w:rsid w:val="00D314C9"/>
    <w:rsid w:val="00D31876"/>
    <w:rsid w:val="00D318F5"/>
    <w:rsid w:val="00D31E2C"/>
    <w:rsid w:val="00D32138"/>
    <w:rsid w:val="00D322D5"/>
    <w:rsid w:val="00D335FF"/>
    <w:rsid w:val="00D3370B"/>
    <w:rsid w:val="00D34183"/>
    <w:rsid w:val="00D34A56"/>
    <w:rsid w:val="00D34C61"/>
    <w:rsid w:val="00D372F4"/>
    <w:rsid w:val="00D37FD5"/>
    <w:rsid w:val="00D41270"/>
    <w:rsid w:val="00D413D2"/>
    <w:rsid w:val="00D41A75"/>
    <w:rsid w:val="00D41BB8"/>
    <w:rsid w:val="00D4245D"/>
    <w:rsid w:val="00D44CA1"/>
    <w:rsid w:val="00D45E45"/>
    <w:rsid w:val="00D463DF"/>
    <w:rsid w:val="00D46F57"/>
    <w:rsid w:val="00D47165"/>
    <w:rsid w:val="00D47AB3"/>
    <w:rsid w:val="00D47E30"/>
    <w:rsid w:val="00D51501"/>
    <w:rsid w:val="00D51945"/>
    <w:rsid w:val="00D5252E"/>
    <w:rsid w:val="00D52A37"/>
    <w:rsid w:val="00D52AA9"/>
    <w:rsid w:val="00D54B29"/>
    <w:rsid w:val="00D55517"/>
    <w:rsid w:val="00D568B6"/>
    <w:rsid w:val="00D57199"/>
    <w:rsid w:val="00D5719F"/>
    <w:rsid w:val="00D57B96"/>
    <w:rsid w:val="00D60053"/>
    <w:rsid w:val="00D604E1"/>
    <w:rsid w:val="00D62B48"/>
    <w:rsid w:val="00D62D4F"/>
    <w:rsid w:val="00D62DFD"/>
    <w:rsid w:val="00D62EA8"/>
    <w:rsid w:val="00D64684"/>
    <w:rsid w:val="00D652FF"/>
    <w:rsid w:val="00D65988"/>
    <w:rsid w:val="00D6645C"/>
    <w:rsid w:val="00D66E27"/>
    <w:rsid w:val="00D66ED4"/>
    <w:rsid w:val="00D67071"/>
    <w:rsid w:val="00D6719B"/>
    <w:rsid w:val="00D674F8"/>
    <w:rsid w:val="00D7004B"/>
    <w:rsid w:val="00D70126"/>
    <w:rsid w:val="00D70494"/>
    <w:rsid w:val="00D708B0"/>
    <w:rsid w:val="00D70AC1"/>
    <w:rsid w:val="00D70B1E"/>
    <w:rsid w:val="00D70E4A"/>
    <w:rsid w:val="00D726F7"/>
    <w:rsid w:val="00D74C31"/>
    <w:rsid w:val="00D750B4"/>
    <w:rsid w:val="00D753BE"/>
    <w:rsid w:val="00D7714C"/>
    <w:rsid w:val="00D773D2"/>
    <w:rsid w:val="00D77FA2"/>
    <w:rsid w:val="00D800B4"/>
    <w:rsid w:val="00D800E8"/>
    <w:rsid w:val="00D805BE"/>
    <w:rsid w:val="00D80AD0"/>
    <w:rsid w:val="00D80DA6"/>
    <w:rsid w:val="00D81185"/>
    <w:rsid w:val="00D818DF"/>
    <w:rsid w:val="00D818E3"/>
    <w:rsid w:val="00D81BAB"/>
    <w:rsid w:val="00D81EEA"/>
    <w:rsid w:val="00D82340"/>
    <w:rsid w:val="00D832B3"/>
    <w:rsid w:val="00D83B1F"/>
    <w:rsid w:val="00D83E49"/>
    <w:rsid w:val="00D84054"/>
    <w:rsid w:val="00D84E5B"/>
    <w:rsid w:val="00D852CF"/>
    <w:rsid w:val="00D8575A"/>
    <w:rsid w:val="00D866A0"/>
    <w:rsid w:val="00D8676E"/>
    <w:rsid w:val="00D8681B"/>
    <w:rsid w:val="00D86CF4"/>
    <w:rsid w:val="00D90119"/>
    <w:rsid w:val="00D90826"/>
    <w:rsid w:val="00D908C4"/>
    <w:rsid w:val="00D92686"/>
    <w:rsid w:val="00D92F69"/>
    <w:rsid w:val="00D935B6"/>
    <w:rsid w:val="00D939C5"/>
    <w:rsid w:val="00D9404F"/>
    <w:rsid w:val="00D9417A"/>
    <w:rsid w:val="00D95544"/>
    <w:rsid w:val="00D9585B"/>
    <w:rsid w:val="00D95B2F"/>
    <w:rsid w:val="00DA00B6"/>
    <w:rsid w:val="00DA0AA3"/>
    <w:rsid w:val="00DA0BDF"/>
    <w:rsid w:val="00DA155B"/>
    <w:rsid w:val="00DA212F"/>
    <w:rsid w:val="00DA21A2"/>
    <w:rsid w:val="00DA3A51"/>
    <w:rsid w:val="00DA3B8F"/>
    <w:rsid w:val="00DA4251"/>
    <w:rsid w:val="00DA425E"/>
    <w:rsid w:val="00DA549C"/>
    <w:rsid w:val="00DA5D41"/>
    <w:rsid w:val="00DA6594"/>
    <w:rsid w:val="00DA65DA"/>
    <w:rsid w:val="00DA73BB"/>
    <w:rsid w:val="00DA7BD9"/>
    <w:rsid w:val="00DA7CA6"/>
    <w:rsid w:val="00DB01D3"/>
    <w:rsid w:val="00DB080F"/>
    <w:rsid w:val="00DB0952"/>
    <w:rsid w:val="00DB0D58"/>
    <w:rsid w:val="00DB10DC"/>
    <w:rsid w:val="00DB28C1"/>
    <w:rsid w:val="00DB429F"/>
    <w:rsid w:val="00DB4725"/>
    <w:rsid w:val="00DB4F1E"/>
    <w:rsid w:val="00DB50F0"/>
    <w:rsid w:val="00DB5157"/>
    <w:rsid w:val="00DB567E"/>
    <w:rsid w:val="00DB575D"/>
    <w:rsid w:val="00DB5B59"/>
    <w:rsid w:val="00DB5B85"/>
    <w:rsid w:val="00DB6B3F"/>
    <w:rsid w:val="00DB6E77"/>
    <w:rsid w:val="00DB6FD9"/>
    <w:rsid w:val="00DB76F1"/>
    <w:rsid w:val="00DB7E3F"/>
    <w:rsid w:val="00DC0184"/>
    <w:rsid w:val="00DC0470"/>
    <w:rsid w:val="00DC0955"/>
    <w:rsid w:val="00DC25A8"/>
    <w:rsid w:val="00DC2EDB"/>
    <w:rsid w:val="00DC36FF"/>
    <w:rsid w:val="00DC3B82"/>
    <w:rsid w:val="00DC504B"/>
    <w:rsid w:val="00DC58B4"/>
    <w:rsid w:val="00DC58D9"/>
    <w:rsid w:val="00DC58FA"/>
    <w:rsid w:val="00DC591F"/>
    <w:rsid w:val="00DC5E6F"/>
    <w:rsid w:val="00DC62D5"/>
    <w:rsid w:val="00DC6AD6"/>
    <w:rsid w:val="00DC784B"/>
    <w:rsid w:val="00DC7A07"/>
    <w:rsid w:val="00DC7A11"/>
    <w:rsid w:val="00DD0285"/>
    <w:rsid w:val="00DD03B7"/>
    <w:rsid w:val="00DD088F"/>
    <w:rsid w:val="00DD0AB1"/>
    <w:rsid w:val="00DD0F2E"/>
    <w:rsid w:val="00DD1AFB"/>
    <w:rsid w:val="00DD1C3B"/>
    <w:rsid w:val="00DD1FD5"/>
    <w:rsid w:val="00DD2245"/>
    <w:rsid w:val="00DD2942"/>
    <w:rsid w:val="00DD32BC"/>
    <w:rsid w:val="00DD484B"/>
    <w:rsid w:val="00DD4D7F"/>
    <w:rsid w:val="00DD4DB6"/>
    <w:rsid w:val="00DD5281"/>
    <w:rsid w:val="00DD549B"/>
    <w:rsid w:val="00DD5EBE"/>
    <w:rsid w:val="00DD65C2"/>
    <w:rsid w:val="00DD66E5"/>
    <w:rsid w:val="00DD713B"/>
    <w:rsid w:val="00DD7148"/>
    <w:rsid w:val="00DD71B2"/>
    <w:rsid w:val="00DD73B9"/>
    <w:rsid w:val="00DD7796"/>
    <w:rsid w:val="00DD792F"/>
    <w:rsid w:val="00DD7C3B"/>
    <w:rsid w:val="00DD7F73"/>
    <w:rsid w:val="00DE053A"/>
    <w:rsid w:val="00DE0E4A"/>
    <w:rsid w:val="00DE2579"/>
    <w:rsid w:val="00DE2A5B"/>
    <w:rsid w:val="00DE4C69"/>
    <w:rsid w:val="00DE5224"/>
    <w:rsid w:val="00DE57BE"/>
    <w:rsid w:val="00DE5FD4"/>
    <w:rsid w:val="00DE6646"/>
    <w:rsid w:val="00DE7BA0"/>
    <w:rsid w:val="00DE7E0F"/>
    <w:rsid w:val="00DF1051"/>
    <w:rsid w:val="00DF2D23"/>
    <w:rsid w:val="00DF39F8"/>
    <w:rsid w:val="00DF43F6"/>
    <w:rsid w:val="00DF573A"/>
    <w:rsid w:val="00DF5C57"/>
    <w:rsid w:val="00DF5F6F"/>
    <w:rsid w:val="00DF6164"/>
    <w:rsid w:val="00DF70AC"/>
    <w:rsid w:val="00DF74D4"/>
    <w:rsid w:val="00DF7BEA"/>
    <w:rsid w:val="00E01286"/>
    <w:rsid w:val="00E01570"/>
    <w:rsid w:val="00E01823"/>
    <w:rsid w:val="00E0305D"/>
    <w:rsid w:val="00E03077"/>
    <w:rsid w:val="00E034E3"/>
    <w:rsid w:val="00E03A3B"/>
    <w:rsid w:val="00E04468"/>
    <w:rsid w:val="00E047F2"/>
    <w:rsid w:val="00E04853"/>
    <w:rsid w:val="00E0613B"/>
    <w:rsid w:val="00E076C7"/>
    <w:rsid w:val="00E07942"/>
    <w:rsid w:val="00E07E0D"/>
    <w:rsid w:val="00E101AB"/>
    <w:rsid w:val="00E10935"/>
    <w:rsid w:val="00E10D84"/>
    <w:rsid w:val="00E11126"/>
    <w:rsid w:val="00E11964"/>
    <w:rsid w:val="00E133F6"/>
    <w:rsid w:val="00E14B60"/>
    <w:rsid w:val="00E153F0"/>
    <w:rsid w:val="00E15702"/>
    <w:rsid w:val="00E160DD"/>
    <w:rsid w:val="00E162EB"/>
    <w:rsid w:val="00E16BD7"/>
    <w:rsid w:val="00E1730C"/>
    <w:rsid w:val="00E207A6"/>
    <w:rsid w:val="00E207D2"/>
    <w:rsid w:val="00E20811"/>
    <w:rsid w:val="00E20DAE"/>
    <w:rsid w:val="00E20F4D"/>
    <w:rsid w:val="00E21209"/>
    <w:rsid w:val="00E22166"/>
    <w:rsid w:val="00E22EE7"/>
    <w:rsid w:val="00E22F3B"/>
    <w:rsid w:val="00E23140"/>
    <w:rsid w:val="00E2373C"/>
    <w:rsid w:val="00E24464"/>
    <w:rsid w:val="00E244AD"/>
    <w:rsid w:val="00E247CA"/>
    <w:rsid w:val="00E257A9"/>
    <w:rsid w:val="00E2597E"/>
    <w:rsid w:val="00E267B6"/>
    <w:rsid w:val="00E26FC0"/>
    <w:rsid w:val="00E271AA"/>
    <w:rsid w:val="00E274A0"/>
    <w:rsid w:val="00E27B1F"/>
    <w:rsid w:val="00E27B87"/>
    <w:rsid w:val="00E27F18"/>
    <w:rsid w:val="00E3027A"/>
    <w:rsid w:val="00E30E3A"/>
    <w:rsid w:val="00E32309"/>
    <w:rsid w:val="00E32EB8"/>
    <w:rsid w:val="00E33AAF"/>
    <w:rsid w:val="00E33F64"/>
    <w:rsid w:val="00E3461E"/>
    <w:rsid w:val="00E3469E"/>
    <w:rsid w:val="00E34A6A"/>
    <w:rsid w:val="00E34F93"/>
    <w:rsid w:val="00E35434"/>
    <w:rsid w:val="00E35DC9"/>
    <w:rsid w:val="00E35EE3"/>
    <w:rsid w:val="00E35F93"/>
    <w:rsid w:val="00E36166"/>
    <w:rsid w:val="00E365E8"/>
    <w:rsid w:val="00E37618"/>
    <w:rsid w:val="00E37A4C"/>
    <w:rsid w:val="00E37FAE"/>
    <w:rsid w:val="00E40CB4"/>
    <w:rsid w:val="00E442FD"/>
    <w:rsid w:val="00E449FF"/>
    <w:rsid w:val="00E44CBC"/>
    <w:rsid w:val="00E450A7"/>
    <w:rsid w:val="00E45578"/>
    <w:rsid w:val="00E459F0"/>
    <w:rsid w:val="00E45C3C"/>
    <w:rsid w:val="00E4670B"/>
    <w:rsid w:val="00E46F02"/>
    <w:rsid w:val="00E4795E"/>
    <w:rsid w:val="00E47E87"/>
    <w:rsid w:val="00E51425"/>
    <w:rsid w:val="00E51920"/>
    <w:rsid w:val="00E51CA5"/>
    <w:rsid w:val="00E51D8E"/>
    <w:rsid w:val="00E52350"/>
    <w:rsid w:val="00E5295F"/>
    <w:rsid w:val="00E531B5"/>
    <w:rsid w:val="00E534B5"/>
    <w:rsid w:val="00E54C1B"/>
    <w:rsid w:val="00E55AA9"/>
    <w:rsid w:val="00E5650B"/>
    <w:rsid w:val="00E576B4"/>
    <w:rsid w:val="00E57D1D"/>
    <w:rsid w:val="00E57DE2"/>
    <w:rsid w:val="00E6064B"/>
    <w:rsid w:val="00E6137C"/>
    <w:rsid w:val="00E6181E"/>
    <w:rsid w:val="00E62166"/>
    <w:rsid w:val="00E622C9"/>
    <w:rsid w:val="00E6311B"/>
    <w:rsid w:val="00E63503"/>
    <w:rsid w:val="00E64A98"/>
    <w:rsid w:val="00E659FC"/>
    <w:rsid w:val="00E66345"/>
    <w:rsid w:val="00E70DF4"/>
    <w:rsid w:val="00E71582"/>
    <w:rsid w:val="00E71A2A"/>
    <w:rsid w:val="00E71D58"/>
    <w:rsid w:val="00E71E62"/>
    <w:rsid w:val="00E72E26"/>
    <w:rsid w:val="00E7309A"/>
    <w:rsid w:val="00E73208"/>
    <w:rsid w:val="00E73856"/>
    <w:rsid w:val="00E7492F"/>
    <w:rsid w:val="00E756FA"/>
    <w:rsid w:val="00E75B75"/>
    <w:rsid w:val="00E76476"/>
    <w:rsid w:val="00E77763"/>
    <w:rsid w:val="00E80430"/>
    <w:rsid w:val="00E80820"/>
    <w:rsid w:val="00E811B3"/>
    <w:rsid w:val="00E81B34"/>
    <w:rsid w:val="00E81E5B"/>
    <w:rsid w:val="00E82378"/>
    <w:rsid w:val="00E82993"/>
    <w:rsid w:val="00E82CAF"/>
    <w:rsid w:val="00E83370"/>
    <w:rsid w:val="00E83A21"/>
    <w:rsid w:val="00E8475F"/>
    <w:rsid w:val="00E851F7"/>
    <w:rsid w:val="00E8523D"/>
    <w:rsid w:val="00E861F3"/>
    <w:rsid w:val="00E8727C"/>
    <w:rsid w:val="00E8731F"/>
    <w:rsid w:val="00E873DD"/>
    <w:rsid w:val="00E87CEF"/>
    <w:rsid w:val="00E900E4"/>
    <w:rsid w:val="00E9051A"/>
    <w:rsid w:val="00E923AF"/>
    <w:rsid w:val="00E93183"/>
    <w:rsid w:val="00E933EF"/>
    <w:rsid w:val="00E946A8"/>
    <w:rsid w:val="00E948CF"/>
    <w:rsid w:val="00E9497D"/>
    <w:rsid w:val="00E94A94"/>
    <w:rsid w:val="00E94F0B"/>
    <w:rsid w:val="00E9500F"/>
    <w:rsid w:val="00E95079"/>
    <w:rsid w:val="00E9513F"/>
    <w:rsid w:val="00E9528E"/>
    <w:rsid w:val="00E953D1"/>
    <w:rsid w:val="00E95C38"/>
    <w:rsid w:val="00E96483"/>
    <w:rsid w:val="00E97FC0"/>
    <w:rsid w:val="00EA02DD"/>
    <w:rsid w:val="00EA03BE"/>
    <w:rsid w:val="00EA14A3"/>
    <w:rsid w:val="00EA24D5"/>
    <w:rsid w:val="00EA3378"/>
    <w:rsid w:val="00EA38EC"/>
    <w:rsid w:val="00EA7275"/>
    <w:rsid w:val="00EA7394"/>
    <w:rsid w:val="00EA745B"/>
    <w:rsid w:val="00EA7981"/>
    <w:rsid w:val="00EB1F15"/>
    <w:rsid w:val="00EB1FC9"/>
    <w:rsid w:val="00EB2BAB"/>
    <w:rsid w:val="00EB2EBA"/>
    <w:rsid w:val="00EB3633"/>
    <w:rsid w:val="00EB4073"/>
    <w:rsid w:val="00EB4185"/>
    <w:rsid w:val="00EB489B"/>
    <w:rsid w:val="00EB5A6D"/>
    <w:rsid w:val="00EB5E9B"/>
    <w:rsid w:val="00EB60D2"/>
    <w:rsid w:val="00EB713E"/>
    <w:rsid w:val="00EB76C8"/>
    <w:rsid w:val="00EC0320"/>
    <w:rsid w:val="00EC0A1C"/>
    <w:rsid w:val="00EC0E96"/>
    <w:rsid w:val="00EC16A3"/>
    <w:rsid w:val="00EC2BF1"/>
    <w:rsid w:val="00EC3E7A"/>
    <w:rsid w:val="00EC3F58"/>
    <w:rsid w:val="00EC5D8C"/>
    <w:rsid w:val="00EC5DA7"/>
    <w:rsid w:val="00EC6154"/>
    <w:rsid w:val="00EC6229"/>
    <w:rsid w:val="00EC6E1E"/>
    <w:rsid w:val="00ED0DE0"/>
    <w:rsid w:val="00ED13CA"/>
    <w:rsid w:val="00ED1FE9"/>
    <w:rsid w:val="00ED23DB"/>
    <w:rsid w:val="00ED28AA"/>
    <w:rsid w:val="00ED28F3"/>
    <w:rsid w:val="00ED2C5A"/>
    <w:rsid w:val="00ED3702"/>
    <w:rsid w:val="00ED3A7D"/>
    <w:rsid w:val="00ED5A1D"/>
    <w:rsid w:val="00ED6C2E"/>
    <w:rsid w:val="00ED6F47"/>
    <w:rsid w:val="00ED773F"/>
    <w:rsid w:val="00ED785A"/>
    <w:rsid w:val="00EE0207"/>
    <w:rsid w:val="00EE09AF"/>
    <w:rsid w:val="00EE0C2E"/>
    <w:rsid w:val="00EE0D73"/>
    <w:rsid w:val="00EE1274"/>
    <w:rsid w:val="00EE178F"/>
    <w:rsid w:val="00EE184A"/>
    <w:rsid w:val="00EE19AB"/>
    <w:rsid w:val="00EE1FB6"/>
    <w:rsid w:val="00EE279B"/>
    <w:rsid w:val="00EE2E32"/>
    <w:rsid w:val="00EE350F"/>
    <w:rsid w:val="00EE3A0A"/>
    <w:rsid w:val="00EE4010"/>
    <w:rsid w:val="00EE5C9B"/>
    <w:rsid w:val="00EE6163"/>
    <w:rsid w:val="00EE74FB"/>
    <w:rsid w:val="00EE7833"/>
    <w:rsid w:val="00EE7A99"/>
    <w:rsid w:val="00EE7D8E"/>
    <w:rsid w:val="00EF0B09"/>
    <w:rsid w:val="00EF0F46"/>
    <w:rsid w:val="00EF15C3"/>
    <w:rsid w:val="00EF189A"/>
    <w:rsid w:val="00EF2F48"/>
    <w:rsid w:val="00EF3183"/>
    <w:rsid w:val="00EF44E6"/>
    <w:rsid w:val="00EF4631"/>
    <w:rsid w:val="00EF577F"/>
    <w:rsid w:val="00EF5C3A"/>
    <w:rsid w:val="00EF5D1A"/>
    <w:rsid w:val="00EF6ACA"/>
    <w:rsid w:val="00EF7A30"/>
    <w:rsid w:val="00EF7F79"/>
    <w:rsid w:val="00F00501"/>
    <w:rsid w:val="00F00671"/>
    <w:rsid w:val="00F011F2"/>
    <w:rsid w:val="00F011F9"/>
    <w:rsid w:val="00F02E28"/>
    <w:rsid w:val="00F0345E"/>
    <w:rsid w:val="00F03F1C"/>
    <w:rsid w:val="00F046B8"/>
    <w:rsid w:val="00F05031"/>
    <w:rsid w:val="00F054F7"/>
    <w:rsid w:val="00F0645A"/>
    <w:rsid w:val="00F06AE6"/>
    <w:rsid w:val="00F0742B"/>
    <w:rsid w:val="00F07857"/>
    <w:rsid w:val="00F10640"/>
    <w:rsid w:val="00F110FF"/>
    <w:rsid w:val="00F11127"/>
    <w:rsid w:val="00F11551"/>
    <w:rsid w:val="00F11F90"/>
    <w:rsid w:val="00F12853"/>
    <w:rsid w:val="00F134F8"/>
    <w:rsid w:val="00F14266"/>
    <w:rsid w:val="00F147B5"/>
    <w:rsid w:val="00F14A60"/>
    <w:rsid w:val="00F14AEA"/>
    <w:rsid w:val="00F16154"/>
    <w:rsid w:val="00F16377"/>
    <w:rsid w:val="00F1657F"/>
    <w:rsid w:val="00F16A11"/>
    <w:rsid w:val="00F17125"/>
    <w:rsid w:val="00F172BA"/>
    <w:rsid w:val="00F2008F"/>
    <w:rsid w:val="00F200CF"/>
    <w:rsid w:val="00F2122E"/>
    <w:rsid w:val="00F21B73"/>
    <w:rsid w:val="00F22FAB"/>
    <w:rsid w:val="00F238C1"/>
    <w:rsid w:val="00F239A0"/>
    <w:rsid w:val="00F246C6"/>
    <w:rsid w:val="00F2472C"/>
    <w:rsid w:val="00F254DB"/>
    <w:rsid w:val="00F2683F"/>
    <w:rsid w:val="00F26E54"/>
    <w:rsid w:val="00F27561"/>
    <w:rsid w:val="00F278F6"/>
    <w:rsid w:val="00F28CF1"/>
    <w:rsid w:val="00F30257"/>
    <w:rsid w:val="00F30470"/>
    <w:rsid w:val="00F30D2E"/>
    <w:rsid w:val="00F30EB7"/>
    <w:rsid w:val="00F3110D"/>
    <w:rsid w:val="00F3188C"/>
    <w:rsid w:val="00F324EB"/>
    <w:rsid w:val="00F329CE"/>
    <w:rsid w:val="00F3421B"/>
    <w:rsid w:val="00F34E45"/>
    <w:rsid w:val="00F34FE0"/>
    <w:rsid w:val="00F3511B"/>
    <w:rsid w:val="00F352F7"/>
    <w:rsid w:val="00F35509"/>
    <w:rsid w:val="00F357B8"/>
    <w:rsid w:val="00F35C81"/>
    <w:rsid w:val="00F36CAD"/>
    <w:rsid w:val="00F36CB7"/>
    <w:rsid w:val="00F3747B"/>
    <w:rsid w:val="00F400E3"/>
    <w:rsid w:val="00F40311"/>
    <w:rsid w:val="00F404FA"/>
    <w:rsid w:val="00F4083F"/>
    <w:rsid w:val="00F4177C"/>
    <w:rsid w:val="00F4219B"/>
    <w:rsid w:val="00F425AE"/>
    <w:rsid w:val="00F42EBF"/>
    <w:rsid w:val="00F43439"/>
    <w:rsid w:val="00F4407C"/>
    <w:rsid w:val="00F4449F"/>
    <w:rsid w:val="00F448AD"/>
    <w:rsid w:val="00F453C3"/>
    <w:rsid w:val="00F469F0"/>
    <w:rsid w:val="00F46FBA"/>
    <w:rsid w:val="00F47281"/>
    <w:rsid w:val="00F500E0"/>
    <w:rsid w:val="00F5049E"/>
    <w:rsid w:val="00F51320"/>
    <w:rsid w:val="00F51825"/>
    <w:rsid w:val="00F51F44"/>
    <w:rsid w:val="00F524EF"/>
    <w:rsid w:val="00F52E7C"/>
    <w:rsid w:val="00F53C08"/>
    <w:rsid w:val="00F5551D"/>
    <w:rsid w:val="00F56334"/>
    <w:rsid w:val="00F6030C"/>
    <w:rsid w:val="00F61331"/>
    <w:rsid w:val="00F616BD"/>
    <w:rsid w:val="00F620BE"/>
    <w:rsid w:val="00F62166"/>
    <w:rsid w:val="00F62CFD"/>
    <w:rsid w:val="00F63419"/>
    <w:rsid w:val="00F637AA"/>
    <w:rsid w:val="00F6392A"/>
    <w:rsid w:val="00F642E4"/>
    <w:rsid w:val="00F658A9"/>
    <w:rsid w:val="00F67379"/>
    <w:rsid w:val="00F67414"/>
    <w:rsid w:val="00F6771C"/>
    <w:rsid w:val="00F67951"/>
    <w:rsid w:val="00F67BB3"/>
    <w:rsid w:val="00F7056E"/>
    <w:rsid w:val="00F70FA5"/>
    <w:rsid w:val="00F70FB5"/>
    <w:rsid w:val="00F710A6"/>
    <w:rsid w:val="00F72EAC"/>
    <w:rsid w:val="00F730C0"/>
    <w:rsid w:val="00F738AF"/>
    <w:rsid w:val="00F745C3"/>
    <w:rsid w:val="00F749C6"/>
    <w:rsid w:val="00F753F8"/>
    <w:rsid w:val="00F754AD"/>
    <w:rsid w:val="00F76646"/>
    <w:rsid w:val="00F766CD"/>
    <w:rsid w:val="00F769F9"/>
    <w:rsid w:val="00F76D95"/>
    <w:rsid w:val="00F8008F"/>
    <w:rsid w:val="00F809CC"/>
    <w:rsid w:val="00F80C1B"/>
    <w:rsid w:val="00F80F75"/>
    <w:rsid w:val="00F81645"/>
    <w:rsid w:val="00F81C13"/>
    <w:rsid w:val="00F8288C"/>
    <w:rsid w:val="00F828F1"/>
    <w:rsid w:val="00F8355F"/>
    <w:rsid w:val="00F86CBD"/>
    <w:rsid w:val="00F87705"/>
    <w:rsid w:val="00F87EA6"/>
    <w:rsid w:val="00F87EE8"/>
    <w:rsid w:val="00F901F3"/>
    <w:rsid w:val="00F903A8"/>
    <w:rsid w:val="00F90E40"/>
    <w:rsid w:val="00F912F9"/>
    <w:rsid w:val="00F91C3A"/>
    <w:rsid w:val="00F9210A"/>
    <w:rsid w:val="00F92535"/>
    <w:rsid w:val="00F93F0F"/>
    <w:rsid w:val="00F94977"/>
    <w:rsid w:val="00F94C42"/>
    <w:rsid w:val="00F94D16"/>
    <w:rsid w:val="00F9509C"/>
    <w:rsid w:val="00F955FC"/>
    <w:rsid w:val="00F9569B"/>
    <w:rsid w:val="00F96D9C"/>
    <w:rsid w:val="00FA0B01"/>
    <w:rsid w:val="00FA0F14"/>
    <w:rsid w:val="00FA1282"/>
    <w:rsid w:val="00FA2365"/>
    <w:rsid w:val="00FA2617"/>
    <w:rsid w:val="00FA268E"/>
    <w:rsid w:val="00FA2B9A"/>
    <w:rsid w:val="00FA3D77"/>
    <w:rsid w:val="00FA3E79"/>
    <w:rsid w:val="00FA44BC"/>
    <w:rsid w:val="00FA6997"/>
    <w:rsid w:val="00FA7538"/>
    <w:rsid w:val="00FA7B4A"/>
    <w:rsid w:val="00FA7EAA"/>
    <w:rsid w:val="00FB0BDC"/>
    <w:rsid w:val="00FB0ED6"/>
    <w:rsid w:val="00FB206F"/>
    <w:rsid w:val="00FB237F"/>
    <w:rsid w:val="00FB2515"/>
    <w:rsid w:val="00FB2D92"/>
    <w:rsid w:val="00FB33F5"/>
    <w:rsid w:val="00FB3DFB"/>
    <w:rsid w:val="00FB4252"/>
    <w:rsid w:val="00FB4C6C"/>
    <w:rsid w:val="00FB4F10"/>
    <w:rsid w:val="00FB5501"/>
    <w:rsid w:val="00FB562E"/>
    <w:rsid w:val="00FB5BDD"/>
    <w:rsid w:val="00FB7E42"/>
    <w:rsid w:val="00FC0087"/>
    <w:rsid w:val="00FC0B06"/>
    <w:rsid w:val="00FC1375"/>
    <w:rsid w:val="00FC1A5B"/>
    <w:rsid w:val="00FC1A5E"/>
    <w:rsid w:val="00FC2712"/>
    <w:rsid w:val="00FC28CE"/>
    <w:rsid w:val="00FC3C69"/>
    <w:rsid w:val="00FC559A"/>
    <w:rsid w:val="00FC5861"/>
    <w:rsid w:val="00FC5948"/>
    <w:rsid w:val="00FC6453"/>
    <w:rsid w:val="00FC65B9"/>
    <w:rsid w:val="00FC6881"/>
    <w:rsid w:val="00FC7771"/>
    <w:rsid w:val="00FC7A4B"/>
    <w:rsid w:val="00FC7AA8"/>
    <w:rsid w:val="00FD1399"/>
    <w:rsid w:val="00FD1FE1"/>
    <w:rsid w:val="00FD5DEC"/>
    <w:rsid w:val="00FD61C4"/>
    <w:rsid w:val="00FD65FF"/>
    <w:rsid w:val="00FD6FBC"/>
    <w:rsid w:val="00FD7103"/>
    <w:rsid w:val="00FD7AE1"/>
    <w:rsid w:val="00FD7EDE"/>
    <w:rsid w:val="00FE0220"/>
    <w:rsid w:val="00FE03DB"/>
    <w:rsid w:val="00FE1471"/>
    <w:rsid w:val="00FE15E9"/>
    <w:rsid w:val="00FE1AD5"/>
    <w:rsid w:val="00FE1D86"/>
    <w:rsid w:val="00FE2557"/>
    <w:rsid w:val="00FE2E2E"/>
    <w:rsid w:val="00FE332D"/>
    <w:rsid w:val="00FE3CEB"/>
    <w:rsid w:val="00FE3EC4"/>
    <w:rsid w:val="00FE47D5"/>
    <w:rsid w:val="00FE49C4"/>
    <w:rsid w:val="00FE4A10"/>
    <w:rsid w:val="00FE6CD9"/>
    <w:rsid w:val="00FE6FDC"/>
    <w:rsid w:val="00FE778D"/>
    <w:rsid w:val="00FE77D6"/>
    <w:rsid w:val="00FE7845"/>
    <w:rsid w:val="00FF147C"/>
    <w:rsid w:val="00FF2AF1"/>
    <w:rsid w:val="00FF4961"/>
    <w:rsid w:val="00FF51C4"/>
    <w:rsid w:val="00FF5989"/>
    <w:rsid w:val="00FF5CF7"/>
    <w:rsid w:val="00FF6891"/>
    <w:rsid w:val="00FF7B62"/>
    <w:rsid w:val="01171534"/>
    <w:rsid w:val="0169B33F"/>
    <w:rsid w:val="01CA3565"/>
    <w:rsid w:val="01D29035"/>
    <w:rsid w:val="026D70AA"/>
    <w:rsid w:val="027E704C"/>
    <w:rsid w:val="02A2A6DD"/>
    <w:rsid w:val="02B4D482"/>
    <w:rsid w:val="02C996BD"/>
    <w:rsid w:val="02D285E7"/>
    <w:rsid w:val="02F054A0"/>
    <w:rsid w:val="03224CFD"/>
    <w:rsid w:val="03882356"/>
    <w:rsid w:val="03B83251"/>
    <w:rsid w:val="03EA106A"/>
    <w:rsid w:val="044696CF"/>
    <w:rsid w:val="04825881"/>
    <w:rsid w:val="04C1D957"/>
    <w:rsid w:val="04FD9B76"/>
    <w:rsid w:val="058E3906"/>
    <w:rsid w:val="05C42E16"/>
    <w:rsid w:val="061DF438"/>
    <w:rsid w:val="06441459"/>
    <w:rsid w:val="067478BF"/>
    <w:rsid w:val="068A293E"/>
    <w:rsid w:val="06961EA4"/>
    <w:rsid w:val="071B5BA2"/>
    <w:rsid w:val="07622872"/>
    <w:rsid w:val="079D26BA"/>
    <w:rsid w:val="07FBBF33"/>
    <w:rsid w:val="084A4E0F"/>
    <w:rsid w:val="085347D1"/>
    <w:rsid w:val="085BC74A"/>
    <w:rsid w:val="0869A822"/>
    <w:rsid w:val="086D202A"/>
    <w:rsid w:val="08A5EE02"/>
    <w:rsid w:val="08A5FA4B"/>
    <w:rsid w:val="08B0EEAD"/>
    <w:rsid w:val="08B3260F"/>
    <w:rsid w:val="08D68C0B"/>
    <w:rsid w:val="0967670B"/>
    <w:rsid w:val="097B1E3A"/>
    <w:rsid w:val="0A3243F9"/>
    <w:rsid w:val="0A3BAAFC"/>
    <w:rsid w:val="0A3CAF61"/>
    <w:rsid w:val="0AE9DF88"/>
    <w:rsid w:val="0AF44F8B"/>
    <w:rsid w:val="0AFEA2E3"/>
    <w:rsid w:val="0B14F198"/>
    <w:rsid w:val="0B1F1B40"/>
    <w:rsid w:val="0B729E76"/>
    <w:rsid w:val="0BB9B83A"/>
    <w:rsid w:val="0C333CC9"/>
    <w:rsid w:val="0C4841D9"/>
    <w:rsid w:val="0C8DC7D7"/>
    <w:rsid w:val="0CC13F10"/>
    <w:rsid w:val="0CF8B9CE"/>
    <w:rsid w:val="0CFEAE92"/>
    <w:rsid w:val="0D150802"/>
    <w:rsid w:val="0D1C99D3"/>
    <w:rsid w:val="0D25C76D"/>
    <w:rsid w:val="0D73E8D9"/>
    <w:rsid w:val="0D795960"/>
    <w:rsid w:val="0DCADEA1"/>
    <w:rsid w:val="0DEC49F0"/>
    <w:rsid w:val="0DF0D0EE"/>
    <w:rsid w:val="0DFA1D52"/>
    <w:rsid w:val="0E2A7444"/>
    <w:rsid w:val="0E481233"/>
    <w:rsid w:val="0E505907"/>
    <w:rsid w:val="0E97018B"/>
    <w:rsid w:val="0F0AA38F"/>
    <w:rsid w:val="0F12CE85"/>
    <w:rsid w:val="0F1F4953"/>
    <w:rsid w:val="105DFFA7"/>
    <w:rsid w:val="114FAA59"/>
    <w:rsid w:val="118B6ED0"/>
    <w:rsid w:val="120A08D7"/>
    <w:rsid w:val="120C5C83"/>
    <w:rsid w:val="12392CB9"/>
    <w:rsid w:val="123BF3C3"/>
    <w:rsid w:val="124EE8D3"/>
    <w:rsid w:val="12DF55E0"/>
    <w:rsid w:val="12F5E2F4"/>
    <w:rsid w:val="12FD98CA"/>
    <w:rsid w:val="133E14DE"/>
    <w:rsid w:val="1340F6C5"/>
    <w:rsid w:val="1342EA08"/>
    <w:rsid w:val="13A4B222"/>
    <w:rsid w:val="1455E374"/>
    <w:rsid w:val="14684F6A"/>
    <w:rsid w:val="1490ADD7"/>
    <w:rsid w:val="14DE01B5"/>
    <w:rsid w:val="14ED4D83"/>
    <w:rsid w:val="1615157E"/>
    <w:rsid w:val="161AF4C7"/>
    <w:rsid w:val="1670EA38"/>
    <w:rsid w:val="1672AEAF"/>
    <w:rsid w:val="17B7AC8C"/>
    <w:rsid w:val="17F7791A"/>
    <w:rsid w:val="18415D16"/>
    <w:rsid w:val="18641E1C"/>
    <w:rsid w:val="189D98E3"/>
    <w:rsid w:val="18B9A299"/>
    <w:rsid w:val="18F0D128"/>
    <w:rsid w:val="195EEE0E"/>
    <w:rsid w:val="197FAED4"/>
    <w:rsid w:val="1A1075A3"/>
    <w:rsid w:val="1A1679E4"/>
    <w:rsid w:val="1AD97D9E"/>
    <w:rsid w:val="1B04E6BE"/>
    <w:rsid w:val="1B8C8DB2"/>
    <w:rsid w:val="1BA0E1A9"/>
    <w:rsid w:val="1BFEC64A"/>
    <w:rsid w:val="1C9E06FC"/>
    <w:rsid w:val="1CC29196"/>
    <w:rsid w:val="1CD52152"/>
    <w:rsid w:val="1CE97861"/>
    <w:rsid w:val="1CF0BE08"/>
    <w:rsid w:val="1D0035EA"/>
    <w:rsid w:val="1D05DB99"/>
    <w:rsid w:val="1E18BA3B"/>
    <w:rsid w:val="1EAB24F2"/>
    <w:rsid w:val="1F32DAF4"/>
    <w:rsid w:val="1F483525"/>
    <w:rsid w:val="20ECCC20"/>
    <w:rsid w:val="21BA1696"/>
    <w:rsid w:val="221F068F"/>
    <w:rsid w:val="22541404"/>
    <w:rsid w:val="225A50F5"/>
    <w:rsid w:val="2276BEA8"/>
    <w:rsid w:val="22B5E48F"/>
    <w:rsid w:val="23182CC1"/>
    <w:rsid w:val="24456789"/>
    <w:rsid w:val="2457E663"/>
    <w:rsid w:val="245FBC2C"/>
    <w:rsid w:val="2461595C"/>
    <w:rsid w:val="2474D26F"/>
    <w:rsid w:val="24990FDC"/>
    <w:rsid w:val="24A36159"/>
    <w:rsid w:val="24F2B0E8"/>
    <w:rsid w:val="253DFEA0"/>
    <w:rsid w:val="2563ABC9"/>
    <w:rsid w:val="25B84FBD"/>
    <w:rsid w:val="25C69072"/>
    <w:rsid w:val="25FC11F7"/>
    <w:rsid w:val="26426AA7"/>
    <w:rsid w:val="26643C66"/>
    <w:rsid w:val="268F1AF6"/>
    <w:rsid w:val="26987ADE"/>
    <w:rsid w:val="26999B61"/>
    <w:rsid w:val="26A02EF5"/>
    <w:rsid w:val="26DA395D"/>
    <w:rsid w:val="26EB1757"/>
    <w:rsid w:val="273C2671"/>
    <w:rsid w:val="27CE7114"/>
    <w:rsid w:val="27E66066"/>
    <w:rsid w:val="280BE19B"/>
    <w:rsid w:val="283AAD68"/>
    <w:rsid w:val="28C03188"/>
    <w:rsid w:val="28DBA6DA"/>
    <w:rsid w:val="291761CB"/>
    <w:rsid w:val="291C0599"/>
    <w:rsid w:val="293956CB"/>
    <w:rsid w:val="295AA394"/>
    <w:rsid w:val="29716DF9"/>
    <w:rsid w:val="29F32EC5"/>
    <w:rsid w:val="2A007412"/>
    <w:rsid w:val="2A5EF06A"/>
    <w:rsid w:val="2A84B4B3"/>
    <w:rsid w:val="2AEA6FEE"/>
    <w:rsid w:val="2B352B44"/>
    <w:rsid w:val="2B3F9896"/>
    <w:rsid w:val="2BFCFDFF"/>
    <w:rsid w:val="2C053C16"/>
    <w:rsid w:val="2C4FE233"/>
    <w:rsid w:val="2C8D4FDD"/>
    <w:rsid w:val="2CAB8305"/>
    <w:rsid w:val="2D2A369E"/>
    <w:rsid w:val="2E4AD9A7"/>
    <w:rsid w:val="2E74F3D6"/>
    <w:rsid w:val="2EC36083"/>
    <w:rsid w:val="302E406F"/>
    <w:rsid w:val="30B11D64"/>
    <w:rsid w:val="30C7889F"/>
    <w:rsid w:val="30D29AF7"/>
    <w:rsid w:val="30EC3DB1"/>
    <w:rsid w:val="31610DFB"/>
    <w:rsid w:val="31990BEF"/>
    <w:rsid w:val="31A66546"/>
    <w:rsid w:val="31C12973"/>
    <w:rsid w:val="31D1B59D"/>
    <w:rsid w:val="3232D3DE"/>
    <w:rsid w:val="32574A60"/>
    <w:rsid w:val="32BD126C"/>
    <w:rsid w:val="32D19300"/>
    <w:rsid w:val="333D56BE"/>
    <w:rsid w:val="3351E972"/>
    <w:rsid w:val="33CD473B"/>
    <w:rsid w:val="345B8974"/>
    <w:rsid w:val="348F1FE0"/>
    <w:rsid w:val="34B8A6A1"/>
    <w:rsid w:val="34C12453"/>
    <w:rsid w:val="34CEDA8E"/>
    <w:rsid w:val="3529AF25"/>
    <w:rsid w:val="3546BE27"/>
    <w:rsid w:val="355312AB"/>
    <w:rsid w:val="3589DC75"/>
    <w:rsid w:val="359424EF"/>
    <w:rsid w:val="35CB3B06"/>
    <w:rsid w:val="361E32C7"/>
    <w:rsid w:val="36724F28"/>
    <w:rsid w:val="36C2F48E"/>
    <w:rsid w:val="36F46267"/>
    <w:rsid w:val="36FD53EE"/>
    <w:rsid w:val="3739652C"/>
    <w:rsid w:val="374E45CC"/>
    <w:rsid w:val="378F81EB"/>
    <w:rsid w:val="37C36FD9"/>
    <w:rsid w:val="3816003E"/>
    <w:rsid w:val="38198945"/>
    <w:rsid w:val="38366069"/>
    <w:rsid w:val="3873DB4F"/>
    <w:rsid w:val="389B209D"/>
    <w:rsid w:val="38AC1EAA"/>
    <w:rsid w:val="38B01430"/>
    <w:rsid w:val="38CED6B4"/>
    <w:rsid w:val="38EFDA7B"/>
    <w:rsid w:val="38F7D676"/>
    <w:rsid w:val="39CBD7D6"/>
    <w:rsid w:val="3A01A147"/>
    <w:rsid w:val="3A8A47AD"/>
    <w:rsid w:val="3AF3289A"/>
    <w:rsid w:val="3B25D240"/>
    <w:rsid w:val="3BA00B47"/>
    <w:rsid w:val="3C0CF31E"/>
    <w:rsid w:val="3C78F342"/>
    <w:rsid w:val="3CBDFC3F"/>
    <w:rsid w:val="3CDF31B7"/>
    <w:rsid w:val="3D2F9845"/>
    <w:rsid w:val="3D4855AC"/>
    <w:rsid w:val="3D5C391E"/>
    <w:rsid w:val="3E0F09F1"/>
    <w:rsid w:val="3E181BB1"/>
    <w:rsid w:val="3E714F58"/>
    <w:rsid w:val="3F3E48B5"/>
    <w:rsid w:val="3F5A22D3"/>
    <w:rsid w:val="3F6B8BD2"/>
    <w:rsid w:val="3F8D4727"/>
    <w:rsid w:val="3FA00A21"/>
    <w:rsid w:val="3FEE4F5C"/>
    <w:rsid w:val="403CEC5F"/>
    <w:rsid w:val="4069D1B1"/>
    <w:rsid w:val="4095F823"/>
    <w:rsid w:val="409E7C61"/>
    <w:rsid w:val="40D159FE"/>
    <w:rsid w:val="415C75D1"/>
    <w:rsid w:val="419313B7"/>
    <w:rsid w:val="41E290A6"/>
    <w:rsid w:val="42183237"/>
    <w:rsid w:val="4240A57B"/>
    <w:rsid w:val="42A53F56"/>
    <w:rsid w:val="432D7802"/>
    <w:rsid w:val="4360CE78"/>
    <w:rsid w:val="4376564E"/>
    <w:rsid w:val="43B827B4"/>
    <w:rsid w:val="43BD2626"/>
    <w:rsid w:val="43EA2F64"/>
    <w:rsid w:val="43FB7E8F"/>
    <w:rsid w:val="442CD30C"/>
    <w:rsid w:val="445B29FC"/>
    <w:rsid w:val="4477A68B"/>
    <w:rsid w:val="44DECA74"/>
    <w:rsid w:val="451DD7CC"/>
    <w:rsid w:val="452157F5"/>
    <w:rsid w:val="4536C0B1"/>
    <w:rsid w:val="458D7D23"/>
    <w:rsid w:val="45F0157F"/>
    <w:rsid w:val="45F49C7D"/>
    <w:rsid w:val="46087AC5"/>
    <w:rsid w:val="461D250F"/>
    <w:rsid w:val="461F8A5D"/>
    <w:rsid w:val="463089FF"/>
    <w:rsid w:val="4691E81D"/>
    <w:rsid w:val="46E9F307"/>
    <w:rsid w:val="474598C3"/>
    <w:rsid w:val="474A481B"/>
    <w:rsid w:val="4774EE17"/>
    <w:rsid w:val="477F528A"/>
    <w:rsid w:val="47B3289F"/>
    <w:rsid w:val="47B501CA"/>
    <w:rsid w:val="47F6EF6A"/>
    <w:rsid w:val="4806ECC6"/>
    <w:rsid w:val="481702AE"/>
    <w:rsid w:val="4853F3BD"/>
    <w:rsid w:val="48BA48CE"/>
    <w:rsid w:val="48BC4207"/>
    <w:rsid w:val="48C59BE1"/>
    <w:rsid w:val="48F3C853"/>
    <w:rsid w:val="4955EACF"/>
    <w:rsid w:val="498E36DE"/>
    <w:rsid w:val="4994DDCB"/>
    <w:rsid w:val="4A488871"/>
    <w:rsid w:val="4A684454"/>
    <w:rsid w:val="4B25E664"/>
    <w:rsid w:val="4B2E6369"/>
    <w:rsid w:val="4B849D6E"/>
    <w:rsid w:val="4BBC17A2"/>
    <w:rsid w:val="4BEEDDCF"/>
    <w:rsid w:val="4BF5B4BF"/>
    <w:rsid w:val="4C282382"/>
    <w:rsid w:val="4CCA42AE"/>
    <w:rsid w:val="4D0104D0"/>
    <w:rsid w:val="4D3CEC76"/>
    <w:rsid w:val="4D546D3C"/>
    <w:rsid w:val="4D828731"/>
    <w:rsid w:val="4D8836D4"/>
    <w:rsid w:val="4E581D45"/>
    <w:rsid w:val="4E7ABD42"/>
    <w:rsid w:val="4F046109"/>
    <w:rsid w:val="4F9F1CA6"/>
    <w:rsid w:val="4FA810E3"/>
    <w:rsid w:val="4FC0E84D"/>
    <w:rsid w:val="4FE31776"/>
    <w:rsid w:val="506F8386"/>
    <w:rsid w:val="5092F390"/>
    <w:rsid w:val="509915B9"/>
    <w:rsid w:val="50AB7B16"/>
    <w:rsid w:val="51683151"/>
    <w:rsid w:val="51F34E1F"/>
    <w:rsid w:val="52782862"/>
    <w:rsid w:val="52865C05"/>
    <w:rsid w:val="528965C1"/>
    <w:rsid w:val="52963DEA"/>
    <w:rsid w:val="52B86DD0"/>
    <w:rsid w:val="52C692A7"/>
    <w:rsid w:val="52E367FE"/>
    <w:rsid w:val="53499019"/>
    <w:rsid w:val="53E86E15"/>
    <w:rsid w:val="540E2A7B"/>
    <w:rsid w:val="54B31669"/>
    <w:rsid w:val="54BF908A"/>
    <w:rsid w:val="54EB21F6"/>
    <w:rsid w:val="54EB72A6"/>
    <w:rsid w:val="54EC376A"/>
    <w:rsid w:val="5567B37F"/>
    <w:rsid w:val="560E7221"/>
    <w:rsid w:val="56131274"/>
    <w:rsid w:val="5694EBBE"/>
    <w:rsid w:val="56DADF92"/>
    <w:rsid w:val="574CC297"/>
    <w:rsid w:val="5751AFF9"/>
    <w:rsid w:val="575A85EF"/>
    <w:rsid w:val="57605460"/>
    <w:rsid w:val="581D4E0F"/>
    <w:rsid w:val="5837FAC7"/>
    <w:rsid w:val="5897154D"/>
    <w:rsid w:val="58A4214A"/>
    <w:rsid w:val="58DBF27C"/>
    <w:rsid w:val="58EA991D"/>
    <w:rsid w:val="594C83B1"/>
    <w:rsid w:val="594D044A"/>
    <w:rsid w:val="595A2F5E"/>
    <w:rsid w:val="59680901"/>
    <w:rsid w:val="59761012"/>
    <w:rsid w:val="5A4DF2EB"/>
    <w:rsid w:val="5AAD7952"/>
    <w:rsid w:val="5AECF59A"/>
    <w:rsid w:val="5B2FC932"/>
    <w:rsid w:val="5B67D311"/>
    <w:rsid w:val="5B7B13BB"/>
    <w:rsid w:val="5BC6C1A0"/>
    <w:rsid w:val="5BD5CDF7"/>
    <w:rsid w:val="5C0F583E"/>
    <w:rsid w:val="5C39A054"/>
    <w:rsid w:val="5C74BE8B"/>
    <w:rsid w:val="5C9B7EDD"/>
    <w:rsid w:val="5CAC500E"/>
    <w:rsid w:val="5CB1F433"/>
    <w:rsid w:val="5CB94851"/>
    <w:rsid w:val="5D429932"/>
    <w:rsid w:val="5D54B537"/>
    <w:rsid w:val="5D9FD5DB"/>
    <w:rsid w:val="5E173F7B"/>
    <w:rsid w:val="5E487AC1"/>
    <w:rsid w:val="5E5D4D00"/>
    <w:rsid w:val="5ED081A3"/>
    <w:rsid w:val="5F0D79CA"/>
    <w:rsid w:val="5FCEE8F0"/>
    <w:rsid w:val="5FE36DBC"/>
    <w:rsid w:val="600C94E5"/>
    <w:rsid w:val="602DA069"/>
    <w:rsid w:val="603B399C"/>
    <w:rsid w:val="60770F2D"/>
    <w:rsid w:val="6092B75E"/>
    <w:rsid w:val="609A835F"/>
    <w:rsid w:val="61001047"/>
    <w:rsid w:val="619D6866"/>
    <w:rsid w:val="61CAD3EE"/>
    <w:rsid w:val="628F09A9"/>
    <w:rsid w:val="62AB07BC"/>
    <w:rsid w:val="62EA517C"/>
    <w:rsid w:val="631459A3"/>
    <w:rsid w:val="632262B7"/>
    <w:rsid w:val="63381336"/>
    <w:rsid w:val="6346C8AC"/>
    <w:rsid w:val="634955F7"/>
    <w:rsid w:val="635169AE"/>
    <w:rsid w:val="6361C385"/>
    <w:rsid w:val="637FF5D8"/>
    <w:rsid w:val="64173D01"/>
    <w:rsid w:val="643716C4"/>
    <w:rsid w:val="6443054D"/>
    <w:rsid w:val="6478DD2D"/>
    <w:rsid w:val="650131C9"/>
    <w:rsid w:val="651DF4C9"/>
    <w:rsid w:val="659642B6"/>
    <w:rsid w:val="65B33883"/>
    <w:rsid w:val="65FA2E79"/>
    <w:rsid w:val="66857EFE"/>
    <w:rsid w:val="6698153F"/>
    <w:rsid w:val="66A613F1"/>
    <w:rsid w:val="66C33C8C"/>
    <w:rsid w:val="67175CBF"/>
    <w:rsid w:val="673DDF3C"/>
    <w:rsid w:val="67BDA4C0"/>
    <w:rsid w:val="68062C11"/>
    <w:rsid w:val="688C1556"/>
    <w:rsid w:val="688C6F16"/>
    <w:rsid w:val="68B134E2"/>
    <w:rsid w:val="69042F85"/>
    <w:rsid w:val="692D5A42"/>
    <w:rsid w:val="698E5E20"/>
    <w:rsid w:val="6A302868"/>
    <w:rsid w:val="6A3E135A"/>
    <w:rsid w:val="6ABE1AA0"/>
    <w:rsid w:val="6AC16801"/>
    <w:rsid w:val="6AEC8645"/>
    <w:rsid w:val="6B1146CF"/>
    <w:rsid w:val="6B490571"/>
    <w:rsid w:val="6B524E38"/>
    <w:rsid w:val="6B6918B5"/>
    <w:rsid w:val="6BCCF97D"/>
    <w:rsid w:val="6C5E7F5C"/>
    <w:rsid w:val="6D7E7EE7"/>
    <w:rsid w:val="6DA99801"/>
    <w:rsid w:val="6DB7F957"/>
    <w:rsid w:val="6F17DDB1"/>
    <w:rsid w:val="6F2FC9D5"/>
    <w:rsid w:val="6F49AFC3"/>
    <w:rsid w:val="6F7A2BF4"/>
    <w:rsid w:val="7096917B"/>
    <w:rsid w:val="70DCAABB"/>
    <w:rsid w:val="71095D12"/>
    <w:rsid w:val="716DA281"/>
    <w:rsid w:val="7172CB4F"/>
    <w:rsid w:val="7179006F"/>
    <w:rsid w:val="71B66426"/>
    <w:rsid w:val="71C8636E"/>
    <w:rsid w:val="71E21FD1"/>
    <w:rsid w:val="7258C6FA"/>
    <w:rsid w:val="7336C114"/>
    <w:rsid w:val="739F61B4"/>
    <w:rsid w:val="73A000B4"/>
    <w:rsid w:val="73F98D87"/>
    <w:rsid w:val="748328D9"/>
    <w:rsid w:val="749B49C8"/>
    <w:rsid w:val="74E59391"/>
    <w:rsid w:val="751A6E03"/>
    <w:rsid w:val="755A91D7"/>
    <w:rsid w:val="75609598"/>
    <w:rsid w:val="757BC84E"/>
    <w:rsid w:val="761C4CA9"/>
    <w:rsid w:val="7645E4C1"/>
    <w:rsid w:val="76610F84"/>
    <w:rsid w:val="7675990A"/>
    <w:rsid w:val="768258B9"/>
    <w:rsid w:val="76D7BAAE"/>
    <w:rsid w:val="76F741BE"/>
    <w:rsid w:val="770265BB"/>
    <w:rsid w:val="772C846A"/>
    <w:rsid w:val="77876796"/>
    <w:rsid w:val="77ACAA63"/>
    <w:rsid w:val="77EAA7F4"/>
    <w:rsid w:val="77F4E030"/>
    <w:rsid w:val="7819A21C"/>
    <w:rsid w:val="7865E4CC"/>
    <w:rsid w:val="787E91AB"/>
    <w:rsid w:val="796B7057"/>
    <w:rsid w:val="79C3CDCD"/>
    <w:rsid w:val="7A531AC8"/>
    <w:rsid w:val="7A5A22EF"/>
    <w:rsid w:val="7BB2F59A"/>
    <w:rsid w:val="7C53B255"/>
    <w:rsid w:val="7C5D9A53"/>
    <w:rsid w:val="7C71A336"/>
    <w:rsid w:val="7C7B1DB6"/>
    <w:rsid w:val="7D034644"/>
    <w:rsid w:val="7D32D174"/>
    <w:rsid w:val="7D64A346"/>
    <w:rsid w:val="7DF344F0"/>
    <w:rsid w:val="7E058187"/>
    <w:rsid w:val="7E1072B4"/>
    <w:rsid w:val="7E642383"/>
    <w:rsid w:val="7F427438"/>
    <w:rsid w:val="7F6F593C"/>
    <w:rsid w:val="7F767302"/>
    <w:rsid w:val="7F7F1F06"/>
    <w:rsid w:val="7F83F4B8"/>
    <w:rsid w:val="7FA331CC"/>
    <w:rsid w:val="7FB88691"/>
    <w:rsid w:val="7FD5F0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7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Pr>
      <w:lang w:val="en-US"/>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Default" w:customStyle="1">
    <w:name w:val="Default"/>
    <w:rsid w:val="00483DBC"/>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483DBC"/>
    <w:rPr>
      <w:color w:val="0563C1" w:themeColor="hyperlink"/>
      <w:u w:val="single"/>
    </w:rPr>
  </w:style>
  <w:style w:type="character" w:styleId="UnresolvedMention1" w:customStyle="1">
    <w:name w:val="Unresolved Mention1"/>
    <w:basedOn w:val="Domylnaczcionkaakapitu"/>
    <w:uiPriority w:val="99"/>
    <w:semiHidden/>
    <w:unhideWhenUsed/>
    <w:rsid w:val="00483DBC"/>
    <w:rPr>
      <w:color w:val="605E5C"/>
      <w:shd w:val="clear" w:color="auto" w:fill="E1DFDD"/>
    </w:rPr>
  </w:style>
  <w:style w:type="paragraph" w:styleId="PRHeadline" w:customStyle="1">
    <w:name w:val="PR Headline"/>
    <w:uiPriority w:val="99"/>
    <w:rsid w:val="002F52B0"/>
    <w:pPr>
      <w:spacing w:after="0" w:line="420" w:lineRule="atLeast"/>
    </w:pPr>
    <w:rPr>
      <w:rFonts w:ascii="HP Simplified" w:hAnsi="HP Simplified" w:eastAsia="Times New Roman" w:cs="HP Simplified Light"/>
      <w:b/>
      <w:sz w:val="36"/>
      <w:szCs w:val="36"/>
      <w:lang w:val="en-US" w:eastAsia="ja-JP"/>
    </w:rPr>
  </w:style>
  <w:style w:type="character" w:styleId="Odwoaniedokomentarza">
    <w:name w:val="annotation reference"/>
    <w:basedOn w:val="Domylnaczcionkaakapitu"/>
    <w:uiPriority w:val="99"/>
    <w:semiHidden/>
    <w:unhideWhenUsed/>
    <w:rsid w:val="003D64DE"/>
    <w:rPr>
      <w:sz w:val="16"/>
      <w:szCs w:val="16"/>
    </w:rPr>
  </w:style>
  <w:style w:type="paragraph" w:styleId="Tekstkomentarza">
    <w:name w:val="annotation text"/>
    <w:basedOn w:val="Normalny"/>
    <w:link w:val="TekstkomentarzaZnak"/>
    <w:uiPriority w:val="99"/>
    <w:unhideWhenUsed/>
    <w:rsid w:val="003D64DE"/>
    <w:pPr>
      <w:spacing w:line="240" w:lineRule="auto"/>
    </w:pPr>
    <w:rPr>
      <w:sz w:val="20"/>
      <w:szCs w:val="20"/>
    </w:rPr>
  </w:style>
  <w:style w:type="character" w:styleId="TekstkomentarzaZnak" w:customStyle="1">
    <w:name w:val="Tekst komentarza Znak"/>
    <w:basedOn w:val="Domylnaczcionkaakapitu"/>
    <w:link w:val="Tekstkomentarza"/>
    <w:uiPriority w:val="99"/>
    <w:rsid w:val="003D64DE"/>
    <w:rPr>
      <w:sz w:val="20"/>
      <w:szCs w:val="20"/>
      <w:lang w:val="en-US"/>
    </w:rPr>
  </w:style>
  <w:style w:type="paragraph" w:styleId="Tematkomentarza">
    <w:name w:val="annotation subject"/>
    <w:basedOn w:val="Tekstkomentarza"/>
    <w:next w:val="Tekstkomentarza"/>
    <w:link w:val="TematkomentarzaZnak"/>
    <w:uiPriority w:val="99"/>
    <w:semiHidden/>
    <w:unhideWhenUsed/>
    <w:rsid w:val="003D64DE"/>
    <w:rPr>
      <w:b/>
      <w:bCs/>
    </w:rPr>
  </w:style>
  <w:style w:type="character" w:styleId="TematkomentarzaZnak" w:customStyle="1">
    <w:name w:val="Temat komentarza Znak"/>
    <w:basedOn w:val="TekstkomentarzaZnak"/>
    <w:link w:val="Tematkomentarza"/>
    <w:uiPriority w:val="99"/>
    <w:semiHidden/>
    <w:rsid w:val="003D64DE"/>
    <w:rPr>
      <w:b/>
      <w:bCs/>
      <w:sz w:val="20"/>
      <w:szCs w:val="20"/>
      <w:lang w:val="en-US"/>
    </w:rPr>
  </w:style>
  <w:style w:type="character" w:styleId="UnresolvedMention2" w:customStyle="1">
    <w:name w:val="Unresolved Mention2"/>
    <w:basedOn w:val="Domylnaczcionkaakapitu"/>
    <w:uiPriority w:val="99"/>
    <w:semiHidden/>
    <w:unhideWhenUsed/>
    <w:rsid w:val="009706C4"/>
    <w:rPr>
      <w:color w:val="605E5C"/>
      <w:shd w:val="clear" w:color="auto" w:fill="E1DFDD"/>
    </w:rPr>
  </w:style>
  <w:style w:type="paragraph" w:styleId="Nagwek">
    <w:name w:val="header"/>
    <w:basedOn w:val="Normalny"/>
    <w:link w:val="NagwekZnak"/>
    <w:uiPriority w:val="99"/>
    <w:unhideWhenUsed/>
    <w:rsid w:val="00E851F7"/>
    <w:pPr>
      <w:tabs>
        <w:tab w:val="center" w:pos="4513"/>
        <w:tab w:val="right" w:pos="9026"/>
      </w:tabs>
      <w:spacing w:after="0" w:line="240" w:lineRule="auto"/>
    </w:pPr>
  </w:style>
  <w:style w:type="character" w:styleId="NagwekZnak" w:customStyle="1">
    <w:name w:val="Nagłówek Znak"/>
    <w:basedOn w:val="Domylnaczcionkaakapitu"/>
    <w:link w:val="Nagwek"/>
    <w:uiPriority w:val="99"/>
    <w:rsid w:val="00E851F7"/>
    <w:rPr>
      <w:lang w:val="en-US"/>
    </w:rPr>
  </w:style>
  <w:style w:type="paragraph" w:styleId="Stopka">
    <w:name w:val="footer"/>
    <w:basedOn w:val="Normalny"/>
    <w:link w:val="StopkaZnak"/>
    <w:uiPriority w:val="99"/>
    <w:unhideWhenUsed/>
    <w:rsid w:val="00E851F7"/>
    <w:pPr>
      <w:tabs>
        <w:tab w:val="center" w:pos="4513"/>
        <w:tab w:val="right" w:pos="9026"/>
      </w:tabs>
      <w:spacing w:after="0" w:line="240" w:lineRule="auto"/>
    </w:pPr>
  </w:style>
  <w:style w:type="character" w:styleId="StopkaZnak" w:customStyle="1">
    <w:name w:val="Stopka Znak"/>
    <w:basedOn w:val="Domylnaczcionkaakapitu"/>
    <w:link w:val="Stopka"/>
    <w:uiPriority w:val="99"/>
    <w:rsid w:val="00E851F7"/>
    <w:rPr>
      <w:lang w:val="en-US"/>
    </w:rPr>
  </w:style>
  <w:style w:type="paragraph" w:styleId="Akapitzlist">
    <w:name w:val="List Paragraph"/>
    <w:basedOn w:val="Normalny"/>
    <w:uiPriority w:val="34"/>
    <w:qFormat/>
    <w:rsid w:val="00E851F7"/>
    <w:pPr>
      <w:ind w:left="720"/>
      <w:contextualSpacing/>
    </w:pPr>
  </w:style>
  <w:style w:type="paragraph" w:styleId="Tekstdymka">
    <w:name w:val="Balloon Text"/>
    <w:basedOn w:val="Normalny"/>
    <w:link w:val="TekstdymkaZnak"/>
    <w:uiPriority w:val="99"/>
    <w:semiHidden/>
    <w:unhideWhenUsed/>
    <w:rsid w:val="00B716B4"/>
    <w:pPr>
      <w:spacing w:after="0" w:line="240" w:lineRule="auto"/>
    </w:pPr>
    <w:rPr>
      <w:rFonts w:ascii="Segoe UI" w:hAnsi="Segoe UI" w:cs="Segoe UI"/>
      <w:sz w:val="18"/>
      <w:szCs w:val="18"/>
    </w:rPr>
  </w:style>
  <w:style w:type="character" w:styleId="TekstdymkaZnak" w:customStyle="1">
    <w:name w:val="Tekst dymka Znak"/>
    <w:basedOn w:val="Domylnaczcionkaakapitu"/>
    <w:link w:val="Tekstdymka"/>
    <w:uiPriority w:val="99"/>
    <w:semiHidden/>
    <w:rsid w:val="00B716B4"/>
    <w:rPr>
      <w:rFonts w:ascii="Segoe UI" w:hAnsi="Segoe UI" w:cs="Segoe UI"/>
      <w:sz w:val="18"/>
      <w:szCs w:val="18"/>
      <w:lang w:val="en-US"/>
    </w:rPr>
  </w:style>
  <w:style w:type="character" w:styleId="UyteHipercze">
    <w:name w:val="FollowedHyperlink"/>
    <w:basedOn w:val="Domylnaczcionkaakapitu"/>
    <w:uiPriority w:val="99"/>
    <w:semiHidden/>
    <w:unhideWhenUsed/>
    <w:rsid w:val="009F2516"/>
    <w:rPr>
      <w:color w:val="954F72" w:themeColor="followedHyperlink"/>
      <w:u w:val="single"/>
    </w:rPr>
  </w:style>
  <w:style w:type="paragraph" w:styleId="Poprawka">
    <w:name w:val="Revision"/>
    <w:hidden/>
    <w:uiPriority w:val="99"/>
    <w:semiHidden/>
    <w:rsid w:val="00435C45"/>
    <w:pPr>
      <w:spacing w:after="0" w:line="240" w:lineRule="auto"/>
    </w:pPr>
    <w:rPr>
      <w:lang w:val="en-US"/>
    </w:rPr>
  </w:style>
  <w:style w:type="character" w:styleId="Nierozpoznanawzmianka">
    <w:name w:val="Unresolved Mention"/>
    <w:basedOn w:val="Domylnaczcionkaakapitu"/>
    <w:uiPriority w:val="99"/>
    <w:unhideWhenUsed/>
    <w:rsid w:val="005D5B25"/>
    <w:rPr>
      <w:color w:val="605E5C"/>
      <w:shd w:val="clear" w:color="auto" w:fill="E1DFDD"/>
    </w:rPr>
  </w:style>
  <w:style w:type="paragraph" w:styleId="paragraph" w:customStyle="1">
    <w:name w:val="paragraph"/>
    <w:basedOn w:val="Normalny"/>
    <w:rsid w:val="00516E5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omylnaczcionkaakapitu"/>
    <w:rsid w:val="00516E5D"/>
  </w:style>
  <w:style w:type="character" w:styleId="eop" w:customStyle="1">
    <w:name w:val="eop"/>
    <w:basedOn w:val="Domylnaczcionkaakapitu"/>
    <w:rsid w:val="00516E5D"/>
  </w:style>
  <w:style w:type="paragraph" w:styleId="NormalnyWeb">
    <w:name w:val="Normal (Web)"/>
    <w:basedOn w:val="Normalny"/>
    <w:uiPriority w:val="99"/>
    <w:unhideWhenUsed/>
    <w:rsid w:val="00D30A4E"/>
    <w:pPr>
      <w:spacing w:before="100" w:beforeAutospacing="1" w:after="100" w:afterAutospacing="1" w:line="240" w:lineRule="auto"/>
    </w:pPr>
    <w:rPr>
      <w:rFonts w:ascii="Times New Roman" w:hAnsi="Times New Roman" w:eastAsia="Times New Roman" w:cs="Times New Roman"/>
      <w:sz w:val="24"/>
      <w:szCs w:val="24"/>
    </w:rPr>
  </w:style>
  <w:style w:type="character" w:styleId="Wzmianka">
    <w:name w:val="Mention"/>
    <w:basedOn w:val="Domylnaczcionkaakapitu"/>
    <w:uiPriority w:val="99"/>
    <w:unhideWhenUsed/>
    <w:rsid w:val="00E71D58"/>
    <w:rPr>
      <w:color w:val="2B579A"/>
      <w:shd w:val="clear" w:color="auto" w:fill="E6E6E6"/>
    </w:rPr>
  </w:style>
  <w:style w:type="paragraph" w:styleId="Tekstprzypisudolnego">
    <w:name w:val="footnote text"/>
    <w:basedOn w:val="Normalny"/>
    <w:link w:val="TekstprzypisudolnegoZnak"/>
    <w:uiPriority w:val="99"/>
    <w:semiHidden/>
    <w:unhideWhenUsed/>
    <w:rsid w:val="00460F4B"/>
    <w:pPr>
      <w:spacing w:after="0" w:line="240" w:lineRule="auto"/>
    </w:pPr>
    <w:rPr>
      <w:sz w:val="20"/>
      <w:szCs w:val="20"/>
    </w:rPr>
  </w:style>
  <w:style w:type="character" w:styleId="TekstprzypisudolnegoZnak" w:customStyle="1">
    <w:name w:val="Tekst przypisu dolnego Znak"/>
    <w:basedOn w:val="Domylnaczcionkaakapitu"/>
    <w:link w:val="Tekstprzypisudolnego"/>
    <w:uiPriority w:val="99"/>
    <w:semiHidden/>
    <w:rsid w:val="00460F4B"/>
    <w:rPr>
      <w:sz w:val="20"/>
      <w:szCs w:val="20"/>
      <w:lang w:val="en-US"/>
    </w:rPr>
  </w:style>
  <w:style w:type="character" w:styleId="Odwoanieprzypisudolnego">
    <w:name w:val="footnote reference"/>
    <w:basedOn w:val="Domylnaczcionkaakapitu"/>
    <w:uiPriority w:val="99"/>
    <w:semiHidden/>
    <w:unhideWhenUsed/>
    <w:rsid w:val="00460F4B"/>
    <w:rPr>
      <w:vertAlign w:val="superscript"/>
    </w:rPr>
  </w:style>
  <w:style w:type="character" w:styleId="cf01" w:customStyle="1">
    <w:name w:val="cf01"/>
    <w:basedOn w:val="Domylnaczcionkaakapitu"/>
    <w:rsid w:val="00744979"/>
    <w:rPr>
      <w:rFonts w:hint="default" w:ascii="Segoe UI" w:hAnsi="Segoe UI" w:cs="Segoe UI"/>
      <w:sz w:val="18"/>
      <w:szCs w:val="18"/>
    </w:rPr>
  </w:style>
  <w:style w:type="paragraph" w:styleId="Tekstprzypisukocowego">
    <w:name w:val="endnote text"/>
    <w:basedOn w:val="Normalny"/>
    <w:link w:val="TekstprzypisukocowegoZnak"/>
    <w:uiPriority w:val="99"/>
    <w:semiHidden/>
    <w:unhideWhenUsed/>
    <w:rsid w:val="00EE178F"/>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rsid w:val="00EE178F"/>
    <w:rPr>
      <w:sz w:val="20"/>
      <w:szCs w:val="20"/>
      <w:lang w:val="en-US"/>
    </w:rPr>
  </w:style>
  <w:style w:type="character" w:styleId="Odwoanieprzypisukocowego">
    <w:name w:val="endnote reference"/>
    <w:basedOn w:val="Domylnaczcionkaakapitu"/>
    <w:uiPriority w:val="99"/>
    <w:semiHidden/>
    <w:unhideWhenUsed/>
    <w:rsid w:val="00EE178F"/>
    <w:rPr>
      <w:vertAlign w:val="superscript"/>
    </w:rPr>
  </w:style>
  <w:style w:type="table" w:styleId="Tabela-Siatka">
    <w:name w:val="Table Grid"/>
    <w:basedOn w:val="Standardowy"/>
    <w:uiPriority w:val="59"/>
    <w:rsid w:val="00F6392A"/>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hpe.com/psnow/doc/a00094635enw" TargetMode="External" Id="rId13" /><Relationship Type="http://schemas.openxmlformats.org/officeDocument/2006/relationships/hyperlink" Target="https://www.danfoss.com/en-us/about-danfoss/news/dcs/danfoss-shares-research-and-expertise-on-data-center-best-practices/"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danfoss.com/" TargetMode="External" Id="rId12" /><Relationship Type="http://schemas.openxmlformats.org/officeDocument/2006/relationships/hyperlink" Target="https://www.danfoss.com/en/markets/buildings-commercial/shared/data-centers/"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s://www.hpe.com/us/en/newsroom/press-release/2023/10/hewlett-packard-enterprise-builds-ai-supercomputer-for-criann-to-accelerate-scientific-research-and-innovation.html" TargetMode="External" Id="rId16"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hpe.com/us/en/home.html"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s://www.hpe.com/us/en/newsroom/press-release/2023/11/uk-government-invests-225m-to-create-uks-most-powerful-ai-supercomputer-with-university-of-bristol-and-hewlett-packard-enterprise.html"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www.hpe.co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ommunity.hpe.com/t5/the-cloud-experience-everywhere/hpe-and-danfoss-unveil-heat-recovery-solution-for-enterprise/ba-p/7216660" TargetMode="Externa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hyperlink" Target="http://www.danfoss.com" TargetMode="External" Id="R3c8a14883dc74d97" /></Relationships>
</file>

<file path=word/_rels/footnotes.xml.rels><?xml version="1.0" encoding="UTF-8" standalone="yes"?>
<Relationships xmlns="http://schemas.openxmlformats.org/package/2006/relationships"><Relationship Id="rId2" Type="http://schemas.openxmlformats.org/officeDocument/2006/relationships/hyperlink" Target="https://www.whyenergyefficiency.com/solutions/allsolutions/the-worlds-largest-untapped-energy-source-excess-heat" TargetMode="External"/><Relationship Id="rId1" Type="http://schemas.openxmlformats.org/officeDocument/2006/relationships/hyperlink" Target="https://iea.blob.core.windows.net/assets/6b2fd954-2017-408e-bf08-952fdd62118a/Electricity2024-Analysisandforecastto2026.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54ac26-e6a5-4041-a031-1a492a5aba76">
      <Terms xmlns="http://schemas.microsoft.com/office/infopath/2007/PartnerControls"/>
    </lcf76f155ced4ddcb4097134ff3c332f>
    <TaxCatchAll xmlns="02d12187-754c-41a9-9e93-c3e1cfacc15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1C552EE3465E4B8080132176A5E915" ma:contentTypeVersion="17" ma:contentTypeDescription="Create a new document." ma:contentTypeScope="" ma:versionID="7d714e37a190d24cb578692ad28db505">
  <xsd:schema xmlns:xsd="http://www.w3.org/2001/XMLSchema" xmlns:xs="http://www.w3.org/2001/XMLSchema" xmlns:p="http://schemas.microsoft.com/office/2006/metadata/properties" xmlns:ns2="f354ac26-e6a5-4041-a031-1a492a5aba76" xmlns:ns3="08d5586c-054b-45aa-9ec4-445d4734b9af" xmlns:ns4="02d12187-754c-41a9-9e93-c3e1cfacc155" targetNamespace="http://schemas.microsoft.com/office/2006/metadata/properties" ma:root="true" ma:fieldsID="9e0ec5df4c18abd17fbf67986036d02f" ns2:_="" ns3:_="" ns4:_="">
    <xsd:import namespace="f354ac26-e6a5-4041-a031-1a492a5aba76"/>
    <xsd:import namespace="08d5586c-054b-45aa-9ec4-445d4734b9af"/>
    <xsd:import namespace="02d12187-754c-41a9-9e93-c3e1cfacc1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4ac26-e6a5-4041-a031-1a492a5ab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5586c-054b-45aa-9ec4-445d4734b9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d12187-754c-41a9-9e93-c3e1cfacc15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002b312-b48a-44bb-adcc-8b6b4c3ebf0a}" ma:internalName="TaxCatchAll" ma:showField="CatchAllData" ma:web="08d5586c-054b-45aa-9ec4-445d4734b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13860E-8F0C-405D-833F-D21BF257E1A3}">
  <ds:schemaRefs>
    <ds:schemaRef ds:uri="http://schemas.microsoft.com/office/2006/metadata/properties"/>
    <ds:schemaRef ds:uri="http://schemas.microsoft.com/office/infopath/2007/PartnerControls"/>
    <ds:schemaRef ds:uri="f354ac26-e6a5-4041-a031-1a492a5aba76"/>
    <ds:schemaRef ds:uri="02d12187-754c-41a9-9e93-c3e1cfacc155"/>
  </ds:schemaRefs>
</ds:datastoreItem>
</file>

<file path=customXml/itemProps2.xml><?xml version="1.0" encoding="utf-8"?>
<ds:datastoreItem xmlns:ds="http://schemas.openxmlformats.org/officeDocument/2006/customXml" ds:itemID="{25F1E2A1-E211-466D-BEEC-FF99EE241005}">
  <ds:schemaRefs>
    <ds:schemaRef ds:uri="http://schemas.openxmlformats.org/officeDocument/2006/bibliography"/>
  </ds:schemaRefs>
</ds:datastoreItem>
</file>

<file path=customXml/itemProps3.xml><?xml version="1.0" encoding="utf-8"?>
<ds:datastoreItem xmlns:ds="http://schemas.openxmlformats.org/officeDocument/2006/customXml" ds:itemID="{5AFC8EE5-45DD-4F36-9D74-052C2BE764EE}">
  <ds:schemaRefs>
    <ds:schemaRef ds:uri="http://schemas.microsoft.com/sharepoint/v3/contenttype/forms"/>
  </ds:schemaRefs>
</ds:datastoreItem>
</file>

<file path=customXml/itemProps4.xml><?xml version="1.0" encoding="utf-8"?>
<ds:datastoreItem xmlns:ds="http://schemas.openxmlformats.org/officeDocument/2006/customXml" ds:itemID="{3D2DBDBD-6C68-44BF-B246-B58E18FE2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4ac26-e6a5-4041-a031-1a492a5aba76"/>
    <ds:schemaRef ds:uri="08d5586c-054b-45aa-9ec4-445d4734b9af"/>
    <ds:schemaRef ds:uri="02d12187-754c-41a9-9e93-c3e1cfacc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d6a82de-332f-43b8-a8a7-1928fd67507f}" enabled="1" method="Standard" siteId="{097464b8-069c-453e-9254-c17ec707310d}"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Stefan Kaczmarek</lastModifiedBy>
  <revision>2</revision>
  <dcterms:created xsi:type="dcterms:W3CDTF">2024-06-19T09:47:00.0000000Z</dcterms:created>
  <dcterms:modified xsi:type="dcterms:W3CDTF">2024-06-19T09:48:20.5702517Z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0x010100F21C552EE3465E4B8080132176A5E915</vt:lpwstr>
  </property>
</Properties>
</file>