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BA63" w14:textId="0524BD3A" w:rsidR="2966C861" w:rsidRDefault="2966C861" w:rsidP="2966C861">
      <w:pPr>
        <w:widowControl w:val="0"/>
        <w:rPr>
          <w:rFonts w:ascii="Arial" w:hAnsi="Arial" w:cs="Arial"/>
          <w:b/>
          <w:bCs/>
          <w:color w:val="353535"/>
        </w:rPr>
      </w:pPr>
    </w:p>
    <w:p w14:paraId="3436A730" w14:textId="77777777" w:rsidR="00245885" w:rsidRDefault="00245885" w:rsidP="00245885">
      <w:pPr>
        <w:jc w:val="center"/>
        <w:rPr>
          <w:rFonts w:ascii="Arial" w:eastAsia="Helvetica Neue" w:hAnsi="Arial" w:cs="Arial"/>
          <w:b/>
          <w:bCs/>
          <w:sz w:val="32"/>
          <w:szCs w:val="32"/>
          <w:lang w:val="pl-PL"/>
        </w:rPr>
      </w:pPr>
      <w:r w:rsidRPr="008B26D5">
        <w:rPr>
          <w:rFonts w:ascii="Arial" w:eastAsia="Helvetica Neue" w:hAnsi="Arial" w:cs="Arial"/>
          <w:b/>
          <w:bCs/>
          <w:sz w:val="32"/>
          <w:szCs w:val="32"/>
          <w:lang w:val="pl-PL"/>
        </w:rPr>
        <w:t>Fortinet rozbudowuje funkcjonalność systemu FortiOS</w:t>
      </w:r>
      <w:r>
        <w:rPr>
          <w:rFonts w:ascii="Arial" w:eastAsia="Helvetica Neue" w:hAnsi="Arial" w:cs="Arial"/>
          <w:b/>
          <w:bCs/>
          <w:sz w:val="32"/>
          <w:szCs w:val="32"/>
          <w:lang w:val="pl-PL"/>
        </w:rPr>
        <w:t xml:space="preserve"> </w:t>
      </w:r>
    </w:p>
    <w:p w14:paraId="17E42E52" w14:textId="77777777" w:rsidR="00245885" w:rsidRPr="008B26D5" w:rsidRDefault="00245885" w:rsidP="00245885">
      <w:pPr>
        <w:jc w:val="center"/>
        <w:rPr>
          <w:rFonts w:ascii="Arial" w:eastAsia="Helvetica Neue" w:hAnsi="Arial" w:cs="Arial"/>
          <w:b/>
          <w:bCs/>
          <w:sz w:val="32"/>
          <w:szCs w:val="32"/>
          <w:lang w:val="pl-PL"/>
        </w:rPr>
      </w:pPr>
    </w:p>
    <w:p w14:paraId="2FB8AE30" w14:textId="77777777" w:rsidR="00245885" w:rsidRPr="00245885" w:rsidRDefault="00245885" w:rsidP="00245885">
      <w:pPr>
        <w:jc w:val="center"/>
        <w:rPr>
          <w:rFonts w:ascii="Arial" w:hAnsi="Arial" w:cs="Arial"/>
          <w:i/>
          <w:iCs/>
          <w:color w:val="000000" w:themeColor="text1"/>
          <w:sz w:val="18"/>
          <w:szCs w:val="18"/>
          <w:lang w:val="pl-PL"/>
        </w:rPr>
      </w:pPr>
      <w:r w:rsidRPr="00245885">
        <w:rPr>
          <w:rFonts w:ascii="Arial" w:hAnsi="Arial" w:cs="Arial"/>
          <w:i/>
          <w:iCs/>
          <w:color w:val="000000" w:themeColor="text1"/>
          <w:sz w:val="18"/>
          <w:szCs w:val="18"/>
          <w:lang w:val="pl-PL"/>
        </w:rPr>
        <w:t>Najnowsza wersja FortiOS, jedynego systemu operacyjnego, który w płynny sposób łączy funkcje sieciowe i bezpieczeństwa, a także rozbudowa platformy Security Fabric zapewniają nowe możliwości związane z generatywną sztuczną inteligencją, ochroną danych, usługami zarządzanymi i ujednoliconymi agentami</w:t>
      </w:r>
    </w:p>
    <w:p w14:paraId="6869027A" w14:textId="77777777" w:rsidR="00245885" w:rsidRPr="008B26D5" w:rsidRDefault="00245885" w:rsidP="00245885">
      <w:pPr>
        <w:jc w:val="center"/>
        <w:rPr>
          <w:rFonts w:ascii="Arial" w:hAnsi="Arial" w:cs="Arial"/>
          <w:i/>
          <w:iCs/>
          <w:color w:val="000000" w:themeColor="text1"/>
          <w:sz w:val="20"/>
          <w:szCs w:val="20"/>
          <w:lang w:val="pl-PL"/>
        </w:rPr>
      </w:pPr>
    </w:p>
    <w:p w14:paraId="5AFF216E" w14:textId="77777777" w:rsidR="00245885" w:rsidRPr="00245885" w:rsidRDefault="00245885" w:rsidP="00245885">
      <w:pPr>
        <w:spacing w:line="360" w:lineRule="auto"/>
        <w:jc w:val="both"/>
        <w:rPr>
          <w:rFonts w:ascii="Arial" w:eastAsia="Arial" w:hAnsi="Arial" w:cs="Arial"/>
          <w:b/>
          <w:bCs/>
          <w:sz w:val="20"/>
          <w:szCs w:val="20"/>
          <w:lang w:val="pl-PL"/>
        </w:rPr>
      </w:pPr>
      <w:r w:rsidRPr="00245885">
        <w:rPr>
          <w:rFonts w:ascii="Arial" w:eastAsia="Arial" w:hAnsi="Arial" w:cs="Arial"/>
          <w:b/>
          <w:bCs/>
          <w:color w:val="353535"/>
          <w:sz w:val="20"/>
          <w:szCs w:val="20"/>
          <w:lang w:val="pl-PL"/>
        </w:rPr>
        <w:t xml:space="preserve">[Warszawa, 12.04.2024] </w:t>
      </w:r>
      <w:r w:rsidRPr="00245885">
        <w:rPr>
          <w:rFonts w:ascii="Arial" w:eastAsia="Arial" w:hAnsi="Arial" w:cs="Arial"/>
          <w:b/>
          <w:bCs/>
          <w:sz w:val="20"/>
          <w:szCs w:val="20"/>
          <w:lang w:val="pl-PL"/>
        </w:rPr>
        <w:t xml:space="preserve">Fortinet, </w:t>
      </w:r>
      <w:r w:rsidRPr="00245885">
        <w:rPr>
          <w:rFonts w:ascii="Arial" w:eastAsia="Arial" w:hAnsi="Arial" w:cs="Arial"/>
          <w:b/>
          <w:bCs/>
          <w:color w:val="000000" w:themeColor="text1"/>
          <w:sz w:val="20"/>
          <w:szCs w:val="20"/>
          <w:lang w:val="pl-PL"/>
        </w:rPr>
        <w:t xml:space="preserve">globalny lider cyberbezpieczeństwa </w:t>
      </w:r>
      <w:r w:rsidRPr="00245885">
        <w:rPr>
          <w:rStyle w:val="bumpedfont15"/>
          <w:rFonts w:ascii="Arial" w:hAnsi="Arial" w:cs="Arial"/>
          <w:b/>
          <w:bCs/>
          <w:sz w:val="20"/>
          <w:szCs w:val="20"/>
          <w:lang w:val="pl-PL"/>
        </w:rPr>
        <w:t xml:space="preserve">który dąży do konwergencji sieci i rozwiązań ochronnych, zaprezentował </w:t>
      </w:r>
      <w:r w:rsidRPr="00245885">
        <w:rPr>
          <w:rFonts w:ascii="Arial" w:eastAsia="Arial" w:hAnsi="Arial" w:cs="Arial"/>
          <w:b/>
          <w:bCs/>
          <w:sz w:val="20"/>
          <w:szCs w:val="20"/>
          <w:lang w:val="pl-PL"/>
        </w:rPr>
        <w:t xml:space="preserve">najnowszą wersję swojego </w:t>
      </w:r>
      <w:hyperlink r:id="rId10" w:history="1">
        <w:r w:rsidRPr="00245885">
          <w:rPr>
            <w:rStyle w:val="Hipercze"/>
            <w:rFonts w:ascii="Arial" w:eastAsia="Arial" w:hAnsi="Arial" w:cs="Arial"/>
            <w:b/>
            <w:bCs/>
            <w:sz w:val="20"/>
            <w:szCs w:val="20"/>
            <w:lang w:val="pl-PL"/>
          </w:rPr>
          <w:t>systemu operacyjnego FortiOS</w:t>
        </w:r>
      </w:hyperlink>
      <w:r w:rsidRPr="00245885">
        <w:rPr>
          <w:rFonts w:ascii="Arial" w:eastAsia="Arial" w:hAnsi="Arial" w:cs="Arial"/>
          <w:b/>
          <w:bCs/>
          <w:sz w:val="20"/>
          <w:szCs w:val="20"/>
          <w:lang w:val="pl-PL"/>
        </w:rPr>
        <w:t xml:space="preserve"> oraz szereg znaczących usprawnień platformy cyberbezpieczeństwa </w:t>
      </w:r>
      <w:hyperlink r:id="rId11" w:history="1">
        <w:r w:rsidRPr="00245885">
          <w:rPr>
            <w:rStyle w:val="Hipercze"/>
            <w:rFonts w:ascii="Arial" w:eastAsia="Arial" w:hAnsi="Arial" w:cs="Arial"/>
            <w:b/>
            <w:bCs/>
            <w:sz w:val="20"/>
            <w:szCs w:val="20"/>
            <w:lang w:val="pl-PL"/>
          </w:rPr>
          <w:t>Fortinet Security Fabric</w:t>
        </w:r>
      </w:hyperlink>
      <w:r w:rsidRPr="00245885">
        <w:rPr>
          <w:rFonts w:ascii="Arial" w:eastAsia="Arial" w:hAnsi="Arial" w:cs="Arial"/>
          <w:b/>
          <w:bCs/>
          <w:sz w:val="20"/>
          <w:szCs w:val="20"/>
          <w:lang w:val="pl-PL"/>
        </w:rPr>
        <w:t>.</w:t>
      </w:r>
    </w:p>
    <w:p w14:paraId="08B2696F" w14:textId="77777777" w:rsidR="00245885" w:rsidRPr="00245885" w:rsidRDefault="00245885" w:rsidP="00245885">
      <w:pPr>
        <w:spacing w:line="360" w:lineRule="auto"/>
        <w:jc w:val="both"/>
        <w:rPr>
          <w:rFonts w:ascii="Arial" w:eastAsia="Arial" w:hAnsi="Arial" w:cs="Arial"/>
          <w:sz w:val="20"/>
          <w:szCs w:val="20"/>
          <w:lang w:val="pl-PL"/>
        </w:rPr>
      </w:pPr>
    </w:p>
    <w:p w14:paraId="3F836D17" w14:textId="77777777" w:rsidR="00245885" w:rsidRPr="00245885" w:rsidRDefault="00245885" w:rsidP="00245885">
      <w:pPr>
        <w:spacing w:line="360" w:lineRule="auto"/>
        <w:jc w:val="both"/>
        <w:rPr>
          <w:rFonts w:ascii="Arial" w:eastAsia="Arial" w:hAnsi="Arial" w:cs="Arial"/>
          <w:sz w:val="20"/>
          <w:szCs w:val="20"/>
          <w:lang w:val="pl-PL"/>
        </w:rPr>
      </w:pPr>
      <w:r w:rsidRPr="00245885">
        <w:rPr>
          <w:rFonts w:ascii="Arial" w:eastAsia="Arial" w:hAnsi="Arial" w:cs="Arial"/>
          <w:sz w:val="20"/>
          <w:szCs w:val="20"/>
          <w:lang w:val="pl-PL"/>
        </w:rPr>
        <w:t>FortiOS 7.6 zapewnia użytkownikom skuteczniejsze ograniczanie ryzyka, zmniejszanie złożoności środowiska bezpieczeństwa oraz poprawia ich komfort pracy w sieci dzięki nowym funkcjom obejmującym następujące obszary:</w:t>
      </w:r>
    </w:p>
    <w:p w14:paraId="11569ED8" w14:textId="77777777" w:rsidR="00245885" w:rsidRPr="00245885" w:rsidRDefault="00245885" w:rsidP="00245885">
      <w:pPr>
        <w:pStyle w:val="Akapitzlist"/>
        <w:numPr>
          <w:ilvl w:val="0"/>
          <w:numId w:val="37"/>
        </w:numPr>
        <w:spacing w:after="160" w:line="360" w:lineRule="auto"/>
        <w:jc w:val="both"/>
        <w:rPr>
          <w:rFonts w:ascii="Arial" w:eastAsia="Arial" w:hAnsi="Arial" w:cs="Arial"/>
          <w:color w:val="000000" w:themeColor="text1"/>
          <w:sz w:val="20"/>
          <w:szCs w:val="20"/>
          <w:lang w:val="pl-PL"/>
        </w:rPr>
      </w:pPr>
      <w:r w:rsidRPr="00245885">
        <w:rPr>
          <w:rStyle w:val="ui-provider"/>
          <w:rFonts w:ascii="Arial" w:hAnsi="Arial" w:cs="Arial"/>
          <w:b/>
          <w:bCs/>
          <w:sz w:val="20"/>
          <w:szCs w:val="20"/>
          <w:lang w:val="pl-PL"/>
        </w:rPr>
        <w:t>Setki usprawnień w FortiOS 7.6 zapewniają ulepszoną pracę całej platformy Fortinet Security Fabric</w:t>
      </w:r>
      <w:r w:rsidRPr="00245885">
        <w:rPr>
          <w:rStyle w:val="ui-provider"/>
          <w:rFonts w:ascii="Arial" w:hAnsi="Arial" w:cs="Arial"/>
          <w:sz w:val="20"/>
          <w:szCs w:val="20"/>
          <w:lang w:val="pl-PL"/>
        </w:rPr>
        <w:t xml:space="preserve"> w takich obszarach jak </w:t>
      </w:r>
      <w:hyperlink r:id="rId12" w:history="1">
        <w:r w:rsidRPr="00245885">
          <w:rPr>
            <w:rStyle w:val="Hipercze"/>
            <w:rFonts w:ascii="Arial" w:hAnsi="Arial" w:cs="Arial"/>
            <w:sz w:val="20"/>
            <w:szCs w:val="20"/>
            <w:lang w:val="pl-PL"/>
          </w:rPr>
          <w:t xml:space="preserve">Secure </w:t>
        </w:r>
        <w:r w:rsidRPr="00245885">
          <w:rPr>
            <w:rStyle w:val="Hipercze"/>
            <w:rFonts w:ascii="Arial" w:eastAsia="Times New Roman" w:hAnsi="Arial" w:cs="Arial"/>
            <w:sz w:val="20"/>
            <w:szCs w:val="20"/>
            <w:lang w:val="pl-PL"/>
          </w:rPr>
          <w:t>SD-WAN</w:t>
        </w:r>
      </w:hyperlink>
      <w:r w:rsidRPr="00245885">
        <w:rPr>
          <w:rStyle w:val="ui-provider"/>
          <w:rFonts w:ascii="Arial" w:hAnsi="Arial" w:cs="Arial"/>
          <w:sz w:val="20"/>
          <w:szCs w:val="20"/>
          <w:lang w:val="pl-PL"/>
        </w:rPr>
        <w:t xml:space="preserve">, </w:t>
      </w:r>
      <w:hyperlink r:id="rId13" w:history="1">
        <w:r w:rsidRPr="00245885">
          <w:rPr>
            <w:rStyle w:val="Hipercze"/>
            <w:rFonts w:ascii="Arial" w:eastAsia="Times New Roman" w:hAnsi="Arial" w:cs="Arial"/>
            <w:sz w:val="20"/>
            <w:szCs w:val="20"/>
            <w:lang w:val="pl-PL"/>
          </w:rPr>
          <w:t>Secure Access Service Edge</w:t>
        </w:r>
      </w:hyperlink>
      <w:r w:rsidRPr="00245885">
        <w:rPr>
          <w:rStyle w:val="ui-provider"/>
          <w:rFonts w:ascii="Arial" w:hAnsi="Arial" w:cs="Arial"/>
          <w:sz w:val="20"/>
          <w:szCs w:val="20"/>
          <w:lang w:val="pl-PL"/>
        </w:rPr>
        <w:t xml:space="preserve"> (SASE), </w:t>
      </w:r>
      <w:hyperlink r:id="rId14" w:history="1">
        <w:r w:rsidRPr="00245885">
          <w:rPr>
            <w:rStyle w:val="Hipercze"/>
            <w:rFonts w:ascii="Arial" w:eastAsia="Times New Roman" w:hAnsi="Arial" w:cs="Arial"/>
            <w:sz w:val="20"/>
            <w:szCs w:val="20"/>
            <w:lang w:val="pl-PL"/>
          </w:rPr>
          <w:t>Zero-Trust Network Access</w:t>
        </w:r>
      </w:hyperlink>
      <w:r w:rsidRPr="00245885">
        <w:rPr>
          <w:rStyle w:val="ui-provider"/>
          <w:rFonts w:ascii="Arial" w:hAnsi="Arial" w:cs="Arial"/>
          <w:sz w:val="20"/>
          <w:szCs w:val="20"/>
          <w:lang w:val="pl-PL"/>
        </w:rPr>
        <w:t xml:space="preserve"> (ZTNA), automatyzacja, wdrażanie i konfiguracja nowych komponentów infrastruktury, zdalna izolacja przeglądarki i </w:t>
      </w:r>
      <w:hyperlink r:id="rId15" w:history="1">
        <w:r w:rsidRPr="00245885">
          <w:rPr>
            <w:rStyle w:val="Hipercze"/>
            <w:rFonts w:ascii="Arial" w:hAnsi="Arial" w:cs="Arial"/>
            <w:sz w:val="20"/>
            <w:szCs w:val="20"/>
            <w:lang w:val="pl-PL"/>
          </w:rPr>
          <w:t>monitorowanie cyfrowych doświadczeń użytkowników</w:t>
        </w:r>
      </w:hyperlink>
      <w:r w:rsidRPr="00245885">
        <w:rPr>
          <w:rStyle w:val="ui-provider"/>
          <w:rFonts w:ascii="Arial" w:hAnsi="Arial" w:cs="Arial"/>
          <w:sz w:val="20"/>
          <w:szCs w:val="20"/>
          <w:lang w:val="pl-PL"/>
        </w:rPr>
        <w:t xml:space="preserve"> (DEM), a wszystko to z elastycznymi opcjami korzystania w modelu konsumpcyjnym (SaaS lub PaaS).</w:t>
      </w:r>
    </w:p>
    <w:p w14:paraId="4318747F" w14:textId="77777777" w:rsidR="00245885" w:rsidRPr="00245885" w:rsidRDefault="00245885" w:rsidP="00245885">
      <w:pPr>
        <w:pStyle w:val="Akapitzlist"/>
        <w:numPr>
          <w:ilvl w:val="0"/>
          <w:numId w:val="37"/>
        </w:numPr>
        <w:spacing w:after="160" w:line="360" w:lineRule="auto"/>
        <w:jc w:val="both"/>
        <w:rPr>
          <w:rFonts w:ascii="Arial" w:hAnsi="Arial" w:cs="Arial"/>
          <w:color w:val="000000" w:themeColor="text1"/>
          <w:sz w:val="20"/>
          <w:szCs w:val="20"/>
          <w:lang w:val="pl-PL"/>
        </w:rPr>
      </w:pPr>
      <w:proofErr w:type="spellStart"/>
      <w:r w:rsidRPr="00245885">
        <w:rPr>
          <w:rFonts w:ascii="Arial" w:hAnsi="Arial" w:cs="Arial"/>
          <w:b/>
          <w:bCs/>
          <w:color w:val="000000" w:themeColor="text1"/>
          <w:sz w:val="20"/>
          <w:szCs w:val="20"/>
          <w:lang w:val="pl-PL"/>
        </w:rPr>
        <w:t>GenAI</w:t>
      </w:r>
      <w:proofErr w:type="spellEnd"/>
      <w:r w:rsidRPr="00245885">
        <w:rPr>
          <w:rFonts w:ascii="Arial" w:hAnsi="Arial" w:cs="Arial"/>
          <w:b/>
          <w:bCs/>
          <w:color w:val="000000" w:themeColor="text1"/>
          <w:sz w:val="20"/>
          <w:szCs w:val="20"/>
          <w:lang w:val="pl-PL"/>
        </w:rPr>
        <w:t xml:space="preserve"> ułatwia analizę zagrożeń i wdrażanie produktów </w:t>
      </w:r>
      <w:r w:rsidRPr="00245885">
        <w:rPr>
          <w:rFonts w:ascii="Arial" w:hAnsi="Arial" w:cs="Arial"/>
          <w:color w:val="000000" w:themeColor="text1"/>
          <w:sz w:val="20"/>
          <w:szCs w:val="20"/>
          <w:lang w:val="pl-PL"/>
        </w:rPr>
        <w:t>– W systemie FortiOS 7.6 obszernie wykorzystywane są możliwości generatywnej sztucznej inteligencji (</w:t>
      </w:r>
      <w:proofErr w:type="spellStart"/>
      <w:r w:rsidRPr="00245885">
        <w:rPr>
          <w:rFonts w:ascii="Arial" w:hAnsi="Arial" w:cs="Arial"/>
          <w:color w:val="000000" w:themeColor="text1"/>
          <w:sz w:val="20"/>
          <w:szCs w:val="20"/>
          <w:lang w:val="pl-PL"/>
        </w:rPr>
        <w:t>GenAI</w:t>
      </w:r>
      <w:proofErr w:type="spellEnd"/>
      <w:r w:rsidRPr="00245885">
        <w:rPr>
          <w:rFonts w:ascii="Arial" w:hAnsi="Arial" w:cs="Arial"/>
          <w:color w:val="000000" w:themeColor="text1"/>
          <w:sz w:val="20"/>
          <w:szCs w:val="20"/>
          <w:lang w:val="pl-PL"/>
        </w:rPr>
        <w:t xml:space="preserve">) w celu przyspieszenia badania i usuwania zagrożeń. W FortiOS 7.6 zapewniono między innymi natywną integrację rozwiązania </w:t>
      </w:r>
      <w:hyperlink r:id="rId16" w:history="1">
        <w:proofErr w:type="spellStart"/>
        <w:r w:rsidRPr="00245885">
          <w:rPr>
            <w:rStyle w:val="Hipercze"/>
            <w:rFonts w:ascii="Arial" w:hAnsi="Arial" w:cs="Arial"/>
            <w:sz w:val="20"/>
            <w:szCs w:val="20"/>
            <w:lang w:val="pl-PL"/>
          </w:rPr>
          <w:t>FortiAI</w:t>
        </w:r>
        <w:proofErr w:type="spellEnd"/>
      </w:hyperlink>
      <w:r w:rsidRPr="00245885">
        <w:rPr>
          <w:rFonts w:ascii="Arial" w:hAnsi="Arial" w:cs="Arial"/>
          <w:color w:val="000000" w:themeColor="text1"/>
          <w:sz w:val="20"/>
          <w:szCs w:val="20"/>
          <w:lang w:val="pl-PL"/>
        </w:rPr>
        <w:t xml:space="preserve"> (dawniej Fortinet Advisor) z centralnym jeziorem danych </w:t>
      </w:r>
      <w:hyperlink r:id="rId17" w:history="1">
        <w:r w:rsidRPr="00245885">
          <w:rPr>
            <w:rStyle w:val="Hipercze"/>
            <w:rFonts w:ascii="Arial" w:hAnsi="Arial" w:cs="Arial"/>
            <w:sz w:val="20"/>
            <w:szCs w:val="20"/>
            <w:lang w:val="pl-PL"/>
          </w:rPr>
          <w:t>FortiAnalyzer</w:t>
        </w:r>
      </w:hyperlink>
      <w:r w:rsidRPr="00245885">
        <w:rPr>
          <w:rFonts w:ascii="Arial" w:hAnsi="Arial" w:cs="Arial"/>
          <w:color w:val="000000" w:themeColor="text1"/>
          <w:sz w:val="20"/>
          <w:szCs w:val="20"/>
          <w:lang w:val="pl-PL"/>
        </w:rPr>
        <w:t xml:space="preserve"> i jego ujednoliconą konsolą zarządzania </w:t>
      </w:r>
      <w:hyperlink r:id="rId18" w:history="1">
        <w:r w:rsidRPr="00245885">
          <w:rPr>
            <w:rStyle w:val="Hipercze"/>
            <w:rFonts w:ascii="Arial" w:hAnsi="Arial" w:cs="Arial"/>
            <w:sz w:val="20"/>
            <w:szCs w:val="20"/>
            <w:lang w:val="pl-PL"/>
          </w:rPr>
          <w:t>FortiManager</w:t>
        </w:r>
      </w:hyperlink>
      <w:r w:rsidRPr="00245885">
        <w:rPr>
          <w:rFonts w:ascii="Arial" w:hAnsi="Arial" w:cs="Arial"/>
          <w:color w:val="000000" w:themeColor="text1"/>
          <w:sz w:val="20"/>
          <w:szCs w:val="20"/>
          <w:lang w:val="pl-PL"/>
        </w:rPr>
        <w:t xml:space="preserve">, co umożliwiło usprawnienie analizy zagrożeń i reagowania na nie, a także operacji sieciowych i bezpieczeństwa. Rozszerzenie </w:t>
      </w:r>
      <w:proofErr w:type="spellStart"/>
      <w:r w:rsidRPr="00245885">
        <w:rPr>
          <w:rFonts w:ascii="Arial" w:hAnsi="Arial" w:cs="Arial"/>
          <w:color w:val="000000" w:themeColor="text1"/>
          <w:sz w:val="20"/>
          <w:szCs w:val="20"/>
          <w:lang w:val="pl-PL"/>
        </w:rPr>
        <w:t>FortiAI</w:t>
      </w:r>
      <w:proofErr w:type="spellEnd"/>
      <w:r w:rsidRPr="00245885">
        <w:rPr>
          <w:rFonts w:ascii="Arial" w:hAnsi="Arial" w:cs="Arial"/>
          <w:color w:val="000000" w:themeColor="text1"/>
          <w:sz w:val="20"/>
          <w:szCs w:val="20"/>
          <w:lang w:val="pl-PL"/>
        </w:rPr>
        <w:t xml:space="preserve"> na całą platformę Fortinet Security Fabric ułatwia szybsze podejmowanie decyzji, pomaga szybko wykrywać i naprawiać incydenty oraz zapewnia przedsiębiorstwom możliwość łatwego wdrażania wymaganych rozwiązań. </w:t>
      </w:r>
    </w:p>
    <w:p w14:paraId="1C3A168A" w14:textId="77777777" w:rsidR="00245885" w:rsidRPr="00245885" w:rsidRDefault="00245885" w:rsidP="00245885">
      <w:pPr>
        <w:pStyle w:val="Akapitzlist"/>
        <w:numPr>
          <w:ilvl w:val="0"/>
          <w:numId w:val="36"/>
        </w:numPr>
        <w:spacing w:after="160" w:line="360" w:lineRule="auto"/>
        <w:jc w:val="both"/>
        <w:rPr>
          <w:rFonts w:ascii="Arial" w:hAnsi="Arial" w:cs="Arial"/>
          <w:color w:val="000000" w:themeColor="text1"/>
          <w:sz w:val="20"/>
          <w:szCs w:val="20"/>
          <w:lang w:val="pl-PL"/>
        </w:rPr>
      </w:pPr>
      <w:r w:rsidRPr="00245885">
        <w:rPr>
          <w:rFonts w:ascii="Arial" w:hAnsi="Arial" w:cs="Arial"/>
          <w:b/>
          <w:bCs/>
          <w:color w:val="000000" w:themeColor="text1"/>
          <w:sz w:val="20"/>
          <w:szCs w:val="20"/>
          <w:lang w:val="pl-PL"/>
        </w:rPr>
        <w:t>Kompleksowe możliwości ochrony danych w całej sieci</w:t>
      </w:r>
      <w:r w:rsidRPr="00245885">
        <w:rPr>
          <w:rFonts w:ascii="Arial" w:hAnsi="Arial" w:cs="Arial"/>
          <w:color w:val="000000" w:themeColor="text1"/>
          <w:sz w:val="20"/>
          <w:szCs w:val="20"/>
          <w:lang w:val="pl-PL"/>
        </w:rPr>
        <w:t xml:space="preserve"> – Zapewniane przez Fortinet Security Fabric scentralizowane zabezpieczanie danych w wielu punktach w całej sieci umożliwia większej liczbie przedsiębiorstw przyjęcie kompletnej strategii zapobiegania utracie danych (DLP) i zarządzanie nią. Ulepszone funkcje w FortiOS 7.6 zapewniają bezpieczeństwo poufnych informacji bez względu na to, gdzie znajdują się one w hybrydowej sieci. </w:t>
      </w:r>
    </w:p>
    <w:p w14:paraId="7B7F5CE8" w14:textId="77777777" w:rsidR="00245885" w:rsidRPr="00245885" w:rsidRDefault="00245885" w:rsidP="00245885">
      <w:pPr>
        <w:spacing w:line="360" w:lineRule="auto"/>
        <w:jc w:val="both"/>
        <w:rPr>
          <w:rFonts w:ascii="Arial" w:eastAsia="Arial" w:hAnsi="Arial" w:cs="Arial"/>
          <w:color w:val="000000" w:themeColor="text1"/>
          <w:sz w:val="20"/>
          <w:szCs w:val="20"/>
          <w:lang w:val="pl-PL"/>
        </w:rPr>
      </w:pPr>
      <w:r w:rsidRPr="00245885">
        <w:rPr>
          <w:rFonts w:ascii="Arial" w:eastAsia="Arial" w:hAnsi="Arial" w:cs="Arial"/>
          <w:color w:val="000000" w:themeColor="text1"/>
          <w:sz w:val="20"/>
          <w:szCs w:val="20"/>
          <w:lang w:val="pl-PL"/>
        </w:rPr>
        <w:t>Do platformy Fortinet Security Fabric wprowadzono także dodatkowe funkcje:</w:t>
      </w:r>
    </w:p>
    <w:p w14:paraId="601C39FF" w14:textId="77777777" w:rsidR="00245885" w:rsidRPr="00245885" w:rsidRDefault="00245885" w:rsidP="00245885">
      <w:pPr>
        <w:pStyle w:val="Akapitzlist"/>
        <w:numPr>
          <w:ilvl w:val="0"/>
          <w:numId w:val="36"/>
        </w:numPr>
        <w:spacing w:after="160" w:line="360" w:lineRule="auto"/>
        <w:jc w:val="both"/>
        <w:rPr>
          <w:rFonts w:ascii="Arial" w:eastAsia="Arial" w:hAnsi="Arial" w:cs="Arial"/>
          <w:color w:val="000000" w:themeColor="text1"/>
          <w:sz w:val="20"/>
          <w:szCs w:val="20"/>
          <w:lang w:val="pl-PL"/>
        </w:rPr>
      </w:pPr>
      <w:r w:rsidRPr="00245885">
        <w:rPr>
          <w:rFonts w:ascii="Arial" w:eastAsia="Arial" w:hAnsi="Arial" w:cs="Arial"/>
          <w:b/>
          <w:bCs/>
          <w:color w:val="000000" w:themeColor="text1"/>
          <w:sz w:val="20"/>
          <w:szCs w:val="20"/>
          <w:lang w:val="pl-PL"/>
        </w:rPr>
        <w:lastRenderedPageBreak/>
        <w:t xml:space="preserve">Instalowany na urządzeniach końcowych ujednolicony agent Fortinet uzupełniony o funkcje wykrywania zagrożeń i reagowania na nie </w:t>
      </w:r>
      <w:r w:rsidRPr="00245885">
        <w:rPr>
          <w:rFonts w:ascii="Arial" w:eastAsia="Arial" w:hAnsi="Arial" w:cs="Arial"/>
          <w:color w:val="000000" w:themeColor="text1"/>
          <w:sz w:val="20"/>
          <w:szCs w:val="20"/>
          <w:lang w:val="pl-PL"/>
        </w:rPr>
        <w:t>–</w:t>
      </w:r>
      <w:r w:rsidRPr="00245885">
        <w:rPr>
          <w:rFonts w:ascii="Arial" w:eastAsia="Arial" w:hAnsi="Arial" w:cs="Arial"/>
          <w:b/>
          <w:bCs/>
          <w:color w:val="000000" w:themeColor="text1"/>
          <w:sz w:val="20"/>
          <w:szCs w:val="20"/>
          <w:lang w:val="pl-PL"/>
        </w:rPr>
        <w:t xml:space="preserve"> </w:t>
      </w:r>
      <w:hyperlink r:id="rId19" w:history="1">
        <w:r w:rsidRPr="00245885">
          <w:rPr>
            <w:rStyle w:val="Hipercze"/>
            <w:rFonts w:ascii="Arial" w:eastAsia="Arial" w:hAnsi="Arial" w:cs="Arial"/>
            <w:sz w:val="20"/>
            <w:szCs w:val="20"/>
            <w:lang w:val="pl-PL"/>
          </w:rPr>
          <w:t>FortiClient</w:t>
        </w:r>
      </w:hyperlink>
      <w:r w:rsidRPr="00245885">
        <w:rPr>
          <w:rFonts w:ascii="Arial" w:eastAsia="Arial" w:hAnsi="Arial" w:cs="Arial"/>
          <w:color w:val="000000" w:themeColor="text1"/>
          <w:sz w:val="20"/>
          <w:szCs w:val="20"/>
          <w:lang w:val="pl-PL"/>
        </w:rPr>
        <w:t xml:space="preserve">, ujednolicony agent platformy Fortinet Security Fabric, został zintegrowany z rozwiązaniem EDR, które zapewnia pełne wykrywanie zagrożeń na urządzeniach końcowych i reagowanie na nie, co zapewnia ochronę przed atakami ransomware, wykrywanie zagrożeń bazujące na analizie zachowania złośliwego kodu i automatyczne reagowanie, a także głębszą widzialność środowiska IT, jego kontrolę i możliwości zdalnego dostępu w modelu ZTNA. Aby uprościć zarządzanie w złożonych środowiskach, Fortinet dostarcza ujednoliconego agenta, który integruje funkcjonalność wielu rozwiązań, w tym VPN, ZTNA, platformy ochrony urządzeń końcowych (EPP), EDR, DEM, kontroli dostępu do sieci (NAC) i SASE. </w:t>
      </w:r>
    </w:p>
    <w:p w14:paraId="35E9E672" w14:textId="77777777" w:rsidR="00245885" w:rsidRPr="00245885" w:rsidRDefault="00245885" w:rsidP="00245885">
      <w:pPr>
        <w:pStyle w:val="Akapitzlist"/>
        <w:numPr>
          <w:ilvl w:val="0"/>
          <w:numId w:val="36"/>
        </w:numPr>
        <w:spacing w:after="160" w:line="360" w:lineRule="auto"/>
        <w:jc w:val="both"/>
        <w:rPr>
          <w:rFonts w:ascii="Arial" w:eastAsia="Arial" w:hAnsi="Arial" w:cs="Arial"/>
          <w:color w:val="000000" w:themeColor="text1"/>
          <w:sz w:val="20"/>
          <w:szCs w:val="20"/>
          <w:lang w:val="pl-PL"/>
        </w:rPr>
      </w:pPr>
      <w:r w:rsidRPr="00245885">
        <w:rPr>
          <w:rFonts w:ascii="Arial" w:eastAsia="Arial" w:hAnsi="Arial" w:cs="Arial"/>
          <w:b/>
          <w:bCs/>
          <w:color w:val="000000" w:themeColor="text1"/>
          <w:sz w:val="20"/>
          <w:szCs w:val="20"/>
          <w:lang w:val="pl-PL"/>
        </w:rPr>
        <w:t xml:space="preserve">Więcej sposobów na walkę z niedoborem cyfrowych umiejętności </w:t>
      </w:r>
      <w:r w:rsidRPr="00245885">
        <w:rPr>
          <w:rFonts w:ascii="Arial" w:eastAsia="Arial" w:hAnsi="Arial" w:cs="Arial"/>
          <w:color w:val="000000" w:themeColor="text1"/>
          <w:sz w:val="20"/>
          <w:szCs w:val="20"/>
          <w:lang w:val="pl-PL"/>
        </w:rPr>
        <w:t xml:space="preserve">– Oprócz generatywnej sztucznej inteligencji, FortiAnalyzer umożliwia skorzystanie z opcjonalnych usług </w:t>
      </w:r>
      <w:hyperlink r:id="rId20" w:history="1">
        <w:r w:rsidRPr="00245885">
          <w:rPr>
            <w:rStyle w:val="Hipercze"/>
            <w:rFonts w:ascii="Arial" w:eastAsia="Arial" w:hAnsi="Arial" w:cs="Arial"/>
            <w:sz w:val="20"/>
            <w:szCs w:val="20"/>
            <w:lang w:val="pl-PL"/>
          </w:rPr>
          <w:t>SIEM</w:t>
        </w:r>
      </w:hyperlink>
      <w:r w:rsidRPr="00245885">
        <w:rPr>
          <w:rFonts w:ascii="Arial" w:eastAsia="Arial" w:hAnsi="Arial" w:cs="Arial"/>
          <w:color w:val="000000" w:themeColor="text1"/>
          <w:sz w:val="20"/>
          <w:szCs w:val="20"/>
          <w:lang w:val="pl-PL"/>
        </w:rPr>
        <w:t xml:space="preserve"> i </w:t>
      </w:r>
      <w:hyperlink r:id="rId21" w:history="1">
        <w:r w:rsidRPr="00245885">
          <w:rPr>
            <w:rStyle w:val="Hipercze"/>
            <w:rFonts w:ascii="Arial" w:eastAsia="Arial" w:hAnsi="Arial" w:cs="Arial"/>
            <w:sz w:val="20"/>
            <w:szCs w:val="20"/>
            <w:lang w:val="pl-PL"/>
          </w:rPr>
          <w:t>SOAR</w:t>
        </w:r>
      </w:hyperlink>
      <w:r w:rsidRPr="00245885">
        <w:rPr>
          <w:rFonts w:ascii="Arial" w:eastAsia="Arial" w:hAnsi="Arial" w:cs="Arial"/>
          <w:color w:val="000000" w:themeColor="text1"/>
          <w:sz w:val="20"/>
          <w:szCs w:val="20"/>
          <w:lang w:val="pl-PL"/>
        </w:rPr>
        <w:t xml:space="preserve">, zapewniając szerszy zakres pozyskiwania danych i zautomatyzowane </w:t>
      </w:r>
      <w:proofErr w:type="spellStart"/>
      <w:r w:rsidRPr="00245885">
        <w:rPr>
          <w:rFonts w:ascii="Arial" w:eastAsia="Arial" w:hAnsi="Arial" w:cs="Arial"/>
          <w:color w:val="000000" w:themeColor="text1"/>
          <w:sz w:val="20"/>
          <w:szCs w:val="20"/>
          <w:lang w:val="pl-PL"/>
        </w:rPr>
        <w:t>playbooki</w:t>
      </w:r>
      <w:proofErr w:type="spellEnd"/>
      <w:r w:rsidRPr="00245885">
        <w:rPr>
          <w:rFonts w:ascii="Arial" w:eastAsia="Arial" w:hAnsi="Arial" w:cs="Arial"/>
          <w:color w:val="000000" w:themeColor="text1"/>
          <w:sz w:val="20"/>
          <w:szCs w:val="20"/>
          <w:lang w:val="pl-PL"/>
        </w:rPr>
        <w:t xml:space="preserve"> w celu usprawnienia wdrażania operacji bezpieczeństwa (</w:t>
      </w:r>
      <w:proofErr w:type="spellStart"/>
      <w:r w:rsidRPr="00245885">
        <w:rPr>
          <w:rFonts w:ascii="Arial" w:eastAsia="Arial" w:hAnsi="Arial" w:cs="Arial"/>
          <w:color w:val="000000" w:themeColor="text1"/>
          <w:sz w:val="20"/>
          <w:szCs w:val="20"/>
          <w:lang w:val="pl-PL"/>
        </w:rPr>
        <w:t>SecOps</w:t>
      </w:r>
      <w:proofErr w:type="spellEnd"/>
      <w:r w:rsidRPr="00245885">
        <w:rPr>
          <w:rFonts w:ascii="Arial" w:eastAsia="Arial" w:hAnsi="Arial" w:cs="Arial"/>
          <w:color w:val="000000" w:themeColor="text1"/>
          <w:sz w:val="20"/>
          <w:szCs w:val="20"/>
          <w:lang w:val="pl-PL"/>
        </w:rPr>
        <w:t xml:space="preserve">). Ich rozszerzenie jest dostępne już teraz dzięki ofercie </w:t>
      </w:r>
      <w:hyperlink r:id="rId22" w:history="1">
        <w:r w:rsidRPr="00245885">
          <w:rPr>
            <w:rStyle w:val="Hipercze"/>
            <w:rFonts w:ascii="Arial" w:eastAsia="Arial" w:hAnsi="Arial" w:cs="Arial"/>
            <w:sz w:val="20"/>
            <w:szCs w:val="20"/>
            <w:lang w:val="pl-PL"/>
          </w:rPr>
          <w:t>SOC-as-a-Service</w:t>
        </w:r>
      </w:hyperlink>
      <w:r w:rsidRPr="00245885">
        <w:rPr>
          <w:rFonts w:ascii="Arial" w:eastAsia="Arial" w:hAnsi="Arial" w:cs="Arial"/>
          <w:color w:val="000000" w:themeColor="text1"/>
          <w:sz w:val="20"/>
          <w:szCs w:val="20"/>
          <w:lang w:val="pl-PL"/>
        </w:rPr>
        <w:t xml:space="preserve">, która wspomaga działy </w:t>
      </w:r>
      <w:proofErr w:type="spellStart"/>
      <w:r w:rsidRPr="00245885">
        <w:rPr>
          <w:rFonts w:ascii="Arial" w:eastAsia="Arial" w:hAnsi="Arial" w:cs="Arial"/>
          <w:color w:val="000000" w:themeColor="text1"/>
          <w:sz w:val="20"/>
          <w:szCs w:val="20"/>
          <w:lang w:val="pl-PL"/>
        </w:rPr>
        <w:t>SecOps</w:t>
      </w:r>
      <w:proofErr w:type="spellEnd"/>
      <w:r w:rsidRPr="00245885">
        <w:rPr>
          <w:rFonts w:ascii="Arial" w:eastAsia="Arial" w:hAnsi="Arial" w:cs="Arial"/>
          <w:color w:val="000000" w:themeColor="text1"/>
          <w:sz w:val="20"/>
          <w:szCs w:val="20"/>
          <w:lang w:val="pl-PL"/>
        </w:rPr>
        <w:t xml:space="preserve">, natomiast obecnie dodana została zarządzana usługa FortiGate, aby wspierać zespoły operacji sieciowych. Usługi te odzwierciedlają zaangażowanie firmy Fortinet we wspieranie partnerów kanałowych w rozwijaniu ich portfolio w celu dotarcia do szerszego grona odbiorców oraz promowania najlepszych praktyk wdrożeniowych na całym świecie. Usługi te w szczególności pomagają partnerom skuteczniej przezwyciężyć trwający niedobór umiejętności związanych z rozwiązaniami IT i usprawnić cyfrową transformację ich klientów końcowych. </w:t>
      </w:r>
    </w:p>
    <w:p w14:paraId="693A7216" w14:textId="77777777" w:rsidR="00245885" w:rsidRPr="00245885" w:rsidRDefault="00245885" w:rsidP="00245885">
      <w:pPr>
        <w:spacing w:line="360" w:lineRule="auto"/>
        <w:jc w:val="both"/>
        <w:rPr>
          <w:rFonts w:ascii="Arial" w:hAnsi="Arial" w:cs="Arial"/>
          <w:color w:val="000000" w:themeColor="text1"/>
          <w:sz w:val="20"/>
          <w:szCs w:val="20"/>
          <w:lang w:val="pl-PL"/>
        </w:rPr>
      </w:pPr>
      <w:r w:rsidRPr="00245885">
        <w:rPr>
          <w:rFonts w:ascii="Arial" w:hAnsi="Arial" w:cs="Arial"/>
          <w:b/>
          <w:bCs/>
          <w:color w:val="000000" w:themeColor="text1"/>
          <w:sz w:val="20"/>
          <w:szCs w:val="20"/>
          <w:lang w:val="pl-PL"/>
        </w:rPr>
        <w:t>Siła jednego systemu operacyjnego</w:t>
      </w:r>
    </w:p>
    <w:p w14:paraId="0237AB8F" w14:textId="77777777" w:rsidR="00245885" w:rsidRPr="00245885" w:rsidRDefault="00245885" w:rsidP="00245885">
      <w:pPr>
        <w:spacing w:line="360" w:lineRule="auto"/>
        <w:jc w:val="both"/>
        <w:rPr>
          <w:rFonts w:ascii="Arial" w:hAnsi="Arial" w:cs="Arial"/>
          <w:color w:val="000000" w:themeColor="text1"/>
          <w:sz w:val="20"/>
          <w:szCs w:val="20"/>
          <w:lang w:val="pl-PL"/>
        </w:rPr>
      </w:pPr>
      <w:r w:rsidRPr="00245885">
        <w:rPr>
          <w:rFonts w:ascii="Arial" w:hAnsi="Arial" w:cs="Arial"/>
          <w:color w:val="000000" w:themeColor="text1"/>
          <w:sz w:val="20"/>
          <w:szCs w:val="20"/>
          <w:lang w:val="pl-PL"/>
        </w:rPr>
        <w:t xml:space="preserve">Zaangażowanie firmy Fortinet w integrację swojego portfolio w ramach jednego systemu operacyjnego, w połączeniu z inwestycjami w </w:t>
      </w:r>
      <w:hyperlink r:id="rId23" w:history="1">
        <w:r w:rsidRPr="00245885">
          <w:rPr>
            <w:rStyle w:val="Hipercze"/>
            <w:rFonts w:ascii="Arial" w:hAnsi="Arial" w:cs="Arial"/>
            <w:sz w:val="20"/>
            <w:szCs w:val="20"/>
            <w:lang w:val="pl-PL"/>
          </w:rPr>
          <w:t>specjalizowane układy ASIC</w:t>
        </w:r>
      </w:hyperlink>
      <w:r w:rsidRPr="00245885">
        <w:rPr>
          <w:rFonts w:ascii="Arial" w:hAnsi="Arial" w:cs="Arial"/>
          <w:color w:val="000000" w:themeColor="text1"/>
          <w:sz w:val="20"/>
          <w:szCs w:val="20"/>
          <w:lang w:val="pl-PL"/>
        </w:rPr>
        <w:t>, przyniosło wymierne korzyści klientom różnej wielkości w następujących obszarach:</w:t>
      </w:r>
    </w:p>
    <w:p w14:paraId="2CBD4034" w14:textId="77777777" w:rsidR="00245885" w:rsidRPr="00245885" w:rsidRDefault="00245885" w:rsidP="00245885">
      <w:pPr>
        <w:pStyle w:val="Akapitzlist"/>
        <w:numPr>
          <w:ilvl w:val="0"/>
          <w:numId w:val="35"/>
        </w:numPr>
        <w:spacing w:after="160" w:line="360" w:lineRule="auto"/>
        <w:jc w:val="both"/>
        <w:rPr>
          <w:rFonts w:ascii="Arial" w:hAnsi="Arial" w:cs="Arial"/>
          <w:color w:val="000000" w:themeColor="text1"/>
          <w:sz w:val="20"/>
          <w:szCs w:val="20"/>
          <w:lang w:val="pl-PL"/>
        </w:rPr>
      </w:pPr>
      <w:r w:rsidRPr="00245885">
        <w:rPr>
          <w:rFonts w:ascii="Arial" w:hAnsi="Arial" w:cs="Arial"/>
          <w:b/>
          <w:bCs/>
          <w:color w:val="000000" w:themeColor="text1"/>
          <w:sz w:val="20"/>
          <w:szCs w:val="20"/>
          <w:lang w:val="pl-PL"/>
        </w:rPr>
        <w:t xml:space="preserve">Firewall </w:t>
      </w:r>
      <w:r w:rsidRPr="00245885">
        <w:rPr>
          <w:rFonts w:ascii="Arial" w:hAnsi="Arial" w:cs="Arial"/>
          <w:color w:val="000000" w:themeColor="text1"/>
          <w:sz w:val="20"/>
          <w:szCs w:val="20"/>
          <w:lang w:val="pl-PL"/>
        </w:rPr>
        <w:t xml:space="preserve">– Zapora sieciowa była pierwszą funkcją systemu operacyjnego FortiOS od jego powstania i nadal doskonale sprawdza się on w tej roli, zapewniając o rząd wielkości wyższą wydajność i energooszczędność dzięki zastosowaniu opracowanych przez Fortinet układów ASIC. Wykorzystanie jednego systemu operacyjnego we wszystkich modelach FortiGate, w połączeniu ze specjalistycznymi układami ASIC, umożliwiło stworzenie hybrydowej zapory sieciowej przyspieszającej pracę 14 aplikacji sieciowych i ochronnych, zabezpieczającej za pomocą spójnych zasad środowiska lokalne, zdalne i chmurowe oraz ułatwiającej zarządzanie nimi. </w:t>
      </w:r>
    </w:p>
    <w:p w14:paraId="7354C7A8" w14:textId="77777777" w:rsidR="00245885" w:rsidRPr="00245885" w:rsidRDefault="00245885" w:rsidP="00245885">
      <w:pPr>
        <w:pStyle w:val="Akapitzlist"/>
        <w:numPr>
          <w:ilvl w:val="0"/>
          <w:numId w:val="35"/>
        </w:numPr>
        <w:spacing w:after="160" w:line="360" w:lineRule="auto"/>
        <w:jc w:val="both"/>
        <w:rPr>
          <w:rFonts w:ascii="Arial" w:hAnsi="Arial" w:cs="Arial"/>
          <w:color w:val="000000" w:themeColor="text1"/>
          <w:sz w:val="20"/>
          <w:szCs w:val="20"/>
          <w:lang w:val="pl-PL"/>
        </w:rPr>
      </w:pPr>
      <w:r w:rsidRPr="00245885">
        <w:rPr>
          <w:rFonts w:ascii="Arial" w:hAnsi="Arial" w:cs="Arial"/>
          <w:b/>
          <w:bCs/>
          <w:color w:val="000000" w:themeColor="text1"/>
          <w:sz w:val="20"/>
          <w:szCs w:val="20"/>
          <w:lang w:val="pl-PL"/>
        </w:rPr>
        <w:t>Segmentacja i ZTNA</w:t>
      </w:r>
      <w:r w:rsidRPr="00245885">
        <w:rPr>
          <w:rFonts w:ascii="Arial" w:hAnsi="Arial" w:cs="Arial"/>
          <w:color w:val="000000" w:themeColor="text1"/>
          <w:sz w:val="20"/>
          <w:szCs w:val="20"/>
          <w:lang w:val="pl-PL"/>
        </w:rPr>
        <w:t xml:space="preserve"> – W przypadku urządzeń zarządzanych mechanizm ZTNA kontroluje uprawnienia użytkowników łączących się z aplikacjami i danymi oraz dokonuje segmentacji dostępu do aplikacji przy użyciu bramy aplikacyjnej znajdującej się także w </w:t>
      </w:r>
      <w:r w:rsidRPr="00245885">
        <w:rPr>
          <w:rFonts w:ascii="Arial" w:hAnsi="Arial" w:cs="Arial"/>
          <w:color w:val="000000" w:themeColor="text1"/>
          <w:sz w:val="20"/>
          <w:szCs w:val="20"/>
          <w:lang w:val="pl-PL"/>
        </w:rPr>
        <w:lastRenderedPageBreak/>
        <w:t>FortiOS. Wewnętrzne mechanizmy segmentacyjne, włączone w obsługiwanej przez FortiOS zaporze sieciowej o wysokiej przepustowości i niskich opóźnieniach, dodatkowo ograniczają ruch boczny (</w:t>
      </w:r>
      <w:proofErr w:type="spellStart"/>
      <w:r w:rsidRPr="00245885">
        <w:rPr>
          <w:rFonts w:ascii="Arial" w:hAnsi="Arial" w:cs="Arial"/>
          <w:color w:val="000000" w:themeColor="text1"/>
          <w:sz w:val="20"/>
          <w:szCs w:val="20"/>
          <w:lang w:val="pl-PL"/>
        </w:rPr>
        <w:t>lateral</w:t>
      </w:r>
      <w:proofErr w:type="spellEnd"/>
      <w:r w:rsidRPr="00245885">
        <w:rPr>
          <w:rFonts w:ascii="Arial" w:hAnsi="Arial" w:cs="Arial"/>
          <w:color w:val="000000" w:themeColor="text1"/>
          <w:sz w:val="20"/>
          <w:szCs w:val="20"/>
          <w:lang w:val="pl-PL"/>
        </w:rPr>
        <w:t xml:space="preserve"> </w:t>
      </w:r>
      <w:proofErr w:type="spellStart"/>
      <w:r w:rsidRPr="00245885">
        <w:rPr>
          <w:rFonts w:ascii="Arial" w:hAnsi="Arial" w:cs="Arial"/>
          <w:color w:val="000000" w:themeColor="text1"/>
          <w:sz w:val="20"/>
          <w:szCs w:val="20"/>
          <w:lang w:val="pl-PL"/>
        </w:rPr>
        <w:t>movement</w:t>
      </w:r>
      <w:proofErr w:type="spellEnd"/>
      <w:r w:rsidRPr="00245885">
        <w:rPr>
          <w:rFonts w:ascii="Arial" w:hAnsi="Arial" w:cs="Arial"/>
          <w:color w:val="000000" w:themeColor="text1"/>
          <w:sz w:val="20"/>
          <w:szCs w:val="20"/>
          <w:lang w:val="pl-PL"/>
        </w:rPr>
        <w:t>) generowany przez cyberprzestępców oraz podczas ataków ransomware.</w:t>
      </w:r>
    </w:p>
    <w:p w14:paraId="167C74CA" w14:textId="77777777" w:rsidR="00245885" w:rsidRPr="00245885" w:rsidRDefault="00245885" w:rsidP="00245885">
      <w:pPr>
        <w:pStyle w:val="Akapitzlist"/>
        <w:numPr>
          <w:ilvl w:val="0"/>
          <w:numId w:val="35"/>
        </w:numPr>
        <w:spacing w:after="160" w:line="360" w:lineRule="auto"/>
        <w:jc w:val="both"/>
        <w:rPr>
          <w:rFonts w:ascii="Arial" w:hAnsi="Arial" w:cs="Arial"/>
          <w:color w:val="000000" w:themeColor="text1"/>
          <w:sz w:val="20"/>
          <w:szCs w:val="20"/>
          <w:lang w:val="pl-PL"/>
        </w:rPr>
      </w:pPr>
      <w:r w:rsidRPr="00245885">
        <w:rPr>
          <w:rFonts w:ascii="Arial" w:hAnsi="Arial" w:cs="Arial"/>
          <w:b/>
          <w:bCs/>
          <w:color w:val="000000" w:themeColor="text1"/>
          <w:sz w:val="20"/>
          <w:szCs w:val="20"/>
          <w:lang w:val="pl-PL"/>
        </w:rPr>
        <w:t xml:space="preserve">Bezpieczeństwo infrastruktury OT, IoT i brzegowej </w:t>
      </w:r>
      <w:r w:rsidRPr="00245885">
        <w:rPr>
          <w:rFonts w:ascii="Arial" w:hAnsi="Arial" w:cs="Arial"/>
          <w:color w:val="000000" w:themeColor="text1"/>
          <w:sz w:val="20"/>
          <w:szCs w:val="20"/>
          <w:lang w:val="pl-PL"/>
        </w:rPr>
        <w:t xml:space="preserve">– Ponieważ FortiOS może kontrolować oraz zabezpieczać sieci przewodowe i bezprzewodowe, spójną ochroną mogą być objęte również urządzenia brzegowe, IoT, infrastruktura OT oraz inny sprzęt </w:t>
      </w:r>
      <w:proofErr w:type="spellStart"/>
      <w:r w:rsidRPr="00245885">
        <w:rPr>
          <w:rFonts w:ascii="Arial" w:hAnsi="Arial" w:cs="Arial"/>
          <w:color w:val="000000" w:themeColor="text1"/>
          <w:sz w:val="20"/>
          <w:szCs w:val="20"/>
          <w:lang w:val="pl-PL"/>
        </w:rPr>
        <w:t>bezagentowy</w:t>
      </w:r>
      <w:proofErr w:type="spellEnd"/>
      <w:r w:rsidRPr="00245885">
        <w:rPr>
          <w:rFonts w:ascii="Arial" w:hAnsi="Arial" w:cs="Arial"/>
          <w:color w:val="000000" w:themeColor="text1"/>
          <w:sz w:val="20"/>
          <w:szCs w:val="20"/>
          <w:lang w:val="pl-PL"/>
        </w:rPr>
        <w:t xml:space="preserve">.  </w:t>
      </w:r>
    </w:p>
    <w:p w14:paraId="3F992D7E" w14:textId="77777777" w:rsidR="00245885" w:rsidRPr="00245885" w:rsidRDefault="00245885" w:rsidP="00245885">
      <w:pPr>
        <w:pStyle w:val="Akapitzlist"/>
        <w:numPr>
          <w:ilvl w:val="0"/>
          <w:numId w:val="35"/>
        </w:numPr>
        <w:spacing w:after="160" w:line="360" w:lineRule="auto"/>
        <w:jc w:val="both"/>
        <w:rPr>
          <w:rFonts w:ascii="Arial" w:hAnsi="Arial" w:cs="Arial"/>
          <w:color w:val="000000" w:themeColor="text1"/>
          <w:sz w:val="20"/>
          <w:szCs w:val="20"/>
          <w:lang w:val="pl-PL"/>
        </w:rPr>
      </w:pPr>
      <w:r w:rsidRPr="00245885">
        <w:rPr>
          <w:rFonts w:ascii="Arial" w:hAnsi="Arial" w:cs="Arial"/>
          <w:b/>
          <w:bCs/>
          <w:color w:val="000000" w:themeColor="text1"/>
          <w:sz w:val="20"/>
          <w:szCs w:val="20"/>
          <w:lang w:val="pl-PL"/>
        </w:rPr>
        <w:t xml:space="preserve">Zunifikowany dostęp SASE </w:t>
      </w:r>
      <w:r w:rsidRPr="00245885">
        <w:rPr>
          <w:rFonts w:ascii="Arial" w:hAnsi="Arial" w:cs="Arial"/>
          <w:color w:val="000000" w:themeColor="text1"/>
          <w:sz w:val="20"/>
          <w:szCs w:val="20"/>
          <w:lang w:val="pl-PL"/>
        </w:rPr>
        <w:t>– System FortiOS umożliwia stworzenie globalnej, skalowanej sieci składającej się z rozwiązań Fortinet, chroniącej pracowników hybrydowych i urządzenia działające w infrastrukturze brzegowej. Taka sieć wyposażona jest również w wiodącą w branży, wbudowaną w system FortiOS funkcjonalność SD-WAN, poprawiającą komfort pracy użytkowników.</w:t>
      </w:r>
    </w:p>
    <w:p w14:paraId="727318E1" w14:textId="77777777" w:rsidR="00245885" w:rsidRPr="00245885" w:rsidRDefault="00245885" w:rsidP="00245885">
      <w:pPr>
        <w:pStyle w:val="Akapitzlist"/>
        <w:numPr>
          <w:ilvl w:val="0"/>
          <w:numId w:val="35"/>
        </w:numPr>
        <w:spacing w:after="160" w:line="360" w:lineRule="auto"/>
        <w:jc w:val="both"/>
        <w:rPr>
          <w:rFonts w:ascii="Arial" w:hAnsi="Arial" w:cs="Arial"/>
          <w:color w:val="000000" w:themeColor="text1"/>
          <w:sz w:val="20"/>
          <w:szCs w:val="20"/>
          <w:lang w:val="pl-PL"/>
        </w:rPr>
      </w:pPr>
      <w:r w:rsidRPr="00245885">
        <w:rPr>
          <w:rFonts w:ascii="Arial" w:hAnsi="Arial" w:cs="Arial"/>
          <w:b/>
          <w:bCs/>
          <w:color w:val="000000" w:themeColor="text1"/>
          <w:sz w:val="20"/>
          <w:szCs w:val="20"/>
          <w:lang w:val="pl-PL"/>
        </w:rPr>
        <w:t xml:space="preserve">Operacje bezpieczeństwa bazujące na sztucznej inteligencji </w:t>
      </w:r>
      <w:r w:rsidRPr="00245885">
        <w:rPr>
          <w:rFonts w:ascii="Arial" w:hAnsi="Arial" w:cs="Arial"/>
          <w:color w:val="000000" w:themeColor="text1"/>
          <w:sz w:val="20"/>
          <w:szCs w:val="20"/>
          <w:lang w:val="pl-PL"/>
        </w:rPr>
        <w:t xml:space="preserve">– Wszystkie scenariusze wykorzystania rozwiązań Fortinet uwzględniają ochronę bazującą na sztucznej inteligencji, której zapewnienie jest możliwe dzięki ujednoliconemu pozyskiwaniu danych, telemetrii i informacji o zagrożeniach za pośrednictwem naszego jednego jeziora danych oraz zastosowania systemu FortiOS w całej platformie Fortinet Security Fabric. </w:t>
      </w:r>
    </w:p>
    <w:p w14:paraId="448E7556" w14:textId="77777777" w:rsidR="00245885" w:rsidRPr="00245885" w:rsidRDefault="00245885" w:rsidP="00245885">
      <w:pPr>
        <w:spacing w:line="360" w:lineRule="auto"/>
        <w:jc w:val="both"/>
        <w:rPr>
          <w:rFonts w:ascii="Arial" w:eastAsia="Arial" w:hAnsi="Arial" w:cs="Arial"/>
          <w:b/>
          <w:bCs/>
          <w:color w:val="000000" w:themeColor="text1"/>
          <w:sz w:val="20"/>
          <w:szCs w:val="20"/>
        </w:rPr>
      </w:pPr>
      <w:r w:rsidRPr="00245885">
        <w:rPr>
          <w:rFonts w:ascii="Arial" w:eastAsia="Arial" w:hAnsi="Arial" w:cs="Arial"/>
          <w:b/>
          <w:bCs/>
          <w:color w:val="000000" w:themeColor="text1"/>
          <w:sz w:val="20"/>
          <w:szCs w:val="20"/>
        </w:rPr>
        <w:t>Ken Xie, Founder, Chairman of the Board, and Chief Executive Officer, Fortinet</w:t>
      </w:r>
    </w:p>
    <w:p w14:paraId="283838FD" w14:textId="77777777" w:rsidR="00245885" w:rsidRPr="00245885" w:rsidRDefault="00245885" w:rsidP="00245885">
      <w:pPr>
        <w:spacing w:line="360" w:lineRule="auto"/>
        <w:jc w:val="both"/>
        <w:rPr>
          <w:rFonts w:ascii="Arial" w:eastAsia="Arial" w:hAnsi="Arial" w:cs="Arial"/>
          <w:color w:val="000000" w:themeColor="text1"/>
          <w:sz w:val="20"/>
          <w:szCs w:val="20"/>
          <w:lang w:val="pl-PL"/>
        </w:rPr>
      </w:pPr>
      <w:r w:rsidRPr="00245885">
        <w:rPr>
          <w:rFonts w:ascii="Arial" w:eastAsia="Arial" w:hAnsi="Arial" w:cs="Arial"/>
          <w:color w:val="000000" w:themeColor="text1"/>
          <w:sz w:val="20"/>
          <w:szCs w:val="20"/>
          <w:lang w:val="pl-PL"/>
        </w:rPr>
        <w:t xml:space="preserve">Zakładając firmę Fortinet przyjęliśmy cel, którym jest wzmacnianie sieci naszych klientów poprzez ich konwergencję w bezpieczną infrastrukturę. Aby to osiągnąć, przez ostatnie dwie dekady koncentrowaliśmy się na organicznym rozwoju naszych rozwiązań z wykorzystaniem wspólnego systemu operacyjnego i inwestowaniu w nasze specjalistyczne procesory obliczeniowe </w:t>
      </w:r>
      <w:proofErr w:type="spellStart"/>
      <w:r w:rsidRPr="00245885">
        <w:rPr>
          <w:rFonts w:ascii="Arial" w:eastAsia="Arial" w:hAnsi="Arial" w:cs="Arial"/>
          <w:color w:val="000000" w:themeColor="text1"/>
          <w:sz w:val="20"/>
          <w:szCs w:val="20"/>
          <w:lang w:val="pl-PL"/>
        </w:rPr>
        <w:t>FortiASIC</w:t>
      </w:r>
      <w:proofErr w:type="spellEnd"/>
      <w:r w:rsidRPr="00245885">
        <w:rPr>
          <w:rFonts w:ascii="Arial" w:eastAsia="Arial" w:hAnsi="Arial" w:cs="Arial"/>
          <w:color w:val="000000" w:themeColor="text1"/>
          <w:sz w:val="20"/>
          <w:szCs w:val="20"/>
          <w:lang w:val="pl-PL"/>
        </w:rPr>
        <w:t xml:space="preserve">. Obecnie FortiOS jest najpotężniejszym na świecie systemem operacyjnym umożliwiającym zabezpieczanie sieci w czasie rzeczywistym, który upraszcza zarządzanie treściami, aplikacjami, użytkownikami, urządzeniami, danymi i lokalizacjami. Natomiast nasze opatentowane procesory </w:t>
      </w:r>
      <w:proofErr w:type="spellStart"/>
      <w:r w:rsidRPr="00245885">
        <w:rPr>
          <w:rFonts w:ascii="Arial" w:eastAsia="Arial" w:hAnsi="Arial" w:cs="Arial"/>
          <w:color w:val="000000" w:themeColor="text1"/>
          <w:sz w:val="20"/>
          <w:szCs w:val="20"/>
          <w:lang w:val="pl-PL"/>
        </w:rPr>
        <w:t>FortiASIC</w:t>
      </w:r>
      <w:proofErr w:type="spellEnd"/>
      <w:r w:rsidRPr="00245885">
        <w:rPr>
          <w:rFonts w:ascii="Arial" w:eastAsia="Arial" w:hAnsi="Arial" w:cs="Arial"/>
          <w:color w:val="000000" w:themeColor="text1"/>
          <w:sz w:val="20"/>
          <w:szCs w:val="20"/>
          <w:lang w:val="pl-PL"/>
        </w:rPr>
        <w:t xml:space="preserve"> zapewniają bezprecedensową wydajność, niższe koszty użytkowania i mniejsze zużycie energii. Nasze ponad 20-letnie zaangażowanie w nieustanną innowacyjność w wyjątkowy sposób umożliwia współistnienie ponad 30 funkcji sieciowych i bezpieczeństwa, a teraz z dumą prezentujemy ulepszone wydanie systemu operacyjnego FortiOS 7.6, który wyznacza branżowe standardy.</w:t>
      </w:r>
    </w:p>
    <w:p w14:paraId="0FEF0619" w14:textId="77777777" w:rsidR="00245885" w:rsidRPr="00245885" w:rsidRDefault="00245885" w:rsidP="00245885">
      <w:pPr>
        <w:spacing w:line="360" w:lineRule="auto"/>
        <w:jc w:val="both"/>
        <w:rPr>
          <w:rFonts w:ascii="Arial" w:hAnsi="Arial" w:cs="Arial"/>
          <w:color w:val="000000" w:themeColor="text1"/>
          <w:sz w:val="20"/>
          <w:szCs w:val="20"/>
          <w:lang w:val="pl-PL"/>
        </w:rPr>
      </w:pPr>
    </w:p>
    <w:p w14:paraId="5FC9ABCC" w14:textId="77777777" w:rsidR="00245885" w:rsidRPr="00245885" w:rsidRDefault="00245885" w:rsidP="00245885">
      <w:pPr>
        <w:spacing w:line="360" w:lineRule="auto"/>
        <w:jc w:val="both"/>
        <w:rPr>
          <w:rFonts w:ascii="Arial" w:eastAsia="Arial" w:hAnsi="Arial" w:cs="Arial"/>
          <w:color w:val="000000" w:themeColor="text1"/>
          <w:sz w:val="20"/>
          <w:szCs w:val="20"/>
        </w:rPr>
      </w:pPr>
      <w:proofErr w:type="spellStart"/>
      <w:r w:rsidRPr="00245885">
        <w:rPr>
          <w:rFonts w:ascii="Arial" w:eastAsia="Arial" w:hAnsi="Arial" w:cs="Arial"/>
          <w:b/>
          <w:bCs/>
          <w:color w:val="000000" w:themeColor="text1"/>
          <w:sz w:val="20"/>
          <w:szCs w:val="20"/>
        </w:rPr>
        <w:t>Dodatkowe</w:t>
      </w:r>
      <w:proofErr w:type="spellEnd"/>
      <w:r w:rsidRPr="00245885">
        <w:rPr>
          <w:rFonts w:ascii="Arial" w:eastAsia="Arial" w:hAnsi="Arial" w:cs="Arial"/>
          <w:b/>
          <w:bCs/>
          <w:color w:val="000000" w:themeColor="text1"/>
          <w:sz w:val="20"/>
          <w:szCs w:val="20"/>
        </w:rPr>
        <w:t xml:space="preserve"> </w:t>
      </w:r>
      <w:proofErr w:type="spellStart"/>
      <w:r w:rsidRPr="00245885">
        <w:rPr>
          <w:rFonts w:ascii="Arial" w:eastAsia="Arial" w:hAnsi="Arial" w:cs="Arial"/>
          <w:b/>
          <w:bCs/>
          <w:color w:val="000000" w:themeColor="text1"/>
          <w:sz w:val="20"/>
          <w:szCs w:val="20"/>
        </w:rPr>
        <w:t>zasoby</w:t>
      </w:r>
      <w:proofErr w:type="spellEnd"/>
    </w:p>
    <w:p w14:paraId="56D08C39" w14:textId="77777777" w:rsidR="00245885" w:rsidRPr="00245885" w:rsidRDefault="00245885" w:rsidP="00245885">
      <w:pPr>
        <w:pStyle w:val="Akapitzlist"/>
        <w:numPr>
          <w:ilvl w:val="0"/>
          <w:numId w:val="34"/>
        </w:numPr>
        <w:spacing w:line="360" w:lineRule="auto"/>
        <w:jc w:val="both"/>
        <w:rPr>
          <w:rFonts w:ascii="Arial" w:eastAsia="Arial" w:hAnsi="Arial" w:cs="Arial"/>
          <w:color w:val="000000" w:themeColor="text1"/>
          <w:sz w:val="20"/>
          <w:szCs w:val="20"/>
          <w:lang w:val="pl-PL"/>
        </w:rPr>
      </w:pPr>
      <w:r w:rsidRPr="00245885">
        <w:rPr>
          <w:rFonts w:ascii="Arial" w:eastAsia="Arial" w:hAnsi="Arial" w:cs="Arial"/>
          <w:color w:val="000000" w:themeColor="text1"/>
          <w:sz w:val="20"/>
          <w:szCs w:val="20"/>
          <w:lang w:val="pl-PL"/>
        </w:rPr>
        <w:t xml:space="preserve">Więcej informacji o </w:t>
      </w:r>
      <w:hyperlink r:id="rId24" w:history="1">
        <w:r w:rsidRPr="00245885">
          <w:rPr>
            <w:rStyle w:val="Hipercze"/>
            <w:rFonts w:ascii="Arial" w:eastAsia="Arial" w:hAnsi="Arial" w:cs="Arial"/>
            <w:sz w:val="20"/>
            <w:szCs w:val="20"/>
            <w:lang w:val="pl-PL"/>
          </w:rPr>
          <w:t>zaprezentowanych nowych funkcjach systemu FortiOS</w:t>
        </w:r>
      </w:hyperlink>
      <w:r w:rsidRPr="00245885">
        <w:rPr>
          <w:rFonts w:ascii="Arial" w:eastAsia="Arial" w:hAnsi="Arial" w:cs="Arial"/>
          <w:color w:val="000000" w:themeColor="text1"/>
          <w:sz w:val="20"/>
          <w:szCs w:val="20"/>
          <w:lang w:val="pl-PL"/>
        </w:rPr>
        <w:t>.</w:t>
      </w:r>
    </w:p>
    <w:p w14:paraId="19A03BC1" w14:textId="77777777" w:rsidR="00245885" w:rsidRPr="00245885" w:rsidRDefault="00245885" w:rsidP="00245885">
      <w:pPr>
        <w:pStyle w:val="Akapitzlist"/>
        <w:numPr>
          <w:ilvl w:val="0"/>
          <w:numId w:val="34"/>
        </w:numPr>
        <w:spacing w:line="360" w:lineRule="auto"/>
        <w:jc w:val="both"/>
        <w:rPr>
          <w:rFonts w:ascii="Arial" w:eastAsia="Arial" w:hAnsi="Arial" w:cs="Arial"/>
          <w:color w:val="000000" w:themeColor="text1"/>
          <w:sz w:val="20"/>
          <w:szCs w:val="20"/>
        </w:rPr>
      </w:pPr>
      <w:r w:rsidRPr="00245885">
        <w:rPr>
          <w:rFonts w:ascii="Arial" w:eastAsia="Arial" w:hAnsi="Arial" w:cs="Arial"/>
          <w:color w:val="000000" w:themeColor="text1"/>
          <w:sz w:val="20"/>
          <w:szCs w:val="20"/>
          <w:lang w:val="pl-PL"/>
        </w:rPr>
        <w:t xml:space="preserve">Więcej informacji o </w:t>
      </w:r>
      <w:hyperlink r:id="rId25" w:history="1">
        <w:r w:rsidRPr="00245885">
          <w:rPr>
            <w:rStyle w:val="Hipercze"/>
            <w:rFonts w:ascii="Arial" w:eastAsia="Arial" w:hAnsi="Arial" w:cs="Arial"/>
            <w:sz w:val="20"/>
            <w:szCs w:val="20"/>
          </w:rPr>
          <w:t>Fortinet Security Fabric</w:t>
        </w:r>
      </w:hyperlink>
      <w:r w:rsidRPr="00245885">
        <w:rPr>
          <w:rFonts w:ascii="Arial" w:eastAsia="Arial" w:hAnsi="Arial" w:cs="Arial"/>
          <w:color w:val="000000" w:themeColor="text1"/>
          <w:sz w:val="20"/>
          <w:szCs w:val="20"/>
        </w:rPr>
        <w:t xml:space="preserve">. </w:t>
      </w:r>
    </w:p>
    <w:p w14:paraId="332114CF" w14:textId="77777777" w:rsidR="00245885" w:rsidRPr="00245885" w:rsidRDefault="00245885" w:rsidP="00245885">
      <w:pPr>
        <w:pStyle w:val="Akapitzlist"/>
        <w:numPr>
          <w:ilvl w:val="0"/>
          <w:numId w:val="34"/>
        </w:numPr>
        <w:spacing w:line="360" w:lineRule="auto"/>
        <w:jc w:val="both"/>
        <w:rPr>
          <w:rFonts w:ascii="Arial" w:hAnsi="Arial" w:cs="Arial"/>
          <w:sz w:val="20"/>
          <w:szCs w:val="20"/>
        </w:rPr>
      </w:pPr>
      <w:r w:rsidRPr="00245885">
        <w:rPr>
          <w:rFonts w:ascii="Arial" w:eastAsia="Arial" w:hAnsi="Arial" w:cs="Arial"/>
          <w:color w:val="000000" w:themeColor="text1"/>
          <w:sz w:val="20"/>
          <w:szCs w:val="20"/>
          <w:lang w:val="pl-PL"/>
        </w:rPr>
        <w:t xml:space="preserve">Więcej informacji o organizowanych przez Fortinet </w:t>
      </w:r>
      <w:hyperlink r:id="rId26">
        <w:r w:rsidRPr="00245885">
          <w:rPr>
            <w:rStyle w:val="Hipercze"/>
            <w:rFonts w:ascii="Arial" w:eastAsia="Arial" w:hAnsi="Arial" w:cs="Arial"/>
            <w:sz w:val="20"/>
            <w:szCs w:val="20"/>
            <w:lang w:val="pl-PL"/>
          </w:rPr>
          <w:t>darmowych szkoleniach dotyczących cyberbezpieczeństwa</w:t>
        </w:r>
      </w:hyperlink>
      <w:r w:rsidRPr="00245885">
        <w:rPr>
          <w:rFonts w:ascii="Arial" w:eastAsia="Arial" w:hAnsi="Arial" w:cs="Arial"/>
          <w:color w:val="000000" w:themeColor="text1"/>
          <w:sz w:val="20"/>
          <w:szCs w:val="20"/>
          <w:lang w:val="pl-PL"/>
        </w:rPr>
        <w:t xml:space="preserve">, obejmujących szeroki zakres informacji produktowych oraz </w:t>
      </w:r>
      <w:r w:rsidRPr="00245885">
        <w:rPr>
          <w:rFonts w:ascii="Arial" w:eastAsia="Arial" w:hAnsi="Arial" w:cs="Arial"/>
          <w:color w:val="000000" w:themeColor="text1"/>
          <w:sz w:val="20"/>
          <w:szCs w:val="20"/>
          <w:lang w:val="pl-PL"/>
        </w:rPr>
        <w:lastRenderedPageBreak/>
        <w:t xml:space="preserve">budujących świadomość dotyczącą cyberzagrożeń. </w:t>
      </w:r>
      <w:r w:rsidRPr="00245885">
        <w:rPr>
          <w:rFonts w:ascii="Arial" w:eastAsia="Arial" w:hAnsi="Arial" w:cs="Arial"/>
          <w:color w:val="000000" w:themeColor="text1"/>
          <w:sz w:val="20"/>
          <w:szCs w:val="20"/>
        </w:rPr>
        <w:t xml:space="preserve">Jako </w:t>
      </w:r>
      <w:proofErr w:type="spellStart"/>
      <w:r w:rsidRPr="00245885">
        <w:rPr>
          <w:rFonts w:ascii="Arial" w:eastAsia="Arial" w:hAnsi="Arial" w:cs="Arial"/>
          <w:color w:val="000000" w:themeColor="text1"/>
          <w:sz w:val="20"/>
          <w:szCs w:val="20"/>
        </w:rPr>
        <w:t>część</w:t>
      </w:r>
      <w:proofErr w:type="spellEnd"/>
      <w:r w:rsidRPr="00245885">
        <w:rPr>
          <w:rFonts w:ascii="Arial" w:eastAsia="Arial" w:hAnsi="Arial" w:cs="Arial"/>
          <w:color w:val="000000" w:themeColor="text1"/>
          <w:sz w:val="20"/>
          <w:szCs w:val="20"/>
        </w:rPr>
        <w:t xml:space="preserve"> </w:t>
      </w:r>
      <w:proofErr w:type="spellStart"/>
      <w:r w:rsidRPr="00245885">
        <w:rPr>
          <w:rFonts w:ascii="Arial" w:eastAsia="Arial" w:hAnsi="Arial" w:cs="Arial"/>
          <w:color w:val="000000" w:themeColor="text1"/>
          <w:sz w:val="20"/>
          <w:szCs w:val="20"/>
        </w:rPr>
        <w:t>składowa</w:t>
      </w:r>
      <w:proofErr w:type="spellEnd"/>
      <w:r w:rsidRPr="00245885">
        <w:rPr>
          <w:rFonts w:ascii="Arial" w:eastAsia="Arial" w:hAnsi="Arial" w:cs="Arial"/>
          <w:color w:val="000000" w:themeColor="text1"/>
          <w:sz w:val="20"/>
          <w:szCs w:val="20"/>
        </w:rPr>
        <w:t xml:space="preserve"> </w:t>
      </w:r>
      <w:proofErr w:type="spellStart"/>
      <w:r w:rsidRPr="00245885">
        <w:rPr>
          <w:rFonts w:ascii="Arial" w:eastAsia="Arial" w:hAnsi="Arial" w:cs="Arial"/>
          <w:color w:val="000000" w:themeColor="text1"/>
          <w:sz w:val="20"/>
          <w:szCs w:val="20"/>
        </w:rPr>
        <w:t>strategii</w:t>
      </w:r>
      <w:proofErr w:type="spellEnd"/>
      <w:r w:rsidRPr="00245885">
        <w:rPr>
          <w:rFonts w:ascii="Arial" w:eastAsia="Arial" w:hAnsi="Arial" w:cs="Arial"/>
          <w:color w:val="000000" w:themeColor="text1"/>
          <w:sz w:val="20"/>
          <w:szCs w:val="20"/>
        </w:rPr>
        <w:t xml:space="preserve"> Fortinet Training Advancement Agenda (TAA), Fortinet Training Institute </w:t>
      </w:r>
      <w:proofErr w:type="spellStart"/>
      <w:r w:rsidRPr="00245885">
        <w:rPr>
          <w:rFonts w:ascii="Arial" w:eastAsia="Arial" w:hAnsi="Arial" w:cs="Arial"/>
          <w:color w:val="000000" w:themeColor="text1"/>
          <w:sz w:val="20"/>
          <w:szCs w:val="20"/>
        </w:rPr>
        <w:t>prowadzi</w:t>
      </w:r>
      <w:proofErr w:type="spellEnd"/>
      <w:r w:rsidRPr="00245885">
        <w:rPr>
          <w:rFonts w:ascii="Arial" w:eastAsia="Arial" w:hAnsi="Arial" w:cs="Arial"/>
          <w:color w:val="000000" w:themeColor="text1"/>
          <w:sz w:val="20"/>
          <w:szCs w:val="20"/>
        </w:rPr>
        <w:t xml:space="preserve"> </w:t>
      </w:r>
      <w:proofErr w:type="spellStart"/>
      <w:r w:rsidRPr="00245885">
        <w:rPr>
          <w:rFonts w:ascii="Arial" w:eastAsia="Arial" w:hAnsi="Arial" w:cs="Arial"/>
          <w:color w:val="000000" w:themeColor="text1"/>
          <w:sz w:val="20"/>
          <w:szCs w:val="20"/>
        </w:rPr>
        <w:t>także</w:t>
      </w:r>
      <w:proofErr w:type="spellEnd"/>
      <w:r w:rsidRPr="00245885">
        <w:rPr>
          <w:rFonts w:ascii="Arial" w:eastAsia="Arial" w:hAnsi="Arial" w:cs="Arial"/>
          <w:color w:val="000000" w:themeColor="text1"/>
          <w:sz w:val="20"/>
          <w:szCs w:val="20"/>
        </w:rPr>
        <w:t xml:space="preserve"> </w:t>
      </w:r>
      <w:proofErr w:type="spellStart"/>
      <w:r w:rsidRPr="00245885">
        <w:rPr>
          <w:rFonts w:ascii="Arial" w:eastAsia="Arial" w:hAnsi="Arial" w:cs="Arial"/>
          <w:color w:val="000000" w:themeColor="text1"/>
          <w:sz w:val="20"/>
          <w:szCs w:val="20"/>
        </w:rPr>
        <w:t>szkolenia</w:t>
      </w:r>
      <w:proofErr w:type="spellEnd"/>
      <w:r w:rsidRPr="00245885">
        <w:rPr>
          <w:rFonts w:ascii="Arial" w:eastAsia="Arial" w:hAnsi="Arial" w:cs="Arial"/>
          <w:color w:val="000000" w:themeColor="text1"/>
          <w:sz w:val="20"/>
          <w:szCs w:val="20"/>
        </w:rPr>
        <w:t xml:space="preserve"> i </w:t>
      </w:r>
      <w:proofErr w:type="spellStart"/>
      <w:r w:rsidRPr="00245885">
        <w:rPr>
          <w:rFonts w:ascii="Arial" w:eastAsia="Arial" w:hAnsi="Arial" w:cs="Arial"/>
          <w:color w:val="000000" w:themeColor="text1"/>
          <w:sz w:val="20"/>
          <w:szCs w:val="20"/>
        </w:rPr>
        <w:t>certyfikacje</w:t>
      </w:r>
      <w:proofErr w:type="spellEnd"/>
      <w:r w:rsidRPr="00245885">
        <w:rPr>
          <w:rFonts w:ascii="Arial" w:eastAsia="Arial" w:hAnsi="Arial" w:cs="Arial"/>
          <w:color w:val="000000" w:themeColor="text1"/>
          <w:sz w:val="20"/>
          <w:szCs w:val="20"/>
        </w:rPr>
        <w:t xml:space="preserve"> w </w:t>
      </w:r>
      <w:proofErr w:type="spellStart"/>
      <w:r w:rsidRPr="00245885">
        <w:rPr>
          <w:rFonts w:ascii="Arial" w:eastAsia="Arial" w:hAnsi="Arial" w:cs="Arial"/>
          <w:color w:val="000000" w:themeColor="text1"/>
          <w:sz w:val="20"/>
          <w:szCs w:val="20"/>
        </w:rPr>
        <w:t>ramach</w:t>
      </w:r>
      <w:proofErr w:type="spellEnd"/>
      <w:r w:rsidRPr="00245885">
        <w:rPr>
          <w:rFonts w:ascii="Arial" w:eastAsia="Arial" w:hAnsi="Arial" w:cs="Arial"/>
          <w:color w:val="000000" w:themeColor="text1"/>
          <w:sz w:val="20"/>
          <w:szCs w:val="20"/>
        </w:rPr>
        <w:t xml:space="preserve"> </w:t>
      </w:r>
      <w:proofErr w:type="spellStart"/>
      <w:r w:rsidRPr="00245885">
        <w:rPr>
          <w:rFonts w:ascii="Arial" w:eastAsia="Arial" w:hAnsi="Arial" w:cs="Arial"/>
          <w:color w:val="000000" w:themeColor="text1"/>
          <w:sz w:val="20"/>
          <w:szCs w:val="20"/>
        </w:rPr>
        <w:t>programów</w:t>
      </w:r>
      <w:proofErr w:type="spellEnd"/>
      <w:r w:rsidRPr="00245885">
        <w:rPr>
          <w:rFonts w:ascii="Arial" w:eastAsia="Arial" w:hAnsi="Arial" w:cs="Arial"/>
          <w:color w:val="000000" w:themeColor="text1"/>
          <w:sz w:val="20"/>
          <w:szCs w:val="20"/>
        </w:rPr>
        <w:t xml:space="preserve"> </w:t>
      </w:r>
      <w:hyperlink r:id="rId27">
        <w:r w:rsidRPr="00245885">
          <w:rPr>
            <w:rStyle w:val="Hipercze"/>
            <w:rFonts w:ascii="Arial" w:eastAsia="Arial" w:hAnsi="Arial" w:cs="Arial"/>
            <w:sz w:val="20"/>
            <w:szCs w:val="20"/>
          </w:rPr>
          <w:t>Network Security Expert (NSE) Certification</w:t>
        </w:r>
      </w:hyperlink>
      <w:r w:rsidRPr="00245885">
        <w:rPr>
          <w:rFonts w:ascii="Arial" w:eastAsia="Arial" w:hAnsi="Arial" w:cs="Arial"/>
          <w:color w:val="000000" w:themeColor="text1"/>
          <w:sz w:val="20"/>
          <w:szCs w:val="20"/>
        </w:rPr>
        <w:t xml:space="preserve">, </w:t>
      </w:r>
      <w:hyperlink r:id="rId28">
        <w:r w:rsidRPr="00245885">
          <w:rPr>
            <w:rStyle w:val="Hipercze"/>
            <w:rFonts w:ascii="Arial" w:eastAsia="Arial" w:hAnsi="Arial" w:cs="Arial"/>
            <w:sz w:val="20"/>
            <w:szCs w:val="20"/>
          </w:rPr>
          <w:t>Academic Partner</w:t>
        </w:r>
      </w:hyperlink>
      <w:r w:rsidRPr="00245885">
        <w:rPr>
          <w:rFonts w:ascii="Arial" w:eastAsia="Arial" w:hAnsi="Arial" w:cs="Arial"/>
          <w:color w:val="000000" w:themeColor="text1"/>
          <w:sz w:val="20"/>
          <w:szCs w:val="20"/>
        </w:rPr>
        <w:t xml:space="preserve"> oraz </w:t>
      </w:r>
      <w:hyperlink r:id="rId29">
        <w:r w:rsidRPr="00245885">
          <w:rPr>
            <w:rStyle w:val="Hipercze"/>
            <w:rFonts w:ascii="Arial" w:eastAsia="Arial" w:hAnsi="Arial" w:cs="Arial"/>
            <w:sz w:val="20"/>
            <w:szCs w:val="20"/>
          </w:rPr>
          <w:t>Education Outreach</w:t>
        </w:r>
      </w:hyperlink>
      <w:r w:rsidRPr="00245885">
        <w:rPr>
          <w:rFonts w:ascii="Arial" w:eastAsia="Arial" w:hAnsi="Arial" w:cs="Arial"/>
          <w:color w:val="000000" w:themeColor="text1"/>
          <w:sz w:val="20"/>
          <w:szCs w:val="20"/>
        </w:rPr>
        <w:t>.</w:t>
      </w:r>
    </w:p>
    <w:p w14:paraId="17281DCC" w14:textId="77777777" w:rsidR="00245885" w:rsidRPr="00245885" w:rsidRDefault="00245885" w:rsidP="00245885">
      <w:pPr>
        <w:pStyle w:val="Akapitzlist"/>
        <w:numPr>
          <w:ilvl w:val="0"/>
          <w:numId w:val="34"/>
        </w:numPr>
        <w:spacing w:line="360" w:lineRule="auto"/>
        <w:jc w:val="both"/>
        <w:rPr>
          <w:rFonts w:ascii="Arial" w:hAnsi="Arial" w:cs="Arial"/>
          <w:sz w:val="20"/>
          <w:szCs w:val="20"/>
          <w:lang w:val="pl-PL" w:eastAsia="zh-TW"/>
        </w:rPr>
      </w:pPr>
      <w:r w:rsidRPr="00245885">
        <w:rPr>
          <w:rFonts w:ascii="Arial" w:eastAsia="Arial" w:hAnsi="Arial" w:cs="Arial"/>
          <w:sz w:val="20"/>
          <w:szCs w:val="20"/>
          <w:lang w:val="pl-PL"/>
        </w:rPr>
        <w:t xml:space="preserve">Profile firmy Fortinet w mediach społecznościowych: </w:t>
      </w:r>
      <w:hyperlink r:id="rId30">
        <w:r w:rsidRPr="00245885">
          <w:rPr>
            <w:rStyle w:val="Hipercze"/>
            <w:rFonts w:ascii="Arial" w:eastAsia="Arial" w:hAnsi="Arial" w:cs="Arial"/>
            <w:sz w:val="20"/>
            <w:szCs w:val="20"/>
            <w:lang w:val="pl-PL"/>
          </w:rPr>
          <w:t>Twitter</w:t>
        </w:r>
      </w:hyperlink>
      <w:r w:rsidRPr="00245885">
        <w:rPr>
          <w:rFonts w:ascii="Arial" w:eastAsia="Arial" w:hAnsi="Arial" w:cs="Arial"/>
          <w:sz w:val="20"/>
          <w:szCs w:val="20"/>
          <w:lang w:val="pl-PL"/>
        </w:rPr>
        <w:t xml:space="preserve">, </w:t>
      </w:r>
      <w:hyperlink r:id="rId31">
        <w:r w:rsidRPr="00245885">
          <w:rPr>
            <w:rStyle w:val="Hipercze"/>
            <w:rFonts w:ascii="Arial" w:eastAsia="Arial" w:hAnsi="Arial" w:cs="Arial"/>
            <w:sz w:val="20"/>
            <w:szCs w:val="20"/>
            <w:lang w:val="pl-PL"/>
          </w:rPr>
          <w:t>LinkedIn</w:t>
        </w:r>
      </w:hyperlink>
      <w:r w:rsidRPr="00245885">
        <w:rPr>
          <w:rFonts w:ascii="Arial" w:eastAsia="Arial" w:hAnsi="Arial" w:cs="Arial"/>
          <w:sz w:val="20"/>
          <w:szCs w:val="20"/>
          <w:lang w:val="pl-PL"/>
        </w:rPr>
        <w:t xml:space="preserve">, </w:t>
      </w:r>
      <w:hyperlink r:id="rId32">
        <w:r w:rsidRPr="00245885">
          <w:rPr>
            <w:rStyle w:val="Hipercze"/>
            <w:rFonts w:ascii="Arial" w:eastAsia="Arial" w:hAnsi="Arial" w:cs="Arial"/>
            <w:sz w:val="20"/>
            <w:szCs w:val="20"/>
            <w:lang w:val="pl-PL"/>
          </w:rPr>
          <w:t>Facebook</w:t>
        </w:r>
      </w:hyperlink>
      <w:r w:rsidRPr="00245885">
        <w:rPr>
          <w:rFonts w:ascii="Arial" w:eastAsia="Arial" w:hAnsi="Arial" w:cs="Arial"/>
          <w:sz w:val="20"/>
          <w:szCs w:val="20"/>
          <w:lang w:val="pl-PL"/>
        </w:rPr>
        <w:t xml:space="preserve">, </w:t>
      </w:r>
      <w:hyperlink r:id="rId33">
        <w:r w:rsidRPr="00245885">
          <w:rPr>
            <w:rStyle w:val="Hipercze"/>
            <w:rFonts w:ascii="Arial" w:eastAsia="Arial" w:hAnsi="Arial" w:cs="Arial"/>
            <w:sz w:val="20"/>
            <w:szCs w:val="20"/>
            <w:lang w:val="pl-PL"/>
          </w:rPr>
          <w:t>YouTube</w:t>
        </w:r>
      </w:hyperlink>
      <w:r w:rsidRPr="00245885">
        <w:rPr>
          <w:rFonts w:ascii="Arial" w:eastAsia="Arial" w:hAnsi="Arial" w:cs="Arial"/>
          <w:sz w:val="20"/>
          <w:szCs w:val="20"/>
          <w:lang w:val="pl-PL"/>
        </w:rPr>
        <w:t xml:space="preserve"> oraz </w:t>
      </w:r>
      <w:hyperlink r:id="rId34">
        <w:r w:rsidRPr="00245885">
          <w:rPr>
            <w:rStyle w:val="Hipercze"/>
            <w:rFonts w:ascii="Arial" w:eastAsia="Arial" w:hAnsi="Arial" w:cs="Arial"/>
            <w:sz w:val="20"/>
            <w:szCs w:val="20"/>
            <w:lang w:val="pl-PL"/>
          </w:rPr>
          <w:t>Instagram</w:t>
        </w:r>
      </w:hyperlink>
      <w:r w:rsidRPr="00245885">
        <w:rPr>
          <w:rFonts w:ascii="Arial" w:hAnsi="Arial" w:cs="Arial"/>
          <w:sz w:val="20"/>
          <w:szCs w:val="20"/>
          <w:lang w:val="pl-PL" w:eastAsia="zh-TW"/>
        </w:rPr>
        <w:t xml:space="preserve">. Dodatkowe informacje dostępne są także na </w:t>
      </w:r>
      <w:hyperlink r:id="rId35" w:history="1">
        <w:r w:rsidRPr="00245885">
          <w:rPr>
            <w:rStyle w:val="Hipercze"/>
            <w:rFonts w:ascii="Arial" w:hAnsi="Arial" w:cs="Arial"/>
            <w:sz w:val="20"/>
            <w:szCs w:val="20"/>
            <w:lang w:val="pl-PL" w:eastAsia="zh-TW"/>
          </w:rPr>
          <w:t>blogu</w:t>
        </w:r>
      </w:hyperlink>
      <w:r w:rsidRPr="00245885">
        <w:rPr>
          <w:rFonts w:ascii="Arial" w:hAnsi="Arial" w:cs="Arial"/>
          <w:sz w:val="20"/>
          <w:szCs w:val="20"/>
          <w:lang w:val="pl-PL" w:eastAsia="zh-TW"/>
        </w:rPr>
        <w:t>.</w:t>
      </w:r>
    </w:p>
    <w:p w14:paraId="790BD15B" w14:textId="77777777" w:rsidR="00245885" w:rsidRPr="00245885" w:rsidRDefault="00245885" w:rsidP="00245885">
      <w:pPr>
        <w:spacing w:line="360" w:lineRule="auto"/>
        <w:jc w:val="both"/>
        <w:rPr>
          <w:rFonts w:ascii="Arial" w:eastAsia="Arial" w:hAnsi="Arial" w:cs="Arial"/>
          <w:color w:val="000000" w:themeColor="text1"/>
          <w:sz w:val="20"/>
          <w:szCs w:val="20"/>
          <w:lang w:val="pl-PL"/>
        </w:rPr>
      </w:pPr>
    </w:p>
    <w:p w14:paraId="556B7D61" w14:textId="77777777" w:rsidR="00245885" w:rsidRPr="00245885" w:rsidRDefault="00245885" w:rsidP="00245885">
      <w:pPr>
        <w:spacing w:line="360" w:lineRule="auto"/>
        <w:jc w:val="both"/>
        <w:rPr>
          <w:rFonts w:ascii="Arial" w:eastAsia="Arial" w:hAnsi="Arial" w:cs="Arial"/>
          <w:color w:val="000000" w:themeColor="text1"/>
          <w:sz w:val="20"/>
          <w:szCs w:val="20"/>
          <w:lang w:val="pl-PL"/>
        </w:rPr>
      </w:pPr>
      <w:r w:rsidRPr="00245885">
        <w:rPr>
          <w:rFonts w:ascii="Arial" w:eastAsia="Arial" w:hAnsi="Arial" w:cs="Arial"/>
          <w:b/>
          <w:bCs/>
          <w:color w:val="000000" w:themeColor="text1"/>
          <w:sz w:val="20"/>
          <w:szCs w:val="20"/>
          <w:lang w:val="pl-PL"/>
        </w:rPr>
        <w:t>O firmie Fortinet</w:t>
      </w:r>
    </w:p>
    <w:p w14:paraId="17B5CCAE" w14:textId="77777777" w:rsidR="00245885" w:rsidRPr="00245885" w:rsidRDefault="00245885" w:rsidP="00245885">
      <w:pPr>
        <w:spacing w:line="360" w:lineRule="auto"/>
        <w:jc w:val="both"/>
        <w:rPr>
          <w:rFonts w:ascii="Arial" w:eastAsia="Arial" w:hAnsi="Arial" w:cs="Arial"/>
          <w:color w:val="000000" w:themeColor="text1"/>
          <w:sz w:val="20"/>
          <w:szCs w:val="20"/>
          <w:lang w:val="pl-PL"/>
        </w:rPr>
      </w:pPr>
      <w:hyperlink r:id="rId36" w:history="1">
        <w:r w:rsidRPr="00245885">
          <w:rPr>
            <w:rStyle w:val="Hipercze"/>
            <w:rFonts w:ascii="Arial" w:eastAsia="Arial" w:hAnsi="Arial" w:cs="Arial"/>
            <w:sz w:val="20"/>
            <w:szCs w:val="20"/>
            <w:lang w:val="pl-PL"/>
          </w:rPr>
          <w:t>Fortinet</w:t>
        </w:r>
      </w:hyperlink>
      <w:r w:rsidRPr="00245885">
        <w:rPr>
          <w:rFonts w:ascii="Arial" w:eastAsia="Arial" w:hAnsi="Arial" w:cs="Arial"/>
          <w:color w:val="000000" w:themeColor="text1"/>
          <w:sz w:val="20"/>
          <w:szCs w:val="20"/>
          <w:lang w:val="pl-PL"/>
        </w:rPr>
        <w:t xml:space="preserve"> jest czołowym producentem systemów ochronnych i innowatorem przyczyniającym się do ich ewolucji, co umożliwiło stworzenie rozwiązań zapewniających konwergencję funkcji sieciowych i zabezpieczających środowisko IT. Misją firmy jest ochrona ludzi, urządzeń i danych, niezależnie od ich miejsca. Obecnie producent zapewnia cyberbezpieczeństwo wszędzie tam, gdzie potrzebują go klienci, dzięki największemu portfolio ponad 50 zintegrowanych ze sobą produktów klasy korporacyjnej. Ponad pół miliona klientów zaufało rozwiązaniom Fortinet, które należą do najczęściej wdrażanych, posiadających najwięcej patentów i najlepiej ocenianych w branży. </w:t>
      </w:r>
    </w:p>
    <w:p w14:paraId="3479EBE7" w14:textId="77777777" w:rsidR="00245885" w:rsidRPr="00245885" w:rsidRDefault="00245885" w:rsidP="00245885">
      <w:pPr>
        <w:spacing w:line="360" w:lineRule="auto"/>
        <w:jc w:val="both"/>
        <w:rPr>
          <w:rFonts w:ascii="Arial" w:eastAsia="Arial" w:hAnsi="Arial" w:cs="Arial"/>
          <w:color w:val="000000" w:themeColor="text1"/>
          <w:sz w:val="20"/>
          <w:szCs w:val="20"/>
          <w:lang w:val="pl-PL"/>
        </w:rPr>
      </w:pPr>
      <w:r w:rsidRPr="00245885">
        <w:rPr>
          <w:rFonts w:ascii="Arial" w:eastAsia="Arial" w:hAnsi="Arial" w:cs="Arial"/>
          <w:color w:val="000000" w:themeColor="text1"/>
          <w:sz w:val="20"/>
          <w:szCs w:val="20"/>
          <w:lang w:val="pl-PL"/>
        </w:rPr>
        <w:t>Instytut szkoleniowy Fortinet (</w:t>
      </w:r>
      <w:hyperlink r:id="rId37" w:history="1">
        <w:r w:rsidRPr="00245885">
          <w:rPr>
            <w:rStyle w:val="Hipercze"/>
            <w:rFonts w:ascii="Arial" w:eastAsia="Arial" w:hAnsi="Arial" w:cs="Arial"/>
            <w:sz w:val="20"/>
            <w:szCs w:val="20"/>
            <w:lang w:val="pl-PL"/>
          </w:rPr>
          <w:t>Fortinet Training Institute</w:t>
        </w:r>
      </w:hyperlink>
      <w:r w:rsidRPr="00245885">
        <w:rPr>
          <w:rFonts w:ascii="Arial" w:eastAsia="Arial" w:hAnsi="Arial" w:cs="Arial"/>
          <w:color w:val="000000" w:themeColor="text1"/>
          <w:sz w:val="20"/>
          <w:szCs w:val="20"/>
          <w:lang w:val="pl-PL"/>
        </w:rPr>
        <w:t xml:space="preserve">), jeden z największych i najszerszych programów szkoleniowych wśród dostawców rozwiązań ochronnych, gwarantuje, że szkolenia z zakresu cyberbezpieczeństwa oraz nowe możliwości rozwoju kariery są dostępne dla każdego. Współpraca z renomowanymi i uznanymi </w:t>
      </w:r>
      <w:hyperlink r:id="rId38" w:history="1">
        <w:r w:rsidRPr="00245885">
          <w:rPr>
            <w:rStyle w:val="Hipercze"/>
            <w:rFonts w:ascii="Arial" w:eastAsia="Arial" w:hAnsi="Arial" w:cs="Arial"/>
            <w:sz w:val="20"/>
            <w:szCs w:val="20"/>
            <w:lang w:val="pl-PL"/>
          </w:rPr>
          <w:t>organizacjami</w:t>
        </w:r>
      </w:hyperlink>
      <w:r w:rsidRPr="00245885">
        <w:rPr>
          <w:rFonts w:ascii="Arial" w:eastAsia="Arial" w:hAnsi="Arial" w:cs="Arial"/>
          <w:color w:val="000000" w:themeColor="text1"/>
          <w:sz w:val="20"/>
          <w:szCs w:val="20"/>
          <w:lang w:val="pl-PL"/>
        </w:rPr>
        <w:t xml:space="preserve"> zarówno z sektora publicznego, jak i prywatnego, w tym zespołami CERT, podmiotami rządowymi i środowiskiem akademickim, jest podstawowym aspektem zaangażowania firmy Fortinet w zwiększanie cyfrowej odporności na całym świecie. Natomiast </w:t>
      </w:r>
      <w:hyperlink r:id="rId39" w:history="1">
        <w:r w:rsidRPr="00245885">
          <w:rPr>
            <w:rStyle w:val="Hipercze"/>
            <w:rFonts w:ascii="Arial" w:eastAsia="Arial" w:hAnsi="Arial" w:cs="Arial"/>
            <w:sz w:val="20"/>
            <w:szCs w:val="20"/>
            <w:lang w:val="pl-PL"/>
          </w:rPr>
          <w:t>FortiGuard Labs</w:t>
        </w:r>
      </w:hyperlink>
      <w:r w:rsidRPr="00245885">
        <w:rPr>
          <w:rFonts w:ascii="Arial" w:eastAsia="Arial" w:hAnsi="Arial" w:cs="Arial"/>
          <w:color w:val="000000" w:themeColor="text1"/>
          <w:sz w:val="20"/>
          <w:szCs w:val="20"/>
          <w:lang w:val="pl-PL"/>
        </w:rPr>
        <w:t xml:space="preserve"> to elitarny oddział Fortinet, który zajmuje się badaniem i analizą zagrożeń, opracowuje i wykorzystuje wiodące mechanizmy uczenia maszynowego oraz sztucznej inteligencji, aby zapewnić klientom terminową, nieustannie najlepszą ochronę i dostęp do informacji o zagrożeniach. Więcej informacji dostępnych jest na stronie </w:t>
      </w:r>
      <w:hyperlink r:id="rId40" w:history="1">
        <w:r w:rsidRPr="00245885">
          <w:rPr>
            <w:rStyle w:val="Hipercze"/>
            <w:rFonts w:ascii="Arial" w:eastAsia="Arial" w:hAnsi="Arial" w:cs="Arial"/>
            <w:sz w:val="20"/>
            <w:szCs w:val="20"/>
            <w:lang w:val="pl-PL"/>
          </w:rPr>
          <w:t>www.fortinet.com</w:t>
        </w:r>
      </w:hyperlink>
      <w:r w:rsidRPr="00245885">
        <w:rPr>
          <w:rFonts w:ascii="Arial" w:eastAsia="Arial" w:hAnsi="Arial" w:cs="Arial"/>
          <w:color w:val="000000" w:themeColor="text1"/>
          <w:sz w:val="20"/>
          <w:szCs w:val="20"/>
          <w:lang w:val="pl-PL"/>
        </w:rPr>
        <w:t xml:space="preserve">, </w:t>
      </w:r>
      <w:hyperlink r:id="rId41" w:history="1">
        <w:r w:rsidRPr="00245885">
          <w:rPr>
            <w:rStyle w:val="Hipercze"/>
            <w:rFonts w:ascii="Arial" w:eastAsia="Arial" w:hAnsi="Arial" w:cs="Arial"/>
            <w:sz w:val="20"/>
            <w:szCs w:val="20"/>
            <w:lang w:val="pl-PL"/>
          </w:rPr>
          <w:t>blogu Fortinet</w:t>
        </w:r>
      </w:hyperlink>
      <w:r w:rsidRPr="00245885">
        <w:rPr>
          <w:rFonts w:ascii="Arial" w:eastAsia="Arial" w:hAnsi="Arial" w:cs="Arial"/>
          <w:color w:val="000000" w:themeColor="text1"/>
          <w:sz w:val="20"/>
          <w:szCs w:val="20"/>
          <w:lang w:val="pl-PL"/>
        </w:rPr>
        <w:t xml:space="preserve"> oraz stronie </w:t>
      </w:r>
      <w:hyperlink r:id="rId42" w:history="1">
        <w:r w:rsidRPr="00245885">
          <w:rPr>
            <w:rStyle w:val="Hipercze"/>
            <w:rFonts w:ascii="Arial" w:eastAsia="Arial" w:hAnsi="Arial" w:cs="Arial"/>
            <w:sz w:val="20"/>
            <w:szCs w:val="20"/>
            <w:lang w:val="pl-PL"/>
          </w:rPr>
          <w:t>FortiGuard Labs</w:t>
        </w:r>
      </w:hyperlink>
      <w:r w:rsidRPr="00245885">
        <w:rPr>
          <w:rFonts w:ascii="Arial" w:eastAsia="Arial" w:hAnsi="Arial" w:cs="Arial"/>
          <w:color w:val="000000" w:themeColor="text1"/>
          <w:sz w:val="20"/>
          <w:szCs w:val="20"/>
          <w:lang w:val="pl-PL"/>
        </w:rPr>
        <w:t>.</w:t>
      </w:r>
    </w:p>
    <w:p w14:paraId="7084369F" w14:textId="77777777" w:rsidR="00F166D2" w:rsidRDefault="00F166D2" w:rsidP="00F166D2">
      <w:pPr>
        <w:spacing w:line="360" w:lineRule="auto"/>
        <w:jc w:val="both"/>
        <w:rPr>
          <w:rFonts w:ascii="Arial" w:eastAsia="Arial" w:hAnsi="Arial" w:cs="Arial"/>
          <w:color w:val="000000" w:themeColor="text1"/>
          <w:sz w:val="20"/>
          <w:szCs w:val="20"/>
          <w:lang w:val="pl-PL"/>
        </w:rPr>
      </w:pPr>
    </w:p>
    <w:p w14:paraId="0D397844" w14:textId="77777777" w:rsidR="00F166D2" w:rsidRPr="001D642E" w:rsidRDefault="00F166D2" w:rsidP="00F166D2">
      <w:pPr>
        <w:spacing w:line="360" w:lineRule="auto"/>
        <w:jc w:val="both"/>
        <w:rPr>
          <w:lang w:val="pl-PL"/>
        </w:rPr>
      </w:pPr>
      <w:r w:rsidRPr="001D642E">
        <w:rPr>
          <w:rFonts w:ascii="Arial" w:eastAsia="Arial" w:hAnsi="Arial" w:cs="Arial"/>
          <w:b/>
          <w:bCs/>
          <w:sz w:val="20"/>
          <w:szCs w:val="20"/>
          <w:lang w:val="pl-PL"/>
        </w:rPr>
        <w:t>Copyright © 2023 Fortinet, Inc</w:t>
      </w:r>
      <w:r w:rsidRPr="001D642E">
        <w:rPr>
          <w:rFonts w:ascii="Arial" w:eastAsia="Arial" w:hAnsi="Arial" w:cs="Arial"/>
          <w:sz w:val="20"/>
          <w:szCs w:val="20"/>
          <w:lang w:val="pl-PL"/>
        </w:rPr>
        <w:t xml:space="preserve">. Wszelkie prawa zastrzeżone. Symbole ® oraz ™ oznaczają odpowiednio zarejestrowane federalnie znaki towarowe i znaki towarowe prawa zwyczajowego firmy Fortinet, Inc. oraz jej podmiotów zależnych i stowarzyszonych. </w:t>
      </w:r>
      <w:proofErr w:type="spellStart"/>
      <w:r w:rsidRPr="59DA3A40">
        <w:rPr>
          <w:rFonts w:ascii="Arial" w:eastAsia="Arial" w:hAnsi="Arial" w:cs="Arial"/>
          <w:sz w:val="20"/>
          <w:szCs w:val="20"/>
        </w:rPr>
        <w:t>Znaki</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towarowe</w:t>
      </w:r>
      <w:proofErr w:type="spellEnd"/>
      <w:r w:rsidRPr="59DA3A40">
        <w:rPr>
          <w:rFonts w:ascii="Arial" w:eastAsia="Arial" w:hAnsi="Arial" w:cs="Arial"/>
          <w:sz w:val="20"/>
          <w:szCs w:val="20"/>
        </w:rPr>
        <w:t xml:space="preserve"> firmy Fortinet </w:t>
      </w:r>
      <w:proofErr w:type="spellStart"/>
      <w:r w:rsidRPr="59DA3A40">
        <w:rPr>
          <w:rFonts w:ascii="Arial" w:eastAsia="Arial" w:hAnsi="Arial" w:cs="Arial"/>
          <w:sz w:val="20"/>
          <w:szCs w:val="20"/>
        </w:rPr>
        <w:t>obejmują</w:t>
      </w:r>
      <w:proofErr w:type="spellEnd"/>
      <w:r w:rsidRPr="59DA3A40">
        <w:rPr>
          <w:rFonts w:ascii="Arial" w:eastAsia="Arial" w:hAnsi="Arial" w:cs="Arial"/>
          <w:sz w:val="20"/>
          <w:szCs w:val="20"/>
        </w:rPr>
        <w:t xml:space="preserve">, ale </w:t>
      </w:r>
      <w:proofErr w:type="spellStart"/>
      <w:r w:rsidRPr="59DA3A40">
        <w:rPr>
          <w:rFonts w:ascii="Arial" w:eastAsia="Arial" w:hAnsi="Arial" w:cs="Arial"/>
          <w:sz w:val="20"/>
          <w:szCs w:val="20"/>
        </w:rPr>
        <w:t>nie</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ograniczają</w:t>
      </w:r>
      <w:proofErr w:type="spellEnd"/>
      <w:r w:rsidRPr="59DA3A40">
        <w:rPr>
          <w:rFonts w:ascii="Arial" w:eastAsia="Arial" w:hAnsi="Arial" w:cs="Arial"/>
          <w:sz w:val="20"/>
          <w:szCs w:val="20"/>
        </w:rPr>
        <w:t xml:space="preserve"> się do </w:t>
      </w:r>
      <w:proofErr w:type="spellStart"/>
      <w:r w:rsidRPr="59DA3A40">
        <w:rPr>
          <w:rFonts w:ascii="Arial" w:eastAsia="Arial" w:hAnsi="Arial" w:cs="Arial"/>
          <w:sz w:val="20"/>
          <w:szCs w:val="20"/>
        </w:rPr>
        <w:t>następujących</w:t>
      </w:r>
      <w:proofErr w:type="spellEnd"/>
      <w:r w:rsidRPr="59DA3A40">
        <w:rPr>
          <w:rFonts w:ascii="Arial" w:eastAsia="Arial" w:hAnsi="Arial" w:cs="Arial"/>
          <w:sz w:val="20"/>
          <w:szCs w:val="20"/>
        </w:rPr>
        <w:t xml:space="preserve">: Fortinet, logo Fortinet, FortiGate, FortiOS, FortiGuard, FortiCare, FortiAnalyzer, FortiManager, FortiASIC, FortiClient, FortiCloud, FortiMail, FortiSandbox, FortiADC, FortiAI, FortiAIOps, FortiAntenna, FortiAP, FortiAPCam, FortiAuthenticator, FortiCache, </w:t>
      </w:r>
      <w:proofErr w:type="spellStart"/>
      <w:r w:rsidRPr="59DA3A40">
        <w:rPr>
          <w:rFonts w:ascii="Arial" w:eastAsia="Arial" w:hAnsi="Arial" w:cs="Arial"/>
          <w:sz w:val="20"/>
          <w:szCs w:val="20"/>
        </w:rPr>
        <w:t>FortiCall</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FortiCam</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FortiCamera</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FortiCarrier</w:t>
      </w:r>
      <w:proofErr w:type="spellEnd"/>
      <w:r w:rsidRPr="59DA3A40">
        <w:rPr>
          <w:rFonts w:ascii="Arial" w:eastAsia="Arial" w:hAnsi="Arial" w:cs="Arial"/>
          <w:sz w:val="20"/>
          <w:szCs w:val="20"/>
        </w:rPr>
        <w:t xml:space="preserve">, FortiCASB, </w:t>
      </w:r>
      <w:proofErr w:type="spellStart"/>
      <w:r w:rsidRPr="59DA3A40">
        <w:rPr>
          <w:rFonts w:ascii="Arial" w:eastAsia="Arial" w:hAnsi="Arial" w:cs="Arial"/>
          <w:sz w:val="20"/>
          <w:szCs w:val="20"/>
        </w:rPr>
        <w:t>FortiCentral</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FortiCNP</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FortiConnect</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FortiController</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FortiConverter</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FortiCWP</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FortiDAST</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FortiDB</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FortiDDoS</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FortiDeceptor</w:t>
      </w:r>
      <w:proofErr w:type="spellEnd"/>
      <w:r w:rsidRPr="59DA3A40">
        <w:rPr>
          <w:rFonts w:ascii="Arial" w:eastAsia="Arial" w:hAnsi="Arial" w:cs="Arial"/>
          <w:sz w:val="20"/>
          <w:szCs w:val="20"/>
        </w:rPr>
        <w:t xml:space="preserve">, FortiDeploy, FortiDevSec, </w:t>
      </w:r>
      <w:proofErr w:type="spellStart"/>
      <w:r w:rsidRPr="59DA3A40">
        <w:rPr>
          <w:rFonts w:ascii="Arial" w:eastAsia="Arial" w:hAnsi="Arial" w:cs="Arial"/>
          <w:sz w:val="20"/>
          <w:szCs w:val="20"/>
        </w:rPr>
        <w:t>FortiEDR</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FortiExplorer</w:t>
      </w:r>
      <w:proofErr w:type="spellEnd"/>
      <w:r w:rsidRPr="59DA3A40">
        <w:rPr>
          <w:rFonts w:ascii="Arial" w:eastAsia="Arial" w:hAnsi="Arial" w:cs="Arial"/>
          <w:sz w:val="20"/>
          <w:szCs w:val="20"/>
        </w:rPr>
        <w:t xml:space="preserve">, FortiExtender, </w:t>
      </w:r>
      <w:proofErr w:type="spellStart"/>
      <w:r w:rsidRPr="59DA3A40">
        <w:rPr>
          <w:rFonts w:ascii="Arial" w:eastAsia="Arial" w:hAnsi="Arial" w:cs="Arial"/>
          <w:sz w:val="20"/>
          <w:szCs w:val="20"/>
        </w:rPr>
        <w:t>FortiFirewall</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FortiFone</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FortiGSLB</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FortiGuest</w:t>
      </w:r>
      <w:proofErr w:type="spellEnd"/>
      <w:r w:rsidRPr="59DA3A40">
        <w:rPr>
          <w:rFonts w:ascii="Arial" w:eastAsia="Arial" w:hAnsi="Arial" w:cs="Arial"/>
          <w:sz w:val="20"/>
          <w:szCs w:val="20"/>
        </w:rPr>
        <w:t xml:space="preserve">, FortiHypervisor, </w:t>
      </w:r>
      <w:proofErr w:type="spellStart"/>
      <w:r w:rsidRPr="59DA3A40">
        <w:rPr>
          <w:rFonts w:ascii="Arial" w:eastAsia="Arial" w:hAnsi="Arial" w:cs="Arial"/>
          <w:sz w:val="20"/>
          <w:szCs w:val="20"/>
        </w:rPr>
        <w:t>FortiInsight</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lastRenderedPageBreak/>
        <w:t>FortiIsolator</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FortiLAN</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FortiLink</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FortiMonitor</w:t>
      </w:r>
      <w:proofErr w:type="spellEnd"/>
      <w:r w:rsidRPr="59DA3A40">
        <w:rPr>
          <w:rFonts w:ascii="Arial" w:eastAsia="Arial" w:hAnsi="Arial" w:cs="Arial"/>
          <w:sz w:val="20"/>
          <w:szCs w:val="20"/>
        </w:rPr>
        <w:t xml:space="preserve">, FortiNAC, </w:t>
      </w:r>
      <w:proofErr w:type="spellStart"/>
      <w:r w:rsidRPr="59DA3A40">
        <w:rPr>
          <w:rFonts w:ascii="Arial" w:eastAsia="Arial" w:hAnsi="Arial" w:cs="Arial"/>
          <w:sz w:val="20"/>
          <w:szCs w:val="20"/>
        </w:rPr>
        <w:t>FortiNDR</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FortiPAM</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FortiPenTest</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FortiPhish</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FortiPolicy</w:t>
      </w:r>
      <w:proofErr w:type="spellEnd"/>
      <w:r w:rsidRPr="59DA3A40">
        <w:rPr>
          <w:rFonts w:ascii="Arial" w:eastAsia="Arial" w:hAnsi="Arial" w:cs="Arial"/>
          <w:sz w:val="20"/>
          <w:szCs w:val="20"/>
        </w:rPr>
        <w:t xml:space="preserve">, </w:t>
      </w:r>
      <w:proofErr w:type="spellStart"/>
      <w:r w:rsidRPr="59DA3A40">
        <w:rPr>
          <w:rFonts w:ascii="Arial" w:eastAsia="Arial" w:hAnsi="Arial" w:cs="Arial"/>
          <w:sz w:val="20"/>
          <w:szCs w:val="20"/>
        </w:rPr>
        <w:t>FortiPortal</w:t>
      </w:r>
      <w:proofErr w:type="spellEnd"/>
      <w:r w:rsidRPr="59DA3A40">
        <w:rPr>
          <w:rFonts w:ascii="Arial" w:eastAsia="Arial" w:hAnsi="Arial" w:cs="Arial"/>
          <w:sz w:val="20"/>
          <w:szCs w:val="20"/>
        </w:rPr>
        <w:t xml:space="preserve">, FortiPresence, FortiProxy, FortiRecon, FortiRecorder, FortiSASE, FortiSDNConnector, FortiSIEM, FortiSMS, FortiSOAR, FortiSwitch, FortiTester, FortiToken, FortiTrust, FortiVoice, FortiWAN, FortiWeb, FortiWiFi, FortiWLC, FortiWLM i FortiXDR. </w:t>
      </w:r>
      <w:r w:rsidRPr="001D642E">
        <w:rPr>
          <w:rFonts w:ascii="Arial" w:eastAsia="Arial" w:hAnsi="Arial" w:cs="Arial"/>
          <w:sz w:val="20"/>
          <w:szCs w:val="20"/>
          <w:lang w:val="pl-PL"/>
        </w:rPr>
        <w:t>Inne znaki towarowe należą do ich właścicieli. Firma Fortinet nie zweryfikowała w niezależny sposób oświadczeń lub certyfikatów przypisywanych osobom trzecim w niniejszym dokumencie, a także nie udziela niezależnego poparcia takim oświadczeniom. Niezależnie od wszelkich postanowień zawartych w niniejszym dokumencie, żaden z jego zapisów nie stanowi gwarancji, rękojmi, umowy, wiążącej specyfikacji ani innego wiążącego zobowiązania firmy Fortinet, ani też nie wskazuje na intencje związane z wiążącym zobowiązaniem, a wydajność i inne informacje o specyfikacji zawarte w niniejszym dokumencie mogą być unikalne dla niektórych środowisk</w:t>
      </w:r>
      <w:r w:rsidRPr="001D642E">
        <w:rPr>
          <w:rFonts w:ascii="Arial" w:eastAsia="Arial" w:hAnsi="Arial" w:cs="Arial"/>
          <w:lang w:val="pl-PL"/>
        </w:rPr>
        <w:t>.</w:t>
      </w:r>
    </w:p>
    <w:p w14:paraId="70C7804C" w14:textId="77777777" w:rsidR="00F166D2" w:rsidRPr="008A5E48" w:rsidRDefault="00F166D2" w:rsidP="00F166D2">
      <w:pPr>
        <w:rPr>
          <w:rFonts w:ascii="Arial" w:eastAsia="Arial" w:hAnsi="Arial" w:cs="Arial"/>
          <w:color w:val="000000" w:themeColor="text1"/>
          <w:sz w:val="16"/>
          <w:szCs w:val="16"/>
          <w:lang w:val="pl-PL"/>
        </w:rPr>
      </w:pPr>
    </w:p>
    <w:p w14:paraId="3091DB45" w14:textId="77777777" w:rsidR="00F166D2" w:rsidRPr="00F13246" w:rsidRDefault="00F166D2" w:rsidP="00F166D2">
      <w:pPr>
        <w:rPr>
          <w:lang w:val="pl-PL"/>
        </w:rPr>
      </w:pPr>
    </w:p>
    <w:p w14:paraId="1D678D70" w14:textId="73D4C8A9" w:rsidR="2966C861" w:rsidRPr="00F166D2" w:rsidRDefault="2966C861" w:rsidP="00001DF7">
      <w:pPr>
        <w:spacing w:before="375"/>
        <w:rPr>
          <w:lang w:val="pl-PL"/>
        </w:rPr>
      </w:pPr>
    </w:p>
    <w:sectPr w:rsidR="2966C861" w:rsidRPr="00F166D2" w:rsidSect="00D22567">
      <w:headerReference w:type="default" r:id="rId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5301" w14:textId="77777777" w:rsidR="00D22567" w:rsidRDefault="00D22567" w:rsidP="00C73F02">
      <w:r>
        <w:separator/>
      </w:r>
    </w:p>
  </w:endnote>
  <w:endnote w:type="continuationSeparator" w:id="0">
    <w:p w14:paraId="1279B0A2" w14:textId="77777777" w:rsidR="00D22567" w:rsidRDefault="00D22567" w:rsidP="00C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E9C9" w14:textId="77777777" w:rsidR="00D22567" w:rsidRDefault="00D22567" w:rsidP="00C73F02">
      <w:r>
        <w:separator/>
      </w:r>
    </w:p>
  </w:footnote>
  <w:footnote w:type="continuationSeparator" w:id="0">
    <w:p w14:paraId="71D2914C" w14:textId="77777777" w:rsidR="00D22567" w:rsidRDefault="00D22567" w:rsidP="00C7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8672" w14:textId="70DDD4C8" w:rsidR="00C73F02" w:rsidRDefault="00C73F02">
    <w:pPr>
      <w:pStyle w:val="Nagwek"/>
    </w:pPr>
    <w:r>
      <w:rPr>
        <w:rFonts w:ascii="Helvetica" w:eastAsia="MS Mincho" w:hAnsi="Helvetica" w:cs="Times New Roman"/>
        <w:b/>
        <w:noProof/>
        <w:color w:val="FF0000"/>
      </w:rPr>
      <w:drawing>
        <wp:anchor distT="0" distB="0" distL="114300" distR="114300" simplePos="0" relativeHeight="251658240" behindDoc="0" locked="0" layoutInCell="1" allowOverlap="1" wp14:anchorId="4EC135B3" wp14:editId="2B334494">
          <wp:simplePos x="0" y="0"/>
          <wp:positionH relativeFrom="column">
            <wp:posOffset>4000500</wp:posOffset>
          </wp:positionH>
          <wp:positionV relativeFrom="paragraph">
            <wp:posOffset>-114300</wp:posOffset>
          </wp:positionV>
          <wp:extent cx="1905000" cy="2190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tinet_Logo_EmailSig_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2190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2B46FD"/>
    <w:multiLevelType w:val="hybridMultilevel"/>
    <w:tmpl w:val="084E0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94F70"/>
    <w:multiLevelType w:val="hybridMultilevel"/>
    <w:tmpl w:val="FFFFFFFF"/>
    <w:lvl w:ilvl="0" w:tplc="DB725554">
      <w:start w:val="1"/>
      <w:numFmt w:val="bullet"/>
      <w:lvlText w:val="·"/>
      <w:lvlJc w:val="left"/>
      <w:pPr>
        <w:ind w:left="720" w:hanging="360"/>
      </w:pPr>
      <w:rPr>
        <w:rFonts w:ascii="Symbol" w:hAnsi="Symbol" w:hint="default"/>
      </w:rPr>
    </w:lvl>
    <w:lvl w:ilvl="1" w:tplc="D2F0C426">
      <w:start w:val="1"/>
      <w:numFmt w:val="bullet"/>
      <w:lvlText w:val="o"/>
      <w:lvlJc w:val="left"/>
      <w:pPr>
        <w:ind w:left="1440" w:hanging="360"/>
      </w:pPr>
      <w:rPr>
        <w:rFonts w:ascii="Courier New" w:hAnsi="Courier New" w:hint="default"/>
      </w:rPr>
    </w:lvl>
    <w:lvl w:ilvl="2" w:tplc="599AC604">
      <w:start w:val="1"/>
      <w:numFmt w:val="bullet"/>
      <w:lvlText w:val=""/>
      <w:lvlJc w:val="left"/>
      <w:pPr>
        <w:ind w:left="2160" w:hanging="360"/>
      </w:pPr>
      <w:rPr>
        <w:rFonts w:ascii="Wingdings" w:hAnsi="Wingdings" w:hint="default"/>
      </w:rPr>
    </w:lvl>
    <w:lvl w:ilvl="3" w:tplc="2160BA9E">
      <w:start w:val="1"/>
      <w:numFmt w:val="bullet"/>
      <w:lvlText w:val=""/>
      <w:lvlJc w:val="left"/>
      <w:pPr>
        <w:ind w:left="2880" w:hanging="360"/>
      </w:pPr>
      <w:rPr>
        <w:rFonts w:ascii="Symbol" w:hAnsi="Symbol" w:hint="default"/>
      </w:rPr>
    </w:lvl>
    <w:lvl w:ilvl="4" w:tplc="D51C494E">
      <w:start w:val="1"/>
      <w:numFmt w:val="bullet"/>
      <w:lvlText w:val="o"/>
      <w:lvlJc w:val="left"/>
      <w:pPr>
        <w:ind w:left="3600" w:hanging="360"/>
      </w:pPr>
      <w:rPr>
        <w:rFonts w:ascii="Courier New" w:hAnsi="Courier New" w:hint="default"/>
      </w:rPr>
    </w:lvl>
    <w:lvl w:ilvl="5" w:tplc="CB7AC112">
      <w:start w:val="1"/>
      <w:numFmt w:val="bullet"/>
      <w:lvlText w:val=""/>
      <w:lvlJc w:val="left"/>
      <w:pPr>
        <w:ind w:left="4320" w:hanging="360"/>
      </w:pPr>
      <w:rPr>
        <w:rFonts w:ascii="Wingdings" w:hAnsi="Wingdings" w:hint="default"/>
      </w:rPr>
    </w:lvl>
    <w:lvl w:ilvl="6" w:tplc="51A80C08">
      <w:start w:val="1"/>
      <w:numFmt w:val="bullet"/>
      <w:lvlText w:val=""/>
      <w:lvlJc w:val="left"/>
      <w:pPr>
        <w:ind w:left="5040" w:hanging="360"/>
      </w:pPr>
      <w:rPr>
        <w:rFonts w:ascii="Symbol" w:hAnsi="Symbol" w:hint="default"/>
      </w:rPr>
    </w:lvl>
    <w:lvl w:ilvl="7" w:tplc="CB368AB2">
      <w:start w:val="1"/>
      <w:numFmt w:val="bullet"/>
      <w:lvlText w:val="o"/>
      <w:lvlJc w:val="left"/>
      <w:pPr>
        <w:ind w:left="5760" w:hanging="360"/>
      </w:pPr>
      <w:rPr>
        <w:rFonts w:ascii="Courier New" w:hAnsi="Courier New" w:hint="default"/>
      </w:rPr>
    </w:lvl>
    <w:lvl w:ilvl="8" w:tplc="451A5BCE">
      <w:start w:val="1"/>
      <w:numFmt w:val="bullet"/>
      <w:lvlText w:val=""/>
      <w:lvlJc w:val="left"/>
      <w:pPr>
        <w:ind w:left="6480" w:hanging="360"/>
      </w:pPr>
      <w:rPr>
        <w:rFonts w:ascii="Wingdings" w:hAnsi="Wingdings" w:hint="default"/>
      </w:rPr>
    </w:lvl>
  </w:abstractNum>
  <w:abstractNum w:abstractNumId="7" w15:restartNumberingAfterBreak="0">
    <w:nsid w:val="058CE6CB"/>
    <w:multiLevelType w:val="hybridMultilevel"/>
    <w:tmpl w:val="975C2066"/>
    <w:lvl w:ilvl="0" w:tplc="5066EB70">
      <w:start w:val="1"/>
      <w:numFmt w:val="bullet"/>
      <w:lvlText w:val="·"/>
      <w:lvlJc w:val="left"/>
      <w:pPr>
        <w:ind w:left="720" w:hanging="360"/>
      </w:pPr>
      <w:rPr>
        <w:rFonts w:ascii="Symbol" w:hAnsi="Symbol" w:hint="default"/>
      </w:rPr>
    </w:lvl>
    <w:lvl w:ilvl="1" w:tplc="BAE097C6">
      <w:start w:val="1"/>
      <w:numFmt w:val="bullet"/>
      <w:lvlText w:val="o"/>
      <w:lvlJc w:val="left"/>
      <w:pPr>
        <w:ind w:left="1440" w:hanging="360"/>
      </w:pPr>
      <w:rPr>
        <w:rFonts w:ascii="Courier New" w:hAnsi="Courier New" w:hint="default"/>
      </w:rPr>
    </w:lvl>
    <w:lvl w:ilvl="2" w:tplc="24C4DE6E">
      <w:start w:val="1"/>
      <w:numFmt w:val="bullet"/>
      <w:lvlText w:val=""/>
      <w:lvlJc w:val="left"/>
      <w:pPr>
        <w:ind w:left="2160" w:hanging="360"/>
      </w:pPr>
      <w:rPr>
        <w:rFonts w:ascii="Wingdings" w:hAnsi="Wingdings" w:hint="default"/>
      </w:rPr>
    </w:lvl>
    <w:lvl w:ilvl="3" w:tplc="E06047DC">
      <w:start w:val="1"/>
      <w:numFmt w:val="bullet"/>
      <w:lvlText w:val=""/>
      <w:lvlJc w:val="left"/>
      <w:pPr>
        <w:ind w:left="2880" w:hanging="360"/>
      </w:pPr>
      <w:rPr>
        <w:rFonts w:ascii="Symbol" w:hAnsi="Symbol" w:hint="default"/>
      </w:rPr>
    </w:lvl>
    <w:lvl w:ilvl="4" w:tplc="22FEB6F2">
      <w:start w:val="1"/>
      <w:numFmt w:val="bullet"/>
      <w:lvlText w:val="o"/>
      <w:lvlJc w:val="left"/>
      <w:pPr>
        <w:ind w:left="3600" w:hanging="360"/>
      </w:pPr>
      <w:rPr>
        <w:rFonts w:ascii="Courier New" w:hAnsi="Courier New" w:hint="default"/>
      </w:rPr>
    </w:lvl>
    <w:lvl w:ilvl="5" w:tplc="0F8E226C">
      <w:start w:val="1"/>
      <w:numFmt w:val="bullet"/>
      <w:lvlText w:val=""/>
      <w:lvlJc w:val="left"/>
      <w:pPr>
        <w:ind w:left="4320" w:hanging="360"/>
      </w:pPr>
      <w:rPr>
        <w:rFonts w:ascii="Wingdings" w:hAnsi="Wingdings" w:hint="default"/>
      </w:rPr>
    </w:lvl>
    <w:lvl w:ilvl="6" w:tplc="D58E428E">
      <w:start w:val="1"/>
      <w:numFmt w:val="bullet"/>
      <w:lvlText w:val=""/>
      <w:lvlJc w:val="left"/>
      <w:pPr>
        <w:ind w:left="5040" w:hanging="360"/>
      </w:pPr>
      <w:rPr>
        <w:rFonts w:ascii="Symbol" w:hAnsi="Symbol" w:hint="default"/>
      </w:rPr>
    </w:lvl>
    <w:lvl w:ilvl="7" w:tplc="A8728C80">
      <w:start w:val="1"/>
      <w:numFmt w:val="bullet"/>
      <w:lvlText w:val="o"/>
      <w:lvlJc w:val="left"/>
      <w:pPr>
        <w:ind w:left="5760" w:hanging="360"/>
      </w:pPr>
      <w:rPr>
        <w:rFonts w:ascii="Courier New" w:hAnsi="Courier New" w:hint="default"/>
      </w:rPr>
    </w:lvl>
    <w:lvl w:ilvl="8" w:tplc="9860FF44">
      <w:start w:val="1"/>
      <w:numFmt w:val="bullet"/>
      <w:lvlText w:val=""/>
      <w:lvlJc w:val="left"/>
      <w:pPr>
        <w:ind w:left="6480" w:hanging="360"/>
      </w:pPr>
      <w:rPr>
        <w:rFonts w:ascii="Wingdings" w:hAnsi="Wingdings" w:hint="default"/>
      </w:rPr>
    </w:lvl>
  </w:abstractNum>
  <w:abstractNum w:abstractNumId="8" w15:restartNumberingAfterBreak="0">
    <w:nsid w:val="086924CB"/>
    <w:multiLevelType w:val="hybridMultilevel"/>
    <w:tmpl w:val="FFFFFFFF"/>
    <w:lvl w:ilvl="0" w:tplc="424A8228">
      <w:start w:val="1"/>
      <w:numFmt w:val="bullet"/>
      <w:lvlText w:val="·"/>
      <w:lvlJc w:val="left"/>
      <w:pPr>
        <w:ind w:left="720" w:hanging="360"/>
      </w:pPr>
      <w:rPr>
        <w:rFonts w:ascii="Symbol" w:hAnsi="Symbol" w:hint="default"/>
      </w:rPr>
    </w:lvl>
    <w:lvl w:ilvl="1" w:tplc="D1B8080E">
      <w:start w:val="1"/>
      <w:numFmt w:val="bullet"/>
      <w:lvlText w:val="o"/>
      <w:lvlJc w:val="left"/>
      <w:pPr>
        <w:ind w:left="1440" w:hanging="360"/>
      </w:pPr>
      <w:rPr>
        <w:rFonts w:ascii="Courier New" w:hAnsi="Courier New" w:hint="default"/>
      </w:rPr>
    </w:lvl>
    <w:lvl w:ilvl="2" w:tplc="5B066296">
      <w:start w:val="1"/>
      <w:numFmt w:val="bullet"/>
      <w:lvlText w:val=""/>
      <w:lvlJc w:val="left"/>
      <w:pPr>
        <w:ind w:left="2160" w:hanging="360"/>
      </w:pPr>
      <w:rPr>
        <w:rFonts w:ascii="Wingdings" w:hAnsi="Wingdings" w:hint="default"/>
      </w:rPr>
    </w:lvl>
    <w:lvl w:ilvl="3" w:tplc="6F466D78">
      <w:start w:val="1"/>
      <w:numFmt w:val="bullet"/>
      <w:lvlText w:val=""/>
      <w:lvlJc w:val="left"/>
      <w:pPr>
        <w:ind w:left="2880" w:hanging="360"/>
      </w:pPr>
      <w:rPr>
        <w:rFonts w:ascii="Symbol" w:hAnsi="Symbol" w:hint="default"/>
      </w:rPr>
    </w:lvl>
    <w:lvl w:ilvl="4" w:tplc="042C53C6">
      <w:start w:val="1"/>
      <w:numFmt w:val="bullet"/>
      <w:lvlText w:val="o"/>
      <w:lvlJc w:val="left"/>
      <w:pPr>
        <w:ind w:left="3600" w:hanging="360"/>
      </w:pPr>
      <w:rPr>
        <w:rFonts w:ascii="Courier New" w:hAnsi="Courier New" w:hint="default"/>
      </w:rPr>
    </w:lvl>
    <w:lvl w:ilvl="5" w:tplc="47BC7446">
      <w:start w:val="1"/>
      <w:numFmt w:val="bullet"/>
      <w:lvlText w:val=""/>
      <w:lvlJc w:val="left"/>
      <w:pPr>
        <w:ind w:left="4320" w:hanging="360"/>
      </w:pPr>
      <w:rPr>
        <w:rFonts w:ascii="Wingdings" w:hAnsi="Wingdings" w:hint="default"/>
      </w:rPr>
    </w:lvl>
    <w:lvl w:ilvl="6" w:tplc="1298C50C">
      <w:start w:val="1"/>
      <w:numFmt w:val="bullet"/>
      <w:lvlText w:val=""/>
      <w:lvlJc w:val="left"/>
      <w:pPr>
        <w:ind w:left="5040" w:hanging="360"/>
      </w:pPr>
      <w:rPr>
        <w:rFonts w:ascii="Symbol" w:hAnsi="Symbol" w:hint="default"/>
      </w:rPr>
    </w:lvl>
    <w:lvl w:ilvl="7" w:tplc="E5E6385C">
      <w:start w:val="1"/>
      <w:numFmt w:val="bullet"/>
      <w:lvlText w:val="o"/>
      <w:lvlJc w:val="left"/>
      <w:pPr>
        <w:ind w:left="5760" w:hanging="360"/>
      </w:pPr>
      <w:rPr>
        <w:rFonts w:ascii="Courier New" w:hAnsi="Courier New" w:hint="default"/>
      </w:rPr>
    </w:lvl>
    <w:lvl w:ilvl="8" w:tplc="A59019BA">
      <w:start w:val="1"/>
      <w:numFmt w:val="bullet"/>
      <w:lvlText w:val=""/>
      <w:lvlJc w:val="left"/>
      <w:pPr>
        <w:ind w:left="6480" w:hanging="360"/>
      </w:pPr>
      <w:rPr>
        <w:rFonts w:ascii="Wingdings" w:hAnsi="Wingdings" w:hint="default"/>
      </w:rPr>
    </w:lvl>
  </w:abstractNum>
  <w:abstractNum w:abstractNumId="9" w15:restartNumberingAfterBreak="0">
    <w:nsid w:val="104D1674"/>
    <w:multiLevelType w:val="hybridMultilevel"/>
    <w:tmpl w:val="1F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1239B"/>
    <w:multiLevelType w:val="hybridMultilevel"/>
    <w:tmpl w:val="FFFFFFFF"/>
    <w:lvl w:ilvl="0" w:tplc="B43039B8">
      <w:start w:val="1"/>
      <w:numFmt w:val="bullet"/>
      <w:lvlText w:val=""/>
      <w:lvlJc w:val="left"/>
      <w:pPr>
        <w:ind w:left="720" w:hanging="360"/>
      </w:pPr>
      <w:rPr>
        <w:rFonts w:ascii="Symbol" w:hAnsi="Symbol" w:hint="default"/>
      </w:rPr>
    </w:lvl>
    <w:lvl w:ilvl="1" w:tplc="97F0806E">
      <w:start w:val="1"/>
      <w:numFmt w:val="bullet"/>
      <w:lvlText w:val="o"/>
      <w:lvlJc w:val="left"/>
      <w:pPr>
        <w:ind w:left="1440" w:hanging="360"/>
      </w:pPr>
      <w:rPr>
        <w:rFonts w:ascii="Courier New" w:hAnsi="Courier New" w:hint="default"/>
      </w:rPr>
    </w:lvl>
    <w:lvl w:ilvl="2" w:tplc="9D5E95EA">
      <w:start w:val="1"/>
      <w:numFmt w:val="bullet"/>
      <w:lvlText w:val=""/>
      <w:lvlJc w:val="left"/>
      <w:pPr>
        <w:ind w:left="2160" w:hanging="360"/>
      </w:pPr>
      <w:rPr>
        <w:rFonts w:ascii="Wingdings" w:hAnsi="Wingdings" w:hint="default"/>
      </w:rPr>
    </w:lvl>
    <w:lvl w:ilvl="3" w:tplc="C70A5A0A">
      <w:start w:val="1"/>
      <w:numFmt w:val="bullet"/>
      <w:lvlText w:val=""/>
      <w:lvlJc w:val="left"/>
      <w:pPr>
        <w:ind w:left="2880" w:hanging="360"/>
      </w:pPr>
      <w:rPr>
        <w:rFonts w:ascii="Symbol" w:hAnsi="Symbol" w:hint="default"/>
      </w:rPr>
    </w:lvl>
    <w:lvl w:ilvl="4" w:tplc="872C0386">
      <w:start w:val="1"/>
      <w:numFmt w:val="bullet"/>
      <w:lvlText w:val="o"/>
      <w:lvlJc w:val="left"/>
      <w:pPr>
        <w:ind w:left="3600" w:hanging="360"/>
      </w:pPr>
      <w:rPr>
        <w:rFonts w:ascii="Courier New" w:hAnsi="Courier New" w:hint="default"/>
      </w:rPr>
    </w:lvl>
    <w:lvl w:ilvl="5" w:tplc="7EC82316">
      <w:start w:val="1"/>
      <w:numFmt w:val="bullet"/>
      <w:lvlText w:val=""/>
      <w:lvlJc w:val="left"/>
      <w:pPr>
        <w:ind w:left="4320" w:hanging="360"/>
      </w:pPr>
      <w:rPr>
        <w:rFonts w:ascii="Wingdings" w:hAnsi="Wingdings" w:hint="default"/>
      </w:rPr>
    </w:lvl>
    <w:lvl w:ilvl="6" w:tplc="635E713E">
      <w:start w:val="1"/>
      <w:numFmt w:val="bullet"/>
      <w:lvlText w:val=""/>
      <w:lvlJc w:val="left"/>
      <w:pPr>
        <w:ind w:left="5040" w:hanging="360"/>
      </w:pPr>
      <w:rPr>
        <w:rFonts w:ascii="Symbol" w:hAnsi="Symbol" w:hint="default"/>
      </w:rPr>
    </w:lvl>
    <w:lvl w:ilvl="7" w:tplc="B17E9E24">
      <w:start w:val="1"/>
      <w:numFmt w:val="bullet"/>
      <w:lvlText w:val="o"/>
      <w:lvlJc w:val="left"/>
      <w:pPr>
        <w:ind w:left="5760" w:hanging="360"/>
      </w:pPr>
      <w:rPr>
        <w:rFonts w:ascii="Courier New" w:hAnsi="Courier New" w:hint="default"/>
      </w:rPr>
    </w:lvl>
    <w:lvl w:ilvl="8" w:tplc="636201C2">
      <w:start w:val="1"/>
      <w:numFmt w:val="bullet"/>
      <w:lvlText w:val=""/>
      <w:lvlJc w:val="left"/>
      <w:pPr>
        <w:ind w:left="6480" w:hanging="360"/>
      </w:pPr>
      <w:rPr>
        <w:rFonts w:ascii="Wingdings" w:hAnsi="Wingdings" w:hint="default"/>
      </w:rPr>
    </w:lvl>
  </w:abstractNum>
  <w:abstractNum w:abstractNumId="11" w15:restartNumberingAfterBreak="0">
    <w:nsid w:val="1733FD61"/>
    <w:multiLevelType w:val="hybridMultilevel"/>
    <w:tmpl w:val="FFFFFFFF"/>
    <w:lvl w:ilvl="0" w:tplc="96B87B78">
      <w:start w:val="1"/>
      <w:numFmt w:val="bullet"/>
      <w:lvlText w:val="·"/>
      <w:lvlJc w:val="left"/>
      <w:pPr>
        <w:ind w:left="720" w:hanging="360"/>
      </w:pPr>
      <w:rPr>
        <w:rFonts w:ascii="Symbol" w:hAnsi="Symbol" w:hint="default"/>
      </w:rPr>
    </w:lvl>
    <w:lvl w:ilvl="1" w:tplc="3860192C">
      <w:start w:val="1"/>
      <w:numFmt w:val="bullet"/>
      <w:lvlText w:val="o"/>
      <w:lvlJc w:val="left"/>
      <w:pPr>
        <w:ind w:left="1440" w:hanging="360"/>
      </w:pPr>
      <w:rPr>
        <w:rFonts w:ascii="Courier New" w:hAnsi="Courier New" w:hint="default"/>
      </w:rPr>
    </w:lvl>
    <w:lvl w:ilvl="2" w:tplc="F55A237E">
      <w:start w:val="1"/>
      <w:numFmt w:val="bullet"/>
      <w:lvlText w:val=""/>
      <w:lvlJc w:val="left"/>
      <w:pPr>
        <w:ind w:left="2160" w:hanging="360"/>
      </w:pPr>
      <w:rPr>
        <w:rFonts w:ascii="Wingdings" w:hAnsi="Wingdings" w:hint="default"/>
      </w:rPr>
    </w:lvl>
    <w:lvl w:ilvl="3" w:tplc="0FF0E110">
      <w:start w:val="1"/>
      <w:numFmt w:val="bullet"/>
      <w:lvlText w:val=""/>
      <w:lvlJc w:val="left"/>
      <w:pPr>
        <w:ind w:left="2880" w:hanging="360"/>
      </w:pPr>
      <w:rPr>
        <w:rFonts w:ascii="Symbol" w:hAnsi="Symbol" w:hint="default"/>
      </w:rPr>
    </w:lvl>
    <w:lvl w:ilvl="4" w:tplc="E446043E">
      <w:start w:val="1"/>
      <w:numFmt w:val="bullet"/>
      <w:lvlText w:val="o"/>
      <w:lvlJc w:val="left"/>
      <w:pPr>
        <w:ind w:left="3600" w:hanging="360"/>
      </w:pPr>
      <w:rPr>
        <w:rFonts w:ascii="Courier New" w:hAnsi="Courier New" w:hint="default"/>
      </w:rPr>
    </w:lvl>
    <w:lvl w:ilvl="5" w:tplc="41968C64">
      <w:start w:val="1"/>
      <w:numFmt w:val="bullet"/>
      <w:lvlText w:val=""/>
      <w:lvlJc w:val="left"/>
      <w:pPr>
        <w:ind w:left="4320" w:hanging="360"/>
      </w:pPr>
      <w:rPr>
        <w:rFonts w:ascii="Wingdings" w:hAnsi="Wingdings" w:hint="default"/>
      </w:rPr>
    </w:lvl>
    <w:lvl w:ilvl="6" w:tplc="55087EDE">
      <w:start w:val="1"/>
      <w:numFmt w:val="bullet"/>
      <w:lvlText w:val=""/>
      <w:lvlJc w:val="left"/>
      <w:pPr>
        <w:ind w:left="5040" w:hanging="360"/>
      </w:pPr>
      <w:rPr>
        <w:rFonts w:ascii="Symbol" w:hAnsi="Symbol" w:hint="default"/>
      </w:rPr>
    </w:lvl>
    <w:lvl w:ilvl="7" w:tplc="B236429A">
      <w:start w:val="1"/>
      <w:numFmt w:val="bullet"/>
      <w:lvlText w:val="o"/>
      <w:lvlJc w:val="left"/>
      <w:pPr>
        <w:ind w:left="5760" w:hanging="360"/>
      </w:pPr>
      <w:rPr>
        <w:rFonts w:ascii="Courier New" w:hAnsi="Courier New" w:hint="default"/>
      </w:rPr>
    </w:lvl>
    <w:lvl w:ilvl="8" w:tplc="8AE03E32">
      <w:start w:val="1"/>
      <w:numFmt w:val="bullet"/>
      <w:lvlText w:val=""/>
      <w:lvlJc w:val="left"/>
      <w:pPr>
        <w:ind w:left="6480" w:hanging="360"/>
      </w:pPr>
      <w:rPr>
        <w:rFonts w:ascii="Wingdings" w:hAnsi="Wingdings" w:hint="default"/>
      </w:rPr>
    </w:lvl>
  </w:abstractNum>
  <w:abstractNum w:abstractNumId="12" w15:restartNumberingAfterBreak="0">
    <w:nsid w:val="19C95D76"/>
    <w:multiLevelType w:val="hybridMultilevel"/>
    <w:tmpl w:val="FFFFFFFF"/>
    <w:lvl w:ilvl="0" w:tplc="206ACC9C">
      <w:start w:val="1"/>
      <w:numFmt w:val="bullet"/>
      <w:lvlText w:val="·"/>
      <w:lvlJc w:val="left"/>
      <w:pPr>
        <w:ind w:left="720" w:hanging="360"/>
      </w:pPr>
      <w:rPr>
        <w:rFonts w:ascii="Symbol" w:hAnsi="Symbol" w:hint="default"/>
      </w:rPr>
    </w:lvl>
    <w:lvl w:ilvl="1" w:tplc="0FDE3836">
      <w:start w:val="1"/>
      <w:numFmt w:val="bullet"/>
      <w:lvlText w:val="o"/>
      <w:lvlJc w:val="left"/>
      <w:pPr>
        <w:ind w:left="1440" w:hanging="360"/>
      </w:pPr>
      <w:rPr>
        <w:rFonts w:ascii="Courier New" w:hAnsi="Courier New" w:hint="default"/>
      </w:rPr>
    </w:lvl>
    <w:lvl w:ilvl="2" w:tplc="D3F2631C">
      <w:start w:val="1"/>
      <w:numFmt w:val="bullet"/>
      <w:lvlText w:val=""/>
      <w:lvlJc w:val="left"/>
      <w:pPr>
        <w:ind w:left="2160" w:hanging="360"/>
      </w:pPr>
      <w:rPr>
        <w:rFonts w:ascii="Wingdings" w:hAnsi="Wingdings" w:hint="default"/>
      </w:rPr>
    </w:lvl>
    <w:lvl w:ilvl="3" w:tplc="9BA0BF44">
      <w:start w:val="1"/>
      <w:numFmt w:val="bullet"/>
      <w:lvlText w:val=""/>
      <w:lvlJc w:val="left"/>
      <w:pPr>
        <w:ind w:left="2880" w:hanging="360"/>
      </w:pPr>
      <w:rPr>
        <w:rFonts w:ascii="Symbol" w:hAnsi="Symbol" w:hint="default"/>
      </w:rPr>
    </w:lvl>
    <w:lvl w:ilvl="4" w:tplc="15407C50">
      <w:start w:val="1"/>
      <w:numFmt w:val="bullet"/>
      <w:lvlText w:val="o"/>
      <w:lvlJc w:val="left"/>
      <w:pPr>
        <w:ind w:left="3600" w:hanging="360"/>
      </w:pPr>
      <w:rPr>
        <w:rFonts w:ascii="Courier New" w:hAnsi="Courier New" w:hint="default"/>
      </w:rPr>
    </w:lvl>
    <w:lvl w:ilvl="5" w:tplc="9E0E0B76">
      <w:start w:val="1"/>
      <w:numFmt w:val="bullet"/>
      <w:lvlText w:val=""/>
      <w:lvlJc w:val="left"/>
      <w:pPr>
        <w:ind w:left="4320" w:hanging="360"/>
      </w:pPr>
      <w:rPr>
        <w:rFonts w:ascii="Wingdings" w:hAnsi="Wingdings" w:hint="default"/>
      </w:rPr>
    </w:lvl>
    <w:lvl w:ilvl="6" w:tplc="FF6C8176">
      <w:start w:val="1"/>
      <w:numFmt w:val="bullet"/>
      <w:lvlText w:val=""/>
      <w:lvlJc w:val="left"/>
      <w:pPr>
        <w:ind w:left="5040" w:hanging="360"/>
      </w:pPr>
      <w:rPr>
        <w:rFonts w:ascii="Symbol" w:hAnsi="Symbol" w:hint="default"/>
      </w:rPr>
    </w:lvl>
    <w:lvl w:ilvl="7" w:tplc="178CA750">
      <w:start w:val="1"/>
      <w:numFmt w:val="bullet"/>
      <w:lvlText w:val="o"/>
      <w:lvlJc w:val="left"/>
      <w:pPr>
        <w:ind w:left="5760" w:hanging="360"/>
      </w:pPr>
      <w:rPr>
        <w:rFonts w:ascii="Courier New" w:hAnsi="Courier New" w:hint="default"/>
      </w:rPr>
    </w:lvl>
    <w:lvl w:ilvl="8" w:tplc="4D007E7E">
      <w:start w:val="1"/>
      <w:numFmt w:val="bullet"/>
      <w:lvlText w:val=""/>
      <w:lvlJc w:val="left"/>
      <w:pPr>
        <w:ind w:left="6480" w:hanging="360"/>
      </w:pPr>
      <w:rPr>
        <w:rFonts w:ascii="Wingdings" w:hAnsi="Wingdings" w:hint="default"/>
      </w:rPr>
    </w:lvl>
  </w:abstractNum>
  <w:abstractNum w:abstractNumId="13" w15:restartNumberingAfterBreak="0">
    <w:nsid w:val="1FF64624"/>
    <w:multiLevelType w:val="hybridMultilevel"/>
    <w:tmpl w:val="47F2A1B2"/>
    <w:lvl w:ilvl="0" w:tplc="CBD0864C">
      <w:start w:val="1"/>
      <w:numFmt w:val="bullet"/>
      <w:lvlText w:val="•"/>
      <w:lvlJc w:val="left"/>
      <w:pPr>
        <w:tabs>
          <w:tab w:val="num" w:pos="720"/>
        </w:tabs>
        <w:ind w:left="720" w:hanging="360"/>
      </w:pPr>
      <w:rPr>
        <w:rFonts w:ascii="Arial" w:hAnsi="Arial" w:hint="default"/>
      </w:rPr>
    </w:lvl>
    <w:lvl w:ilvl="1" w:tplc="72C675EC">
      <w:start w:val="1"/>
      <w:numFmt w:val="bullet"/>
      <w:lvlText w:val="•"/>
      <w:lvlJc w:val="left"/>
      <w:pPr>
        <w:tabs>
          <w:tab w:val="num" w:pos="1440"/>
        </w:tabs>
        <w:ind w:left="1440" w:hanging="360"/>
      </w:pPr>
      <w:rPr>
        <w:rFonts w:ascii="Arial" w:hAnsi="Arial" w:hint="default"/>
      </w:rPr>
    </w:lvl>
    <w:lvl w:ilvl="2" w:tplc="39FC0434" w:tentative="1">
      <w:start w:val="1"/>
      <w:numFmt w:val="bullet"/>
      <w:lvlText w:val="•"/>
      <w:lvlJc w:val="left"/>
      <w:pPr>
        <w:tabs>
          <w:tab w:val="num" w:pos="2160"/>
        </w:tabs>
        <w:ind w:left="2160" w:hanging="360"/>
      </w:pPr>
      <w:rPr>
        <w:rFonts w:ascii="Arial" w:hAnsi="Arial" w:hint="default"/>
      </w:rPr>
    </w:lvl>
    <w:lvl w:ilvl="3" w:tplc="B4B2C7A6" w:tentative="1">
      <w:start w:val="1"/>
      <w:numFmt w:val="bullet"/>
      <w:lvlText w:val="•"/>
      <w:lvlJc w:val="left"/>
      <w:pPr>
        <w:tabs>
          <w:tab w:val="num" w:pos="2880"/>
        </w:tabs>
        <w:ind w:left="2880" w:hanging="360"/>
      </w:pPr>
      <w:rPr>
        <w:rFonts w:ascii="Arial" w:hAnsi="Arial" w:hint="default"/>
      </w:rPr>
    </w:lvl>
    <w:lvl w:ilvl="4" w:tplc="AA1C72F4" w:tentative="1">
      <w:start w:val="1"/>
      <w:numFmt w:val="bullet"/>
      <w:lvlText w:val="•"/>
      <w:lvlJc w:val="left"/>
      <w:pPr>
        <w:tabs>
          <w:tab w:val="num" w:pos="3600"/>
        </w:tabs>
        <w:ind w:left="3600" w:hanging="360"/>
      </w:pPr>
      <w:rPr>
        <w:rFonts w:ascii="Arial" w:hAnsi="Arial" w:hint="default"/>
      </w:rPr>
    </w:lvl>
    <w:lvl w:ilvl="5" w:tplc="8FE6F044" w:tentative="1">
      <w:start w:val="1"/>
      <w:numFmt w:val="bullet"/>
      <w:lvlText w:val="•"/>
      <w:lvlJc w:val="left"/>
      <w:pPr>
        <w:tabs>
          <w:tab w:val="num" w:pos="4320"/>
        </w:tabs>
        <w:ind w:left="4320" w:hanging="360"/>
      </w:pPr>
      <w:rPr>
        <w:rFonts w:ascii="Arial" w:hAnsi="Arial" w:hint="default"/>
      </w:rPr>
    </w:lvl>
    <w:lvl w:ilvl="6" w:tplc="FC5E5994" w:tentative="1">
      <w:start w:val="1"/>
      <w:numFmt w:val="bullet"/>
      <w:lvlText w:val="•"/>
      <w:lvlJc w:val="left"/>
      <w:pPr>
        <w:tabs>
          <w:tab w:val="num" w:pos="5040"/>
        </w:tabs>
        <w:ind w:left="5040" w:hanging="360"/>
      </w:pPr>
      <w:rPr>
        <w:rFonts w:ascii="Arial" w:hAnsi="Arial" w:hint="default"/>
      </w:rPr>
    </w:lvl>
    <w:lvl w:ilvl="7" w:tplc="E9EA563A" w:tentative="1">
      <w:start w:val="1"/>
      <w:numFmt w:val="bullet"/>
      <w:lvlText w:val="•"/>
      <w:lvlJc w:val="left"/>
      <w:pPr>
        <w:tabs>
          <w:tab w:val="num" w:pos="5760"/>
        </w:tabs>
        <w:ind w:left="5760" w:hanging="360"/>
      </w:pPr>
      <w:rPr>
        <w:rFonts w:ascii="Arial" w:hAnsi="Arial" w:hint="default"/>
      </w:rPr>
    </w:lvl>
    <w:lvl w:ilvl="8" w:tplc="6C4AD1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3C4DD7"/>
    <w:multiLevelType w:val="hybridMultilevel"/>
    <w:tmpl w:val="0FD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110E"/>
    <w:multiLevelType w:val="hybridMultilevel"/>
    <w:tmpl w:val="FA0AFA9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5D6AAB3"/>
    <w:multiLevelType w:val="hybridMultilevel"/>
    <w:tmpl w:val="FFFFFFFF"/>
    <w:lvl w:ilvl="0" w:tplc="1D28059A">
      <w:start w:val="1"/>
      <w:numFmt w:val="decimal"/>
      <w:lvlText w:val="%1."/>
      <w:lvlJc w:val="left"/>
      <w:pPr>
        <w:ind w:left="720" w:hanging="360"/>
      </w:pPr>
    </w:lvl>
    <w:lvl w:ilvl="1" w:tplc="5DF861DA">
      <w:start w:val="1"/>
      <w:numFmt w:val="lowerLetter"/>
      <w:lvlText w:val="%2."/>
      <w:lvlJc w:val="left"/>
      <w:pPr>
        <w:ind w:left="1440" w:hanging="360"/>
      </w:pPr>
    </w:lvl>
    <w:lvl w:ilvl="2" w:tplc="4B5C8CD8">
      <w:start w:val="1"/>
      <w:numFmt w:val="lowerRoman"/>
      <w:lvlText w:val="%3."/>
      <w:lvlJc w:val="right"/>
      <w:pPr>
        <w:ind w:left="2160" w:hanging="180"/>
      </w:pPr>
    </w:lvl>
    <w:lvl w:ilvl="3" w:tplc="AEB4C464">
      <w:start w:val="1"/>
      <w:numFmt w:val="decimal"/>
      <w:lvlText w:val="%4."/>
      <w:lvlJc w:val="left"/>
      <w:pPr>
        <w:ind w:left="2880" w:hanging="360"/>
      </w:pPr>
    </w:lvl>
    <w:lvl w:ilvl="4" w:tplc="AA7E3CF6">
      <w:start w:val="1"/>
      <w:numFmt w:val="lowerLetter"/>
      <w:lvlText w:val="%5."/>
      <w:lvlJc w:val="left"/>
      <w:pPr>
        <w:ind w:left="3600" w:hanging="360"/>
      </w:pPr>
    </w:lvl>
    <w:lvl w:ilvl="5" w:tplc="06CC20C0">
      <w:start w:val="1"/>
      <w:numFmt w:val="lowerRoman"/>
      <w:lvlText w:val="%6."/>
      <w:lvlJc w:val="right"/>
      <w:pPr>
        <w:ind w:left="4320" w:hanging="180"/>
      </w:pPr>
    </w:lvl>
    <w:lvl w:ilvl="6" w:tplc="D5084920">
      <w:start w:val="1"/>
      <w:numFmt w:val="decimal"/>
      <w:lvlText w:val="%7."/>
      <w:lvlJc w:val="left"/>
      <w:pPr>
        <w:ind w:left="5040" w:hanging="360"/>
      </w:pPr>
    </w:lvl>
    <w:lvl w:ilvl="7" w:tplc="BBEE1266">
      <w:start w:val="1"/>
      <w:numFmt w:val="lowerLetter"/>
      <w:lvlText w:val="%8."/>
      <w:lvlJc w:val="left"/>
      <w:pPr>
        <w:ind w:left="5760" w:hanging="360"/>
      </w:pPr>
    </w:lvl>
    <w:lvl w:ilvl="8" w:tplc="22907326">
      <w:start w:val="1"/>
      <w:numFmt w:val="lowerRoman"/>
      <w:lvlText w:val="%9."/>
      <w:lvlJc w:val="right"/>
      <w:pPr>
        <w:ind w:left="6480" w:hanging="180"/>
      </w:pPr>
    </w:lvl>
  </w:abstractNum>
  <w:abstractNum w:abstractNumId="17" w15:restartNumberingAfterBreak="0">
    <w:nsid w:val="424B0AFF"/>
    <w:multiLevelType w:val="multilevel"/>
    <w:tmpl w:val="3356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2E40D9"/>
    <w:multiLevelType w:val="hybridMultilevel"/>
    <w:tmpl w:val="1DD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750D9"/>
    <w:multiLevelType w:val="hybridMultilevel"/>
    <w:tmpl w:val="B062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9CC79"/>
    <w:multiLevelType w:val="hybridMultilevel"/>
    <w:tmpl w:val="FFFFFFFF"/>
    <w:lvl w:ilvl="0" w:tplc="1F72ABDC">
      <w:start w:val="1"/>
      <w:numFmt w:val="bullet"/>
      <w:lvlText w:val=""/>
      <w:lvlJc w:val="left"/>
      <w:pPr>
        <w:ind w:left="720" w:hanging="360"/>
      </w:pPr>
      <w:rPr>
        <w:rFonts w:ascii="Symbol" w:hAnsi="Symbol" w:hint="default"/>
      </w:rPr>
    </w:lvl>
    <w:lvl w:ilvl="1" w:tplc="A452786E">
      <w:start w:val="1"/>
      <w:numFmt w:val="bullet"/>
      <w:lvlText w:val="o"/>
      <w:lvlJc w:val="left"/>
      <w:pPr>
        <w:ind w:left="1440" w:hanging="360"/>
      </w:pPr>
      <w:rPr>
        <w:rFonts w:ascii="Courier New" w:hAnsi="Courier New" w:hint="default"/>
      </w:rPr>
    </w:lvl>
    <w:lvl w:ilvl="2" w:tplc="A6767BE4">
      <w:start w:val="1"/>
      <w:numFmt w:val="bullet"/>
      <w:lvlText w:val=""/>
      <w:lvlJc w:val="left"/>
      <w:pPr>
        <w:ind w:left="2160" w:hanging="360"/>
      </w:pPr>
      <w:rPr>
        <w:rFonts w:ascii="Wingdings" w:hAnsi="Wingdings" w:hint="default"/>
      </w:rPr>
    </w:lvl>
    <w:lvl w:ilvl="3" w:tplc="365A6870">
      <w:start w:val="1"/>
      <w:numFmt w:val="bullet"/>
      <w:lvlText w:val=""/>
      <w:lvlJc w:val="left"/>
      <w:pPr>
        <w:ind w:left="2880" w:hanging="360"/>
      </w:pPr>
      <w:rPr>
        <w:rFonts w:ascii="Symbol" w:hAnsi="Symbol" w:hint="default"/>
      </w:rPr>
    </w:lvl>
    <w:lvl w:ilvl="4" w:tplc="2788DB6A">
      <w:start w:val="1"/>
      <w:numFmt w:val="bullet"/>
      <w:lvlText w:val="o"/>
      <w:lvlJc w:val="left"/>
      <w:pPr>
        <w:ind w:left="3600" w:hanging="360"/>
      </w:pPr>
      <w:rPr>
        <w:rFonts w:ascii="Courier New" w:hAnsi="Courier New" w:hint="default"/>
      </w:rPr>
    </w:lvl>
    <w:lvl w:ilvl="5" w:tplc="1520B03C">
      <w:start w:val="1"/>
      <w:numFmt w:val="bullet"/>
      <w:lvlText w:val=""/>
      <w:lvlJc w:val="left"/>
      <w:pPr>
        <w:ind w:left="4320" w:hanging="360"/>
      </w:pPr>
      <w:rPr>
        <w:rFonts w:ascii="Wingdings" w:hAnsi="Wingdings" w:hint="default"/>
      </w:rPr>
    </w:lvl>
    <w:lvl w:ilvl="6" w:tplc="91C486FE">
      <w:start w:val="1"/>
      <w:numFmt w:val="bullet"/>
      <w:lvlText w:val=""/>
      <w:lvlJc w:val="left"/>
      <w:pPr>
        <w:ind w:left="5040" w:hanging="360"/>
      </w:pPr>
      <w:rPr>
        <w:rFonts w:ascii="Symbol" w:hAnsi="Symbol" w:hint="default"/>
      </w:rPr>
    </w:lvl>
    <w:lvl w:ilvl="7" w:tplc="42AADBC8">
      <w:start w:val="1"/>
      <w:numFmt w:val="bullet"/>
      <w:lvlText w:val="o"/>
      <w:lvlJc w:val="left"/>
      <w:pPr>
        <w:ind w:left="5760" w:hanging="360"/>
      </w:pPr>
      <w:rPr>
        <w:rFonts w:ascii="Courier New" w:hAnsi="Courier New" w:hint="default"/>
      </w:rPr>
    </w:lvl>
    <w:lvl w:ilvl="8" w:tplc="3D8A63CA">
      <w:start w:val="1"/>
      <w:numFmt w:val="bullet"/>
      <w:lvlText w:val=""/>
      <w:lvlJc w:val="left"/>
      <w:pPr>
        <w:ind w:left="6480" w:hanging="360"/>
      </w:pPr>
      <w:rPr>
        <w:rFonts w:ascii="Wingdings" w:hAnsi="Wingdings" w:hint="default"/>
      </w:rPr>
    </w:lvl>
  </w:abstractNum>
  <w:abstractNum w:abstractNumId="21" w15:restartNumberingAfterBreak="0">
    <w:nsid w:val="4DAD9FCF"/>
    <w:multiLevelType w:val="hybridMultilevel"/>
    <w:tmpl w:val="FFFFFFFF"/>
    <w:lvl w:ilvl="0" w:tplc="62E2DDAA">
      <w:start w:val="1"/>
      <w:numFmt w:val="bullet"/>
      <w:lvlText w:val=""/>
      <w:lvlJc w:val="left"/>
      <w:pPr>
        <w:ind w:left="720" w:hanging="360"/>
      </w:pPr>
      <w:rPr>
        <w:rFonts w:ascii="Symbol" w:hAnsi="Symbol" w:hint="default"/>
      </w:rPr>
    </w:lvl>
    <w:lvl w:ilvl="1" w:tplc="83C24496">
      <w:start w:val="1"/>
      <w:numFmt w:val="bullet"/>
      <w:lvlText w:val="o"/>
      <w:lvlJc w:val="left"/>
      <w:pPr>
        <w:ind w:left="1440" w:hanging="360"/>
      </w:pPr>
      <w:rPr>
        <w:rFonts w:ascii="Courier New" w:hAnsi="Courier New" w:hint="default"/>
      </w:rPr>
    </w:lvl>
    <w:lvl w:ilvl="2" w:tplc="9DBCB30A">
      <w:start w:val="1"/>
      <w:numFmt w:val="bullet"/>
      <w:lvlText w:val=""/>
      <w:lvlJc w:val="left"/>
      <w:pPr>
        <w:ind w:left="2160" w:hanging="360"/>
      </w:pPr>
      <w:rPr>
        <w:rFonts w:ascii="Wingdings" w:hAnsi="Wingdings" w:hint="default"/>
      </w:rPr>
    </w:lvl>
    <w:lvl w:ilvl="3" w:tplc="3EE09EA6">
      <w:start w:val="1"/>
      <w:numFmt w:val="bullet"/>
      <w:lvlText w:val=""/>
      <w:lvlJc w:val="left"/>
      <w:pPr>
        <w:ind w:left="2880" w:hanging="360"/>
      </w:pPr>
      <w:rPr>
        <w:rFonts w:ascii="Symbol" w:hAnsi="Symbol" w:hint="default"/>
      </w:rPr>
    </w:lvl>
    <w:lvl w:ilvl="4" w:tplc="F1EA3DD4">
      <w:start w:val="1"/>
      <w:numFmt w:val="bullet"/>
      <w:lvlText w:val="o"/>
      <w:lvlJc w:val="left"/>
      <w:pPr>
        <w:ind w:left="3600" w:hanging="360"/>
      </w:pPr>
      <w:rPr>
        <w:rFonts w:ascii="Courier New" w:hAnsi="Courier New" w:hint="default"/>
      </w:rPr>
    </w:lvl>
    <w:lvl w:ilvl="5" w:tplc="571060FC">
      <w:start w:val="1"/>
      <w:numFmt w:val="bullet"/>
      <w:lvlText w:val=""/>
      <w:lvlJc w:val="left"/>
      <w:pPr>
        <w:ind w:left="4320" w:hanging="360"/>
      </w:pPr>
      <w:rPr>
        <w:rFonts w:ascii="Wingdings" w:hAnsi="Wingdings" w:hint="default"/>
      </w:rPr>
    </w:lvl>
    <w:lvl w:ilvl="6" w:tplc="35C890C8">
      <w:start w:val="1"/>
      <w:numFmt w:val="bullet"/>
      <w:lvlText w:val=""/>
      <w:lvlJc w:val="left"/>
      <w:pPr>
        <w:ind w:left="5040" w:hanging="360"/>
      </w:pPr>
      <w:rPr>
        <w:rFonts w:ascii="Symbol" w:hAnsi="Symbol" w:hint="default"/>
      </w:rPr>
    </w:lvl>
    <w:lvl w:ilvl="7" w:tplc="B5027C3A">
      <w:start w:val="1"/>
      <w:numFmt w:val="bullet"/>
      <w:lvlText w:val="o"/>
      <w:lvlJc w:val="left"/>
      <w:pPr>
        <w:ind w:left="5760" w:hanging="360"/>
      </w:pPr>
      <w:rPr>
        <w:rFonts w:ascii="Courier New" w:hAnsi="Courier New" w:hint="default"/>
      </w:rPr>
    </w:lvl>
    <w:lvl w:ilvl="8" w:tplc="5590103E">
      <w:start w:val="1"/>
      <w:numFmt w:val="bullet"/>
      <w:lvlText w:val=""/>
      <w:lvlJc w:val="left"/>
      <w:pPr>
        <w:ind w:left="6480" w:hanging="360"/>
      </w:pPr>
      <w:rPr>
        <w:rFonts w:ascii="Wingdings" w:hAnsi="Wingdings" w:hint="default"/>
      </w:rPr>
    </w:lvl>
  </w:abstractNum>
  <w:abstractNum w:abstractNumId="22" w15:restartNumberingAfterBreak="0">
    <w:nsid w:val="51E66C30"/>
    <w:multiLevelType w:val="hybridMultilevel"/>
    <w:tmpl w:val="FFFFFFFF"/>
    <w:lvl w:ilvl="0" w:tplc="68946362">
      <w:start w:val="1"/>
      <w:numFmt w:val="bullet"/>
      <w:lvlText w:val="·"/>
      <w:lvlJc w:val="left"/>
      <w:pPr>
        <w:ind w:left="720" w:hanging="360"/>
      </w:pPr>
      <w:rPr>
        <w:rFonts w:ascii="Symbol" w:hAnsi="Symbol" w:hint="default"/>
      </w:rPr>
    </w:lvl>
    <w:lvl w:ilvl="1" w:tplc="29949C28">
      <w:start w:val="1"/>
      <w:numFmt w:val="bullet"/>
      <w:lvlText w:val="o"/>
      <w:lvlJc w:val="left"/>
      <w:pPr>
        <w:ind w:left="1440" w:hanging="360"/>
      </w:pPr>
      <w:rPr>
        <w:rFonts w:ascii="Courier New" w:hAnsi="Courier New" w:hint="default"/>
      </w:rPr>
    </w:lvl>
    <w:lvl w:ilvl="2" w:tplc="3C54C5CC">
      <w:start w:val="1"/>
      <w:numFmt w:val="bullet"/>
      <w:lvlText w:val=""/>
      <w:lvlJc w:val="left"/>
      <w:pPr>
        <w:ind w:left="2160" w:hanging="360"/>
      </w:pPr>
      <w:rPr>
        <w:rFonts w:ascii="Wingdings" w:hAnsi="Wingdings" w:hint="default"/>
      </w:rPr>
    </w:lvl>
    <w:lvl w:ilvl="3" w:tplc="D32493CE">
      <w:start w:val="1"/>
      <w:numFmt w:val="bullet"/>
      <w:lvlText w:val=""/>
      <w:lvlJc w:val="left"/>
      <w:pPr>
        <w:ind w:left="2880" w:hanging="360"/>
      </w:pPr>
      <w:rPr>
        <w:rFonts w:ascii="Symbol" w:hAnsi="Symbol" w:hint="default"/>
      </w:rPr>
    </w:lvl>
    <w:lvl w:ilvl="4" w:tplc="C256EFCA">
      <w:start w:val="1"/>
      <w:numFmt w:val="bullet"/>
      <w:lvlText w:val="o"/>
      <w:lvlJc w:val="left"/>
      <w:pPr>
        <w:ind w:left="3600" w:hanging="360"/>
      </w:pPr>
      <w:rPr>
        <w:rFonts w:ascii="Courier New" w:hAnsi="Courier New" w:hint="default"/>
      </w:rPr>
    </w:lvl>
    <w:lvl w:ilvl="5" w:tplc="A20E81D0">
      <w:start w:val="1"/>
      <w:numFmt w:val="bullet"/>
      <w:lvlText w:val=""/>
      <w:lvlJc w:val="left"/>
      <w:pPr>
        <w:ind w:left="4320" w:hanging="360"/>
      </w:pPr>
      <w:rPr>
        <w:rFonts w:ascii="Wingdings" w:hAnsi="Wingdings" w:hint="default"/>
      </w:rPr>
    </w:lvl>
    <w:lvl w:ilvl="6" w:tplc="8384EB34">
      <w:start w:val="1"/>
      <w:numFmt w:val="bullet"/>
      <w:lvlText w:val=""/>
      <w:lvlJc w:val="left"/>
      <w:pPr>
        <w:ind w:left="5040" w:hanging="360"/>
      </w:pPr>
      <w:rPr>
        <w:rFonts w:ascii="Symbol" w:hAnsi="Symbol" w:hint="default"/>
      </w:rPr>
    </w:lvl>
    <w:lvl w:ilvl="7" w:tplc="EE26C696">
      <w:start w:val="1"/>
      <w:numFmt w:val="bullet"/>
      <w:lvlText w:val="o"/>
      <w:lvlJc w:val="left"/>
      <w:pPr>
        <w:ind w:left="5760" w:hanging="360"/>
      </w:pPr>
      <w:rPr>
        <w:rFonts w:ascii="Courier New" w:hAnsi="Courier New" w:hint="default"/>
      </w:rPr>
    </w:lvl>
    <w:lvl w:ilvl="8" w:tplc="F8902D70">
      <w:start w:val="1"/>
      <w:numFmt w:val="bullet"/>
      <w:lvlText w:val=""/>
      <w:lvlJc w:val="left"/>
      <w:pPr>
        <w:ind w:left="6480" w:hanging="360"/>
      </w:pPr>
      <w:rPr>
        <w:rFonts w:ascii="Wingdings" w:hAnsi="Wingdings" w:hint="default"/>
      </w:rPr>
    </w:lvl>
  </w:abstractNum>
  <w:abstractNum w:abstractNumId="23" w15:restartNumberingAfterBreak="0">
    <w:nsid w:val="542C6F03"/>
    <w:multiLevelType w:val="hybridMultilevel"/>
    <w:tmpl w:val="221277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853D7E"/>
    <w:multiLevelType w:val="hybridMultilevel"/>
    <w:tmpl w:val="8D16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4331D"/>
    <w:multiLevelType w:val="hybridMultilevel"/>
    <w:tmpl w:val="12A0DD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42B04"/>
    <w:multiLevelType w:val="hybridMultilevel"/>
    <w:tmpl w:val="E00E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355F3"/>
    <w:multiLevelType w:val="hybridMultilevel"/>
    <w:tmpl w:val="2DD6F4BA"/>
    <w:lvl w:ilvl="0" w:tplc="24E60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00C32"/>
    <w:multiLevelType w:val="hybridMultilevel"/>
    <w:tmpl w:val="1750B4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46A06"/>
    <w:multiLevelType w:val="hybridMultilevel"/>
    <w:tmpl w:val="7220C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C33036"/>
    <w:multiLevelType w:val="hybridMultilevel"/>
    <w:tmpl w:val="8242B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902E9"/>
    <w:multiLevelType w:val="hybridMultilevel"/>
    <w:tmpl w:val="8382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DABAD"/>
    <w:multiLevelType w:val="hybridMultilevel"/>
    <w:tmpl w:val="FFFFFFFF"/>
    <w:lvl w:ilvl="0" w:tplc="696E035A">
      <w:start w:val="1"/>
      <w:numFmt w:val="bullet"/>
      <w:lvlText w:val=""/>
      <w:lvlJc w:val="left"/>
      <w:pPr>
        <w:ind w:left="720" w:hanging="360"/>
      </w:pPr>
      <w:rPr>
        <w:rFonts w:ascii="Symbol" w:hAnsi="Symbol" w:hint="default"/>
      </w:rPr>
    </w:lvl>
    <w:lvl w:ilvl="1" w:tplc="CE4E36B8">
      <w:start w:val="1"/>
      <w:numFmt w:val="bullet"/>
      <w:lvlText w:val="o"/>
      <w:lvlJc w:val="left"/>
      <w:pPr>
        <w:ind w:left="1440" w:hanging="360"/>
      </w:pPr>
      <w:rPr>
        <w:rFonts w:ascii="Courier New" w:hAnsi="Courier New" w:hint="default"/>
      </w:rPr>
    </w:lvl>
    <w:lvl w:ilvl="2" w:tplc="80DAC82E">
      <w:start w:val="1"/>
      <w:numFmt w:val="bullet"/>
      <w:lvlText w:val=""/>
      <w:lvlJc w:val="left"/>
      <w:pPr>
        <w:ind w:left="2160" w:hanging="360"/>
      </w:pPr>
      <w:rPr>
        <w:rFonts w:ascii="Wingdings" w:hAnsi="Wingdings" w:hint="default"/>
      </w:rPr>
    </w:lvl>
    <w:lvl w:ilvl="3" w:tplc="413CF824">
      <w:start w:val="1"/>
      <w:numFmt w:val="bullet"/>
      <w:lvlText w:val=""/>
      <w:lvlJc w:val="left"/>
      <w:pPr>
        <w:ind w:left="2880" w:hanging="360"/>
      </w:pPr>
      <w:rPr>
        <w:rFonts w:ascii="Symbol" w:hAnsi="Symbol" w:hint="default"/>
      </w:rPr>
    </w:lvl>
    <w:lvl w:ilvl="4" w:tplc="0D3AEFC6">
      <w:start w:val="1"/>
      <w:numFmt w:val="bullet"/>
      <w:lvlText w:val="o"/>
      <w:lvlJc w:val="left"/>
      <w:pPr>
        <w:ind w:left="3600" w:hanging="360"/>
      </w:pPr>
      <w:rPr>
        <w:rFonts w:ascii="Courier New" w:hAnsi="Courier New" w:hint="default"/>
      </w:rPr>
    </w:lvl>
    <w:lvl w:ilvl="5" w:tplc="14F45A6E">
      <w:start w:val="1"/>
      <w:numFmt w:val="bullet"/>
      <w:lvlText w:val=""/>
      <w:lvlJc w:val="left"/>
      <w:pPr>
        <w:ind w:left="4320" w:hanging="360"/>
      </w:pPr>
      <w:rPr>
        <w:rFonts w:ascii="Wingdings" w:hAnsi="Wingdings" w:hint="default"/>
      </w:rPr>
    </w:lvl>
    <w:lvl w:ilvl="6" w:tplc="84A41BDE">
      <w:start w:val="1"/>
      <w:numFmt w:val="bullet"/>
      <w:lvlText w:val=""/>
      <w:lvlJc w:val="left"/>
      <w:pPr>
        <w:ind w:left="5040" w:hanging="360"/>
      </w:pPr>
      <w:rPr>
        <w:rFonts w:ascii="Symbol" w:hAnsi="Symbol" w:hint="default"/>
      </w:rPr>
    </w:lvl>
    <w:lvl w:ilvl="7" w:tplc="5A84F408">
      <w:start w:val="1"/>
      <w:numFmt w:val="bullet"/>
      <w:lvlText w:val="o"/>
      <w:lvlJc w:val="left"/>
      <w:pPr>
        <w:ind w:left="5760" w:hanging="360"/>
      </w:pPr>
      <w:rPr>
        <w:rFonts w:ascii="Courier New" w:hAnsi="Courier New" w:hint="default"/>
      </w:rPr>
    </w:lvl>
    <w:lvl w:ilvl="8" w:tplc="57A01BB4">
      <w:start w:val="1"/>
      <w:numFmt w:val="bullet"/>
      <w:lvlText w:val=""/>
      <w:lvlJc w:val="left"/>
      <w:pPr>
        <w:ind w:left="6480" w:hanging="360"/>
      </w:pPr>
      <w:rPr>
        <w:rFonts w:ascii="Wingdings" w:hAnsi="Wingdings" w:hint="default"/>
      </w:rPr>
    </w:lvl>
  </w:abstractNum>
  <w:abstractNum w:abstractNumId="33" w15:restartNumberingAfterBreak="0">
    <w:nsid w:val="751A353A"/>
    <w:multiLevelType w:val="hybridMultilevel"/>
    <w:tmpl w:val="0E1479A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E1FF2"/>
    <w:multiLevelType w:val="hybridMultilevel"/>
    <w:tmpl w:val="62BE7F56"/>
    <w:lvl w:ilvl="0" w:tplc="3A180DAE">
      <w:start w:val="1"/>
      <w:numFmt w:val="bullet"/>
      <w:lvlText w:val=""/>
      <w:lvlJc w:val="left"/>
      <w:pPr>
        <w:ind w:left="720" w:hanging="360"/>
      </w:pPr>
      <w:rPr>
        <w:rFonts w:ascii="Symbol" w:hAnsi="Symbol" w:hint="default"/>
      </w:rPr>
    </w:lvl>
    <w:lvl w:ilvl="1" w:tplc="521C512A">
      <w:start w:val="1"/>
      <w:numFmt w:val="bullet"/>
      <w:lvlText w:val="o"/>
      <w:lvlJc w:val="left"/>
      <w:pPr>
        <w:ind w:left="1440" w:hanging="360"/>
      </w:pPr>
      <w:rPr>
        <w:rFonts w:ascii="Courier New" w:hAnsi="Courier New" w:hint="default"/>
      </w:rPr>
    </w:lvl>
    <w:lvl w:ilvl="2" w:tplc="12F0C6F8">
      <w:start w:val="1"/>
      <w:numFmt w:val="bullet"/>
      <w:lvlText w:val=""/>
      <w:lvlJc w:val="left"/>
      <w:pPr>
        <w:ind w:left="2160" w:hanging="360"/>
      </w:pPr>
      <w:rPr>
        <w:rFonts w:ascii="Wingdings" w:hAnsi="Wingdings" w:hint="default"/>
      </w:rPr>
    </w:lvl>
    <w:lvl w:ilvl="3" w:tplc="D65C1BAA">
      <w:start w:val="1"/>
      <w:numFmt w:val="bullet"/>
      <w:lvlText w:val=""/>
      <w:lvlJc w:val="left"/>
      <w:pPr>
        <w:ind w:left="2880" w:hanging="360"/>
      </w:pPr>
      <w:rPr>
        <w:rFonts w:ascii="Symbol" w:hAnsi="Symbol" w:hint="default"/>
      </w:rPr>
    </w:lvl>
    <w:lvl w:ilvl="4" w:tplc="A50AF442">
      <w:start w:val="1"/>
      <w:numFmt w:val="bullet"/>
      <w:lvlText w:val="o"/>
      <w:lvlJc w:val="left"/>
      <w:pPr>
        <w:ind w:left="3600" w:hanging="360"/>
      </w:pPr>
      <w:rPr>
        <w:rFonts w:ascii="Courier New" w:hAnsi="Courier New" w:hint="default"/>
      </w:rPr>
    </w:lvl>
    <w:lvl w:ilvl="5" w:tplc="521EC0AC">
      <w:start w:val="1"/>
      <w:numFmt w:val="bullet"/>
      <w:lvlText w:val=""/>
      <w:lvlJc w:val="left"/>
      <w:pPr>
        <w:ind w:left="4320" w:hanging="360"/>
      </w:pPr>
      <w:rPr>
        <w:rFonts w:ascii="Wingdings" w:hAnsi="Wingdings" w:hint="default"/>
      </w:rPr>
    </w:lvl>
    <w:lvl w:ilvl="6" w:tplc="0958CB40">
      <w:start w:val="1"/>
      <w:numFmt w:val="bullet"/>
      <w:lvlText w:val=""/>
      <w:lvlJc w:val="left"/>
      <w:pPr>
        <w:ind w:left="5040" w:hanging="360"/>
      </w:pPr>
      <w:rPr>
        <w:rFonts w:ascii="Symbol" w:hAnsi="Symbol" w:hint="default"/>
      </w:rPr>
    </w:lvl>
    <w:lvl w:ilvl="7" w:tplc="CE508FBE">
      <w:start w:val="1"/>
      <w:numFmt w:val="bullet"/>
      <w:lvlText w:val="o"/>
      <w:lvlJc w:val="left"/>
      <w:pPr>
        <w:ind w:left="5760" w:hanging="360"/>
      </w:pPr>
      <w:rPr>
        <w:rFonts w:ascii="Courier New" w:hAnsi="Courier New" w:hint="default"/>
      </w:rPr>
    </w:lvl>
    <w:lvl w:ilvl="8" w:tplc="D29AF602">
      <w:start w:val="1"/>
      <w:numFmt w:val="bullet"/>
      <w:lvlText w:val=""/>
      <w:lvlJc w:val="left"/>
      <w:pPr>
        <w:ind w:left="6480" w:hanging="360"/>
      </w:pPr>
      <w:rPr>
        <w:rFonts w:ascii="Wingdings" w:hAnsi="Wingdings" w:hint="default"/>
      </w:rPr>
    </w:lvl>
  </w:abstractNum>
  <w:abstractNum w:abstractNumId="35" w15:restartNumberingAfterBreak="0">
    <w:nsid w:val="78BDE1D8"/>
    <w:multiLevelType w:val="hybridMultilevel"/>
    <w:tmpl w:val="FFFFFFFF"/>
    <w:lvl w:ilvl="0" w:tplc="2A64AF4C">
      <w:start w:val="1"/>
      <w:numFmt w:val="bullet"/>
      <w:lvlText w:val=""/>
      <w:lvlJc w:val="left"/>
      <w:pPr>
        <w:ind w:left="720" w:hanging="360"/>
      </w:pPr>
      <w:rPr>
        <w:rFonts w:ascii="Symbol" w:hAnsi="Symbol" w:hint="default"/>
      </w:rPr>
    </w:lvl>
    <w:lvl w:ilvl="1" w:tplc="72FE12BC">
      <w:start w:val="1"/>
      <w:numFmt w:val="bullet"/>
      <w:lvlText w:val="o"/>
      <w:lvlJc w:val="left"/>
      <w:pPr>
        <w:ind w:left="1440" w:hanging="360"/>
      </w:pPr>
      <w:rPr>
        <w:rFonts w:ascii="Courier New" w:hAnsi="Courier New" w:hint="default"/>
      </w:rPr>
    </w:lvl>
    <w:lvl w:ilvl="2" w:tplc="F3C8EBF2">
      <w:start w:val="1"/>
      <w:numFmt w:val="bullet"/>
      <w:lvlText w:val=""/>
      <w:lvlJc w:val="left"/>
      <w:pPr>
        <w:ind w:left="2160" w:hanging="360"/>
      </w:pPr>
      <w:rPr>
        <w:rFonts w:ascii="Wingdings" w:hAnsi="Wingdings" w:hint="default"/>
      </w:rPr>
    </w:lvl>
    <w:lvl w:ilvl="3" w:tplc="438A6070">
      <w:start w:val="1"/>
      <w:numFmt w:val="bullet"/>
      <w:lvlText w:val=""/>
      <w:lvlJc w:val="left"/>
      <w:pPr>
        <w:ind w:left="2880" w:hanging="360"/>
      </w:pPr>
      <w:rPr>
        <w:rFonts w:ascii="Symbol" w:hAnsi="Symbol" w:hint="default"/>
      </w:rPr>
    </w:lvl>
    <w:lvl w:ilvl="4" w:tplc="1E783D56">
      <w:start w:val="1"/>
      <w:numFmt w:val="bullet"/>
      <w:lvlText w:val="o"/>
      <w:lvlJc w:val="left"/>
      <w:pPr>
        <w:ind w:left="3600" w:hanging="360"/>
      </w:pPr>
      <w:rPr>
        <w:rFonts w:ascii="Courier New" w:hAnsi="Courier New" w:hint="default"/>
      </w:rPr>
    </w:lvl>
    <w:lvl w:ilvl="5" w:tplc="599C11AC">
      <w:start w:val="1"/>
      <w:numFmt w:val="bullet"/>
      <w:lvlText w:val=""/>
      <w:lvlJc w:val="left"/>
      <w:pPr>
        <w:ind w:left="4320" w:hanging="360"/>
      </w:pPr>
      <w:rPr>
        <w:rFonts w:ascii="Wingdings" w:hAnsi="Wingdings" w:hint="default"/>
      </w:rPr>
    </w:lvl>
    <w:lvl w:ilvl="6" w:tplc="593E0E34">
      <w:start w:val="1"/>
      <w:numFmt w:val="bullet"/>
      <w:lvlText w:val=""/>
      <w:lvlJc w:val="left"/>
      <w:pPr>
        <w:ind w:left="5040" w:hanging="360"/>
      </w:pPr>
      <w:rPr>
        <w:rFonts w:ascii="Symbol" w:hAnsi="Symbol" w:hint="default"/>
      </w:rPr>
    </w:lvl>
    <w:lvl w:ilvl="7" w:tplc="3530F734">
      <w:start w:val="1"/>
      <w:numFmt w:val="bullet"/>
      <w:lvlText w:val="o"/>
      <w:lvlJc w:val="left"/>
      <w:pPr>
        <w:ind w:left="5760" w:hanging="360"/>
      </w:pPr>
      <w:rPr>
        <w:rFonts w:ascii="Courier New" w:hAnsi="Courier New" w:hint="default"/>
      </w:rPr>
    </w:lvl>
    <w:lvl w:ilvl="8" w:tplc="1B9A5F42">
      <w:start w:val="1"/>
      <w:numFmt w:val="bullet"/>
      <w:lvlText w:val=""/>
      <w:lvlJc w:val="left"/>
      <w:pPr>
        <w:ind w:left="6480" w:hanging="360"/>
      </w:pPr>
      <w:rPr>
        <w:rFonts w:ascii="Wingdings" w:hAnsi="Wingdings" w:hint="default"/>
      </w:rPr>
    </w:lvl>
  </w:abstractNum>
  <w:abstractNum w:abstractNumId="36" w15:restartNumberingAfterBreak="0">
    <w:nsid w:val="7F571254"/>
    <w:multiLevelType w:val="hybridMultilevel"/>
    <w:tmpl w:val="FFFFFFFF"/>
    <w:lvl w:ilvl="0" w:tplc="460A77FA">
      <w:start w:val="1"/>
      <w:numFmt w:val="bullet"/>
      <w:lvlText w:val=""/>
      <w:lvlJc w:val="left"/>
      <w:pPr>
        <w:ind w:left="720" w:hanging="360"/>
      </w:pPr>
      <w:rPr>
        <w:rFonts w:ascii="Symbol" w:hAnsi="Symbol" w:hint="default"/>
      </w:rPr>
    </w:lvl>
    <w:lvl w:ilvl="1" w:tplc="23AE1C02">
      <w:start w:val="1"/>
      <w:numFmt w:val="bullet"/>
      <w:lvlText w:val="o"/>
      <w:lvlJc w:val="left"/>
      <w:pPr>
        <w:ind w:left="1440" w:hanging="360"/>
      </w:pPr>
      <w:rPr>
        <w:rFonts w:ascii="Courier New" w:hAnsi="Courier New" w:hint="default"/>
      </w:rPr>
    </w:lvl>
    <w:lvl w:ilvl="2" w:tplc="F9BE990C">
      <w:start w:val="1"/>
      <w:numFmt w:val="bullet"/>
      <w:lvlText w:val=""/>
      <w:lvlJc w:val="left"/>
      <w:pPr>
        <w:ind w:left="2160" w:hanging="360"/>
      </w:pPr>
      <w:rPr>
        <w:rFonts w:ascii="Wingdings" w:hAnsi="Wingdings" w:hint="default"/>
      </w:rPr>
    </w:lvl>
    <w:lvl w:ilvl="3" w:tplc="FA4E102C">
      <w:start w:val="1"/>
      <w:numFmt w:val="bullet"/>
      <w:lvlText w:val=""/>
      <w:lvlJc w:val="left"/>
      <w:pPr>
        <w:ind w:left="2880" w:hanging="360"/>
      </w:pPr>
      <w:rPr>
        <w:rFonts w:ascii="Symbol" w:hAnsi="Symbol" w:hint="default"/>
      </w:rPr>
    </w:lvl>
    <w:lvl w:ilvl="4" w:tplc="DF043A26">
      <w:start w:val="1"/>
      <w:numFmt w:val="bullet"/>
      <w:lvlText w:val="o"/>
      <w:lvlJc w:val="left"/>
      <w:pPr>
        <w:ind w:left="3600" w:hanging="360"/>
      </w:pPr>
      <w:rPr>
        <w:rFonts w:ascii="Courier New" w:hAnsi="Courier New" w:hint="default"/>
      </w:rPr>
    </w:lvl>
    <w:lvl w:ilvl="5" w:tplc="22FA363A">
      <w:start w:val="1"/>
      <w:numFmt w:val="bullet"/>
      <w:lvlText w:val=""/>
      <w:lvlJc w:val="left"/>
      <w:pPr>
        <w:ind w:left="4320" w:hanging="360"/>
      </w:pPr>
      <w:rPr>
        <w:rFonts w:ascii="Wingdings" w:hAnsi="Wingdings" w:hint="default"/>
      </w:rPr>
    </w:lvl>
    <w:lvl w:ilvl="6" w:tplc="AADC3BD8">
      <w:start w:val="1"/>
      <w:numFmt w:val="bullet"/>
      <w:lvlText w:val=""/>
      <w:lvlJc w:val="left"/>
      <w:pPr>
        <w:ind w:left="5040" w:hanging="360"/>
      </w:pPr>
      <w:rPr>
        <w:rFonts w:ascii="Symbol" w:hAnsi="Symbol" w:hint="default"/>
      </w:rPr>
    </w:lvl>
    <w:lvl w:ilvl="7" w:tplc="4CE44DC8">
      <w:start w:val="1"/>
      <w:numFmt w:val="bullet"/>
      <w:lvlText w:val="o"/>
      <w:lvlJc w:val="left"/>
      <w:pPr>
        <w:ind w:left="5760" w:hanging="360"/>
      </w:pPr>
      <w:rPr>
        <w:rFonts w:ascii="Courier New" w:hAnsi="Courier New" w:hint="default"/>
      </w:rPr>
    </w:lvl>
    <w:lvl w:ilvl="8" w:tplc="40ECEE64">
      <w:start w:val="1"/>
      <w:numFmt w:val="bullet"/>
      <w:lvlText w:val=""/>
      <w:lvlJc w:val="left"/>
      <w:pPr>
        <w:ind w:left="6480" w:hanging="360"/>
      </w:pPr>
      <w:rPr>
        <w:rFonts w:ascii="Wingdings" w:hAnsi="Wingdings" w:hint="default"/>
      </w:rPr>
    </w:lvl>
  </w:abstractNum>
  <w:num w:numId="1" w16cid:durableId="1310555766">
    <w:abstractNumId w:val="16"/>
  </w:num>
  <w:num w:numId="2" w16cid:durableId="1488128183">
    <w:abstractNumId w:val="22"/>
  </w:num>
  <w:num w:numId="3" w16cid:durableId="91247427">
    <w:abstractNumId w:val="8"/>
  </w:num>
  <w:num w:numId="4" w16cid:durableId="514537704">
    <w:abstractNumId w:val="11"/>
  </w:num>
  <w:num w:numId="5" w16cid:durableId="2020961160">
    <w:abstractNumId w:val="12"/>
  </w:num>
  <w:num w:numId="6" w16cid:durableId="1362585333">
    <w:abstractNumId w:val="6"/>
  </w:num>
  <w:num w:numId="7" w16cid:durableId="1961179633">
    <w:abstractNumId w:val="10"/>
  </w:num>
  <w:num w:numId="8" w16cid:durableId="1096749406">
    <w:abstractNumId w:val="35"/>
  </w:num>
  <w:num w:numId="9" w16cid:durableId="377053954">
    <w:abstractNumId w:val="36"/>
  </w:num>
  <w:num w:numId="10" w16cid:durableId="779182058">
    <w:abstractNumId w:val="32"/>
  </w:num>
  <w:num w:numId="11" w16cid:durableId="1866165438">
    <w:abstractNumId w:val="0"/>
  </w:num>
  <w:num w:numId="12" w16cid:durableId="322782134">
    <w:abstractNumId w:val="1"/>
  </w:num>
  <w:num w:numId="13" w16cid:durableId="385229584">
    <w:abstractNumId w:val="2"/>
  </w:num>
  <w:num w:numId="14" w16cid:durableId="2090736422">
    <w:abstractNumId w:val="3"/>
  </w:num>
  <w:num w:numId="15" w16cid:durableId="431239602">
    <w:abstractNumId w:val="4"/>
  </w:num>
  <w:num w:numId="16" w16cid:durableId="2095084456">
    <w:abstractNumId w:val="9"/>
  </w:num>
  <w:num w:numId="17" w16cid:durableId="297495017">
    <w:abstractNumId w:val="24"/>
  </w:num>
  <w:num w:numId="18" w16cid:durableId="1898591338">
    <w:abstractNumId w:val="14"/>
  </w:num>
  <w:num w:numId="19" w16cid:durableId="1080372769">
    <w:abstractNumId w:val="18"/>
  </w:num>
  <w:num w:numId="20" w16cid:durableId="151483399">
    <w:abstractNumId w:val="33"/>
  </w:num>
  <w:num w:numId="21" w16cid:durableId="1668289879">
    <w:abstractNumId w:val="26"/>
  </w:num>
  <w:num w:numId="22" w16cid:durableId="279185013">
    <w:abstractNumId w:val="25"/>
  </w:num>
  <w:num w:numId="23" w16cid:durableId="1539050404">
    <w:abstractNumId w:val="19"/>
  </w:num>
  <w:num w:numId="24" w16cid:durableId="887492735">
    <w:abstractNumId w:val="31"/>
  </w:num>
  <w:num w:numId="25" w16cid:durableId="1182624199">
    <w:abstractNumId w:val="27"/>
  </w:num>
  <w:num w:numId="26" w16cid:durableId="1495995825">
    <w:abstractNumId w:val="28"/>
  </w:num>
  <w:num w:numId="27" w16cid:durableId="2042589123">
    <w:abstractNumId w:val="13"/>
  </w:num>
  <w:num w:numId="28" w16cid:durableId="1323241748">
    <w:abstractNumId w:val="29"/>
  </w:num>
  <w:num w:numId="29" w16cid:durableId="1947536478">
    <w:abstractNumId w:val="17"/>
  </w:num>
  <w:num w:numId="30" w16cid:durableId="1969972947">
    <w:abstractNumId w:val="5"/>
  </w:num>
  <w:num w:numId="31" w16cid:durableId="1753626053">
    <w:abstractNumId w:val="15"/>
  </w:num>
  <w:num w:numId="32" w16cid:durableId="911550988">
    <w:abstractNumId w:val="23"/>
  </w:num>
  <w:num w:numId="33" w16cid:durableId="1284312260">
    <w:abstractNumId w:val="30"/>
  </w:num>
  <w:num w:numId="34" w16cid:durableId="1681812948">
    <w:abstractNumId w:val="7"/>
  </w:num>
  <w:num w:numId="35" w16cid:durableId="1689939559">
    <w:abstractNumId w:val="34"/>
  </w:num>
  <w:num w:numId="36" w16cid:durableId="1547838664">
    <w:abstractNumId w:val="20"/>
  </w:num>
  <w:num w:numId="37" w16cid:durableId="6814693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17"/>
    <w:rsid w:val="00001DF7"/>
    <w:rsid w:val="00007C12"/>
    <w:rsid w:val="00015AE0"/>
    <w:rsid w:val="00046439"/>
    <w:rsid w:val="00046F05"/>
    <w:rsid w:val="000475CF"/>
    <w:rsid w:val="0004778D"/>
    <w:rsid w:val="000600EB"/>
    <w:rsid w:val="000651BC"/>
    <w:rsid w:val="00065F55"/>
    <w:rsid w:val="00070254"/>
    <w:rsid w:val="000738CB"/>
    <w:rsid w:val="00090545"/>
    <w:rsid w:val="000A27A0"/>
    <w:rsid w:val="000A290A"/>
    <w:rsid w:val="000A7A3A"/>
    <w:rsid w:val="000B174D"/>
    <w:rsid w:val="000B771F"/>
    <w:rsid w:val="000C215A"/>
    <w:rsid w:val="000D2B28"/>
    <w:rsid w:val="000E2441"/>
    <w:rsid w:val="000F0BE1"/>
    <w:rsid w:val="000F2D3B"/>
    <w:rsid w:val="000F73DD"/>
    <w:rsid w:val="000F7FE8"/>
    <w:rsid w:val="00100772"/>
    <w:rsid w:val="00113E94"/>
    <w:rsid w:val="00122342"/>
    <w:rsid w:val="00123777"/>
    <w:rsid w:val="00124931"/>
    <w:rsid w:val="00143C70"/>
    <w:rsid w:val="0016137E"/>
    <w:rsid w:val="001775C3"/>
    <w:rsid w:val="001863AF"/>
    <w:rsid w:val="001879A6"/>
    <w:rsid w:val="00187B83"/>
    <w:rsid w:val="0019472B"/>
    <w:rsid w:val="001B52F1"/>
    <w:rsid w:val="001C3162"/>
    <w:rsid w:val="001C38AA"/>
    <w:rsid w:val="001D5991"/>
    <w:rsid w:val="001E790D"/>
    <w:rsid w:val="001F0FAE"/>
    <w:rsid w:val="001F11F2"/>
    <w:rsid w:val="00207C71"/>
    <w:rsid w:val="00214A54"/>
    <w:rsid w:val="0021601B"/>
    <w:rsid w:val="00220A4F"/>
    <w:rsid w:val="00236A3C"/>
    <w:rsid w:val="00241D1B"/>
    <w:rsid w:val="00243AD1"/>
    <w:rsid w:val="002440AA"/>
    <w:rsid w:val="00245885"/>
    <w:rsid w:val="00250F74"/>
    <w:rsid w:val="00256299"/>
    <w:rsid w:val="002718E7"/>
    <w:rsid w:val="00271F4B"/>
    <w:rsid w:val="00274BE4"/>
    <w:rsid w:val="00291C5A"/>
    <w:rsid w:val="002A75B5"/>
    <w:rsid w:val="002D1876"/>
    <w:rsid w:val="002D5DD3"/>
    <w:rsid w:val="002E5061"/>
    <w:rsid w:val="002F7D70"/>
    <w:rsid w:val="003213C1"/>
    <w:rsid w:val="00324908"/>
    <w:rsid w:val="003252B6"/>
    <w:rsid w:val="00333659"/>
    <w:rsid w:val="0033558F"/>
    <w:rsid w:val="00336965"/>
    <w:rsid w:val="003403AE"/>
    <w:rsid w:val="0034531F"/>
    <w:rsid w:val="00346E7F"/>
    <w:rsid w:val="00361DF1"/>
    <w:rsid w:val="00367BF7"/>
    <w:rsid w:val="00373000"/>
    <w:rsid w:val="00377D0D"/>
    <w:rsid w:val="00377E04"/>
    <w:rsid w:val="00381079"/>
    <w:rsid w:val="0038687C"/>
    <w:rsid w:val="00386B3A"/>
    <w:rsid w:val="00387AA6"/>
    <w:rsid w:val="0039044B"/>
    <w:rsid w:val="003A1653"/>
    <w:rsid w:val="003A1E44"/>
    <w:rsid w:val="003A7EB5"/>
    <w:rsid w:val="003C2A9B"/>
    <w:rsid w:val="003D35B5"/>
    <w:rsid w:val="003D4328"/>
    <w:rsid w:val="003D7E03"/>
    <w:rsid w:val="00400858"/>
    <w:rsid w:val="00403B93"/>
    <w:rsid w:val="0040770D"/>
    <w:rsid w:val="00414091"/>
    <w:rsid w:val="004159C9"/>
    <w:rsid w:val="00423703"/>
    <w:rsid w:val="00423C59"/>
    <w:rsid w:val="00423E8F"/>
    <w:rsid w:val="004344B1"/>
    <w:rsid w:val="00441A5F"/>
    <w:rsid w:val="00450734"/>
    <w:rsid w:val="0045479A"/>
    <w:rsid w:val="00461A8E"/>
    <w:rsid w:val="00466258"/>
    <w:rsid w:val="0047265D"/>
    <w:rsid w:val="00473717"/>
    <w:rsid w:val="00480FDB"/>
    <w:rsid w:val="004812EC"/>
    <w:rsid w:val="00486A10"/>
    <w:rsid w:val="004A244F"/>
    <w:rsid w:val="004A4E41"/>
    <w:rsid w:val="004A6A93"/>
    <w:rsid w:val="004C444D"/>
    <w:rsid w:val="004C63B9"/>
    <w:rsid w:val="004E3C21"/>
    <w:rsid w:val="004F0406"/>
    <w:rsid w:val="004F2AB0"/>
    <w:rsid w:val="004F4479"/>
    <w:rsid w:val="00504ED5"/>
    <w:rsid w:val="00507A4C"/>
    <w:rsid w:val="00513AFC"/>
    <w:rsid w:val="0052398D"/>
    <w:rsid w:val="0052554B"/>
    <w:rsid w:val="005441F3"/>
    <w:rsid w:val="00547238"/>
    <w:rsid w:val="00551F8D"/>
    <w:rsid w:val="005569EE"/>
    <w:rsid w:val="00564383"/>
    <w:rsid w:val="00565E36"/>
    <w:rsid w:val="0057340C"/>
    <w:rsid w:val="00573DF6"/>
    <w:rsid w:val="005A73D4"/>
    <w:rsid w:val="005B63DD"/>
    <w:rsid w:val="005B7F02"/>
    <w:rsid w:val="005C6221"/>
    <w:rsid w:val="005C6BC5"/>
    <w:rsid w:val="005D4975"/>
    <w:rsid w:val="005E17D9"/>
    <w:rsid w:val="005F3592"/>
    <w:rsid w:val="005F5C2B"/>
    <w:rsid w:val="00600D3C"/>
    <w:rsid w:val="00615E14"/>
    <w:rsid w:val="00617A67"/>
    <w:rsid w:val="006224EE"/>
    <w:rsid w:val="00625D61"/>
    <w:rsid w:val="00633AC0"/>
    <w:rsid w:val="00640800"/>
    <w:rsid w:val="006416D5"/>
    <w:rsid w:val="0065176F"/>
    <w:rsid w:val="00657293"/>
    <w:rsid w:val="00660D6D"/>
    <w:rsid w:val="00672499"/>
    <w:rsid w:val="006733FC"/>
    <w:rsid w:val="00685360"/>
    <w:rsid w:val="00686D2F"/>
    <w:rsid w:val="006B538B"/>
    <w:rsid w:val="006B6187"/>
    <w:rsid w:val="006E459A"/>
    <w:rsid w:val="006E7D59"/>
    <w:rsid w:val="006F14BB"/>
    <w:rsid w:val="00700374"/>
    <w:rsid w:val="00702CF0"/>
    <w:rsid w:val="00704A28"/>
    <w:rsid w:val="00706FD7"/>
    <w:rsid w:val="00713CB9"/>
    <w:rsid w:val="00723D21"/>
    <w:rsid w:val="00735726"/>
    <w:rsid w:val="00745AC0"/>
    <w:rsid w:val="007472FB"/>
    <w:rsid w:val="007476BC"/>
    <w:rsid w:val="00750248"/>
    <w:rsid w:val="00752EB3"/>
    <w:rsid w:val="007542E8"/>
    <w:rsid w:val="00754C00"/>
    <w:rsid w:val="00762C4D"/>
    <w:rsid w:val="00764BD1"/>
    <w:rsid w:val="00771408"/>
    <w:rsid w:val="00773C8B"/>
    <w:rsid w:val="00780C0F"/>
    <w:rsid w:val="007872C2"/>
    <w:rsid w:val="007A141B"/>
    <w:rsid w:val="007A2173"/>
    <w:rsid w:val="007A66E4"/>
    <w:rsid w:val="007B731D"/>
    <w:rsid w:val="007C49F3"/>
    <w:rsid w:val="007C738D"/>
    <w:rsid w:val="007D19B8"/>
    <w:rsid w:val="007D3C32"/>
    <w:rsid w:val="007E16DA"/>
    <w:rsid w:val="007E236A"/>
    <w:rsid w:val="007F1D1D"/>
    <w:rsid w:val="00807B76"/>
    <w:rsid w:val="008162CF"/>
    <w:rsid w:val="0082194B"/>
    <w:rsid w:val="0082782A"/>
    <w:rsid w:val="008302DF"/>
    <w:rsid w:val="0083289E"/>
    <w:rsid w:val="00836EB2"/>
    <w:rsid w:val="00837E33"/>
    <w:rsid w:val="00844955"/>
    <w:rsid w:val="00853235"/>
    <w:rsid w:val="00853B16"/>
    <w:rsid w:val="00867CF5"/>
    <w:rsid w:val="00872ACC"/>
    <w:rsid w:val="008739D6"/>
    <w:rsid w:val="00873C54"/>
    <w:rsid w:val="00876615"/>
    <w:rsid w:val="008948B3"/>
    <w:rsid w:val="00895A0E"/>
    <w:rsid w:val="008962B5"/>
    <w:rsid w:val="008A1C75"/>
    <w:rsid w:val="008A53C6"/>
    <w:rsid w:val="008B33C9"/>
    <w:rsid w:val="008B4D92"/>
    <w:rsid w:val="008D0C3A"/>
    <w:rsid w:val="008D28C7"/>
    <w:rsid w:val="008E2AD6"/>
    <w:rsid w:val="008E442D"/>
    <w:rsid w:val="008F17A9"/>
    <w:rsid w:val="008F1F46"/>
    <w:rsid w:val="008F2075"/>
    <w:rsid w:val="008F578E"/>
    <w:rsid w:val="008F6868"/>
    <w:rsid w:val="00924674"/>
    <w:rsid w:val="00927F5E"/>
    <w:rsid w:val="00931AC8"/>
    <w:rsid w:val="00933005"/>
    <w:rsid w:val="00935DF3"/>
    <w:rsid w:val="00940455"/>
    <w:rsid w:val="009425DE"/>
    <w:rsid w:val="00942C1D"/>
    <w:rsid w:val="0095018F"/>
    <w:rsid w:val="00953CC8"/>
    <w:rsid w:val="009616EB"/>
    <w:rsid w:val="009715B3"/>
    <w:rsid w:val="009814EA"/>
    <w:rsid w:val="009A402D"/>
    <w:rsid w:val="009C2C80"/>
    <w:rsid w:val="009C37F8"/>
    <w:rsid w:val="009C693C"/>
    <w:rsid w:val="009D42BA"/>
    <w:rsid w:val="009E5603"/>
    <w:rsid w:val="009F4B12"/>
    <w:rsid w:val="00A0329D"/>
    <w:rsid w:val="00A2030F"/>
    <w:rsid w:val="00A24755"/>
    <w:rsid w:val="00A27172"/>
    <w:rsid w:val="00A33BB6"/>
    <w:rsid w:val="00A34032"/>
    <w:rsid w:val="00A402C7"/>
    <w:rsid w:val="00A515DC"/>
    <w:rsid w:val="00A66FC5"/>
    <w:rsid w:val="00A67DD9"/>
    <w:rsid w:val="00A743E0"/>
    <w:rsid w:val="00A83B21"/>
    <w:rsid w:val="00A83E28"/>
    <w:rsid w:val="00A85488"/>
    <w:rsid w:val="00AA74DD"/>
    <w:rsid w:val="00AC03D0"/>
    <w:rsid w:val="00AC1AF8"/>
    <w:rsid w:val="00AC7BA9"/>
    <w:rsid w:val="00AE7D24"/>
    <w:rsid w:val="00AF5E5D"/>
    <w:rsid w:val="00B01FA8"/>
    <w:rsid w:val="00B0314A"/>
    <w:rsid w:val="00B04657"/>
    <w:rsid w:val="00B05864"/>
    <w:rsid w:val="00B14F12"/>
    <w:rsid w:val="00B15D76"/>
    <w:rsid w:val="00B201BE"/>
    <w:rsid w:val="00B213BF"/>
    <w:rsid w:val="00B24CEA"/>
    <w:rsid w:val="00B357FC"/>
    <w:rsid w:val="00B402F1"/>
    <w:rsid w:val="00B470C1"/>
    <w:rsid w:val="00B524B2"/>
    <w:rsid w:val="00B54529"/>
    <w:rsid w:val="00B57673"/>
    <w:rsid w:val="00B618A5"/>
    <w:rsid w:val="00B82F66"/>
    <w:rsid w:val="00B848B1"/>
    <w:rsid w:val="00B91DFB"/>
    <w:rsid w:val="00B94711"/>
    <w:rsid w:val="00BA2E15"/>
    <w:rsid w:val="00BB1285"/>
    <w:rsid w:val="00BB5FD1"/>
    <w:rsid w:val="00BE3098"/>
    <w:rsid w:val="00BE6F7C"/>
    <w:rsid w:val="00BF5FFA"/>
    <w:rsid w:val="00C032A9"/>
    <w:rsid w:val="00C10437"/>
    <w:rsid w:val="00C25EED"/>
    <w:rsid w:val="00C277FE"/>
    <w:rsid w:val="00C31997"/>
    <w:rsid w:val="00C331FE"/>
    <w:rsid w:val="00C36C1F"/>
    <w:rsid w:val="00C55997"/>
    <w:rsid w:val="00C60D21"/>
    <w:rsid w:val="00C611CE"/>
    <w:rsid w:val="00C674B7"/>
    <w:rsid w:val="00C67F2B"/>
    <w:rsid w:val="00C73F02"/>
    <w:rsid w:val="00C77B03"/>
    <w:rsid w:val="00C80C85"/>
    <w:rsid w:val="00C87B61"/>
    <w:rsid w:val="00C9773F"/>
    <w:rsid w:val="00C9795B"/>
    <w:rsid w:val="00CA1733"/>
    <w:rsid w:val="00CA31C9"/>
    <w:rsid w:val="00CA69A9"/>
    <w:rsid w:val="00CB4016"/>
    <w:rsid w:val="00CC7B5D"/>
    <w:rsid w:val="00CD5F76"/>
    <w:rsid w:val="00D070A4"/>
    <w:rsid w:val="00D13FD5"/>
    <w:rsid w:val="00D14116"/>
    <w:rsid w:val="00D152E3"/>
    <w:rsid w:val="00D17952"/>
    <w:rsid w:val="00D2076D"/>
    <w:rsid w:val="00D22567"/>
    <w:rsid w:val="00D26BFD"/>
    <w:rsid w:val="00D30BD4"/>
    <w:rsid w:val="00D321B9"/>
    <w:rsid w:val="00D32AF2"/>
    <w:rsid w:val="00D4201B"/>
    <w:rsid w:val="00D432B5"/>
    <w:rsid w:val="00D474E5"/>
    <w:rsid w:val="00D56F76"/>
    <w:rsid w:val="00D7114A"/>
    <w:rsid w:val="00D75F84"/>
    <w:rsid w:val="00D932A3"/>
    <w:rsid w:val="00D97E0A"/>
    <w:rsid w:val="00DA41BF"/>
    <w:rsid w:val="00DA4EC7"/>
    <w:rsid w:val="00DA5691"/>
    <w:rsid w:val="00DA5D28"/>
    <w:rsid w:val="00DB31DC"/>
    <w:rsid w:val="00DB638C"/>
    <w:rsid w:val="00DB76E7"/>
    <w:rsid w:val="00DC1D50"/>
    <w:rsid w:val="00DC4417"/>
    <w:rsid w:val="00DD3260"/>
    <w:rsid w:val="00DE0134"/>
    <w:rsid w:val="00DF0486"/>
    <w:rsid w:val="00DF132F"/>
    <w:rsid w:val="00DF5BBD"/>
    <w:rsid w:val="00DF6DC5"/>
    <w:rsid w:val="00E031FE"/>
    <w:rsid w:val="00E12437"/>
    <w:rsid w:val="00E207D1"/>
    <w:rsid w:val="00E24A64"/>
    <w:rsid w:val="00E333F9"/>
    <w:rsid w:val="00E35C0A"/>
    <w:rsid w:val="00E36FA8"/>
    <w:rsid w:val="00E4186B"/>
    <w:rsid w:val="00E50187"/>
    <w:rsid w:val="00E60AAD"/>
    <w:rsid w:val="00E647E3"/>
    <w:rsid w:val="00E95E58"/>
    <w:rsid w:val="00E970A1"/>
    <w:rsid w:val="00EA4B74"/>
    <w:rsid w:val="00EB01BE"/>
    <w:rsid w:val="00EB2327"/>
    <w:rsid w:val="00EC0385"/>
    <w:rsid w:val="00EC3783"/>
    <w:rsid w:val="00EC76BF"/>
    <w:rsid w:val="00ED04EC"/>
    <w:rsid w:val="00ED40EE"/>
    <w:rsid w:val="00ED7E52"/>
    <w:rsid w:val="00EE255D"/>
    <w:rsid w:val="00EF2E18"/>
    <w:rsid w:val="00EF4D46"/>
    <w:rsid w:val="00F059E9"/>
    <w:rsid w:val="00F07F74"/>
    <w:rsid w:val="00F160E0"/>
    <w:rsid w:val="00F166D2"/>
    <w:rsid w:val="00F17969"/>
    <w:rsid w:val="00F277E8"/>
    <w:rsid w:val="00F31825"/>
    <w:rsid w:val="00F33250"/>
    <w:rsid w:val="00F34B2B"/>
    <w:rsid w:val="00F40067"/>
    <w:rsid w:val="00F43836"/>
    <w:rsid w:val="00F4591B"/>
    <w:rsid w:val="00F47A44"/>
    <w:rsid w:val="00F755EF"/>
    <w:rsid w:val="00F8086D"/>
    <w:rsid w:val="00F82485"/>
    <w:rsid w:val="00F83422"/>
    <w:rsid w:val="00F834F3"/>
    <w:rsid w:val="00F87B28"/>
    <w:rsid w:val="00F95E30"/>
    <w:rsid w:val="00FA49EB"/>
    <w:rsid w:val="00FB01FC"/>
    <w:rsid w:val="00FB20FD"/>
    <w:rsid w:val="00FB5214"/>
    <w:rsid w:val="00FD2878"/>
    <w:rsid w:val="00FD2F02"/>
    <w:rsid w:val="00FE0AE5"/>
    <w:rsid w:val="00FE4300"/>
    <w:rsid w:val="00FE4722"/>
    <w:rsid w:val="00FF2E7D"/>
    <w:rsid w:val="00FF3DCA"/>
    <w:rsid w:val="00FF3EB8"/>
    <w:rsid w:val="00FF3EBE"/>
    <w:rsid w:val="00FF595F"/>
    <w:rsid w:val="014DE1A0"/>
    <w:rsid w:val="024830AB"/>
    <w:rsid w:val="0394460E"/>
    <w:rsid w:val="03E4010C"/>
    <w:rsid w:val="03F9C4D2"/>
    <w:rsid w:val="04F73BED"/>
    <w:rsid w:val="089CC45E"/>
    <w:rsid w:val="08E23A0A"/>
    <w:rsid w:val="0DCF1C5D"/>
    <w:rsid w:val="0F5AD66A"/>
    <w:rsid w:val="119F81F6"/>
    <w:rsid w:val="11D21AF6"/>
    <w:rsid w:val="11D5DD46"/>
    <w:rsid w:val="12D9758D"/>
    <w:rsid w:val="179BF4A1"/>
    <w:rsid w:val="182026C3"/>
    <w:rsid w:val="19675DE8"/>
    <w:rsid w:val="19F17561"/>
    <w:rsid w:val="1AC367D9"/>
    <w:rsid w:val="1C3A94C7"/>
    <w:rsid w:val="1D68062C"/>
    <w:rsid w:val="1F861334"/>
    <w:rsid w:val="1FBFE61B"/>
    <w:rsid w:val="21590C2E"/>
    <w:rsid w:val="227E06FF"/>
    <w:rsid w:val="22F786DD"/>
    <w:rsid w:val="23CD17B1"/>
    <w:rsid w:val="24F53408"/>
    <w:rsid w:val="25C5A605"/>
    <w:rsid w:val="27FF9400"/>
    <w:rsid w:val="2811715A"/>
    <w:rsid w:val="282CD4CA"/>
    <w:rsid w:val="2904CEAB"/>
    <w:rsid w:val="2966C861"/>
    <w:rsid w:val="29AD41BB"/>
    <w:rsid w:val="2A46CA3E"/>
    <w:rsid w:val="2AA30FD5"/>
    <w:rsid w:val="2C2B0D63"/>
    <w:rsid w:val="2D64BFC9"/>
    <w:rsid w:val="2E99B302"/>
    <w:rsid w:val="2F535FEE"/>
    <w:rsid w:val="30165C21"/>
    <w:rsid w:val="31371C96"/>
    <w:rsid w:val="327FA85D"/>
    <w:rsid w:val="329FA848"/>
    <w:rsid w:val="34089D38"/>
    <w:rsid w:val="3508F486"/>
    <w:rsid w:val="36567FAC"/>
    <w:rsid w:val="3772D423"/>
    <w:rsid w:val="378350F4"/>
    <w:rsid w:val="38CDB42A"/>
    <w:rsid w:val="39BBF389"/>
    <w:rsid w:val="39BC21FE"/>
    <w:rsid w:val="3A3C3150"/>
    <w:rsid w:val="3A51839B"/>
    <w:rsid w:val="3B70F540"/>
    <w:rsid w:val="3C5533EC"/>
    <w:rsid w:val="3D75FF26"/>
    <w:rsid w:val="3F2AF7E4"/>
    <w:rsid w:val="3FE8BA3D"/>
    <w:rsid w:val="44F3AE65"/>
    <w:rsid w:val="4567A5AC"/>
    <w:rsid w:val="468F7EC6"/>
    <w:rsid w:val="46CBB087"/>
    <w:rsid w:val="47A495C9"/>
    <w:rsid w:val="482B4F27"/>
    <w:rsid w:val="4A9AFB88"/>
    <w:rsid w:val="4C68F46A"/>
    <w:rsid w:val="4CE41582"/>
    <w:rsid w:val="4E4F943B"/>
    <w:rsid w:val="5095216D"/>
    <w:rsid w:val="514CB4EF"/>
    <w:rsid w:val="52EDF9B4"/>
    <w:rsid w:val="53535706"/>
    <w:rsid w:val="54F59D01"/>
    <w:rsid w:val="559F225B"/>
    <w:rsid w:val="56188D84"/>
    <w:rsid w:val="568AF7C8"/>
    <w:rsid w:val="56B426DF"/>
    <w:rsid w:val="572F1931"/>
    <w:rsid w:val="5A1B8D1D"/>
    <w:rsid w:val="5A223A41"/>
    <w:rsid w:val="5B698432"/>
    <w:rsid w:val="5C53AE49"/>
    <w:rsid w:val="5F4A1057"/>
    <w:rsid w:val="5F76306A"/>
    <w:rsid w:val="5FCA005F"/>
    <w:rsid w:val="5FFDF15F"/>
    <w:rsid w:val="60785368"/>
    <w:rsid w:val="6145132D"/>
    <w:rsid w:val="62DF822D"/>
    <w:rsid w:val="64B969D5"/>
    <w:rsid w:val="657A8875"/>
    <w:rsid w:val="66AF83B1"/>
    <w:rsid w:val="6840D902"/>
    <w:rsid w:val="69C7817D"/>
    <w:rsid w:val="6B45EB9C"/>
    <w:rsid w:val="6C55A1E4"/>
    <w:rsid w:val="6F7E255F"/>
    <w:rsid w:val="7036C301"/>
    <w:rsid w:val="71092D0F"/>
    <w:rsid w:val="71248D8E"/>
    <w:rsid w:val="71291307"/>
    <w:rsid w:val="71A35B64"/>
    <w:rsid w:val="723FE320"/>
    <w:rsid w:val="724BFE8B"/>
    <w:rsid w:val="73DBB381"/>
    <w:rsid w:val="74B2C542"/>
    <w:rsid w:val="752365BE"/>
    <w:rsid w:val="7657E65B"/>
    <w:rsid w:val="76A094F6"/>
    <w:rsid w:val="7BA3D248"/>
    <w:rsid w:val="7C481FB0"/>
    <w:rsid w:val="7CABC46F"/>
    <w:rsid w:val="7CD99463"/>
    <w:rsid w:val="7D5F88A1"/>
    <w:rsid w:val="7E0F83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6C5D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1FE"/>
    <w:rPr>
      <w:rFonts w:ascii="Times New Roman" w:hAnsi="Times New Roman" w:cs="Times New Roman"/>
    </w:rPr>
  </w:style>
  <w:style w:type="paragraph" w:styleId="Nagwek3">
    <w:name w:val="heading 3"/>
    <w:basedOn w:val="Normalny"/>
    <w:next w:val="Normalny"/>
    <w:link w:val="Nagwek3Znak"/>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2554B"/>
    <w:pPr>
      <w:ind w:left="720"/>
      <w:contextualSpacing/>
    </w:pPr>
    <w:rPr>
      <w:rFonts w:asciiTheme="minorHAnsi" w:hAnsiTheme="minorHAnsi" w:cstheme="minorBidi"/>
    </w:rPr>
  </w:style>
  <w:style w:type="character" w:styleId="Hipercze">
    <w:name w:val="Hyperlink"/>
    <w:basedOn w:val="Domylnaczcionkaakapitu"/>
    <w:uiPriority w:val="99"/>
    <w:unhideWhenUsed/>
    <w:rsid w:val="00386B3A"/>
    <w:rPr>
      <w:color w:val="0000FF" w:themeColor="hyperlink"/>
      <w:u w:val="single"/>
    </w:rPr>
  </w:style>
  <w:style w:type="character" w:styleId="UyteHipercze">
    <w:name w:val="FollowedHyperlink"/>
    <w:basedOn w:val="Domylnaczcionkaakapitu"/>
    <w:uiPriority w:val="99"/>
    <w:semiHidden/>
    <w:unhideWhenUsed/>
    <w:rsid w:val="00386B3A"/>
    <w:rPr>
      <w:color w:val="800080" w:themeColor="followedHyperlink"/>
      <w:u w:val="single"/>
    </w:rPr>
  </w:style>
  <w:style w:type="paragraph" w:styleId="Nagwek">
    <w:name w:val="header"/>
    <w:basedOn w:val="Normalny"/>
    <w:link w:val="NagwekZnak"/>
    <w:uiPriority w:val="99"/>
    <w:unhideWhenUsed/>
    <w:rsid w:val="00C73F02"/>
    <w:pPr>
      <w:tabs>
        <w:tab w:val="center" w:pos="4320"/>
        <w:tab w:val="right" w:pos="8640"/>
      </w:tabs>
    </w:pPr>
    <w:rPr>
      <w:rFonts w:asciiTheme="minorHAnsi" w:hAnsiTheme="minorHAnsi" w:cstheme="minorBidi"/>
    </w:rPr>
  </w:style>
  <w:style w:type="character" w:customStyle="1" w:styleId="NagwekZnak">
    <w:name w:val="Nagłówek Znak"/>
    <w:basedOn w:val="Domylnaczcionkaakapitu"/>
    <w:link w:val="Nagwek"/>
    <w:uiPriority w:val="99"/>
    <w:rsid w:val="00C73F02"/>
  </w:style>
  <w:style w:type="paragraph" w:styleId="Stopka">
    <w:name w:val="footer"/>
    <w:basedOn w:val="Normalny"/>
    <w:link w:val="StopkaZnak"/>
    <w:uiPriority w:val="99"/>
    <w:unhideWhenUsed/>
    <w:rsid w:val="00C73F02"/>
    <w:pPr>
      <w:tabs>
        <w:tab w:val="center" w:pos="4320"/>
        <w:tab w:val="right" w:pos="8640"/>
      </w:tabs>
    </w:pPr>
    <w:rPr>
      <w:rFonts w:asciiTheme="minorHAnsi" w:hAnsiTheme="minorHAnsi" w:cstheme="minorBidi"/>
    </w:rPr>
  </w:style>
  <w:style w:type="character" w:customStyle="1" w:styleId="StopkaZnak">
    <w:name w:val="Stopka Znak"/>
    <w:basedOn w:val="Domylnaczcionkaakapitu"/>
    <w:link w:val="Stopka"/>
    <w:uiPriority w:val="99"/>
    <w:rsid w:val="00C73F02"/>
  </w:style>
  <w:style w:type="paragraph" w:styleId="Tekstdymka">
    <w:name w:val="Balloon Text"/>
    <w:basedOn w:val="Normalny"/>
    <w:link w:val="TekstdymkaZnak"/>
    <w:uiPriority w:val="99"/>
    <w:semiHidden/>
    <w:unhideWhenUsed/>
    <w:rsid w:val="00C73F02"/>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C73F02"/>
    <w:rPr>
      <w:rFonts w:ascii="Lucida Grande" w:hAnsi="Lucida Grande" w:cs="Lucida Grande"/>
      <w:sz w:val="18"/>
      <w:szCs w:val="18"/>
    </w:rPr>
  </w:style>
  <w:style w:type="paragraph" w:styleId="Poprawka">
    <w:name w:val="Revision"/>
    <w:hidden/>
    <w:uiPriority w:val="99"/>
    <w:semiHidden/>
    <w:rsid w:val="00D26BFD"/>
  </w:style>
  <w:style w:type="character" w:customStyle="1" w:styleId="apple-converted-space">
    <w:name w:val="apple-converted-space"/>
    <w:basedOn w:val="Domylnaczcionkaakapitu"/>
    <w:rsid w:val="00625D61"/>
  </w:style>
  <w:style w:type="character" w:styleId="Odwoaniedokomentarza">
    <w:name w:val="annotation reference"/>
    <w:basedOn w:val="Domylnaczcionkaakapitu"/>
    <w:uiPriority w:val="99"/>
    <w:semiHidden/>
    <w:unhideWhenUsed/>
    <w:rsid w:val="007E16DA"/>
    <w:rPr>
      <w:sz w:val="16"/>
      <w:szCs w:val="16"/>
    </w:rPr>
  </w:style>
  <w:style w:type="paragraph" w:styleId="Tekstkomentarza">
    <w:name w:val="annotation text"/>
    <w:basedOn w:val="Normalny"/>
    <w:link w:val="TekstkomentarzaZnak"/>
    <w:uiPriority w:val="99"/>
    <w:unhideWhenUsed/>
    <w:rsid w:val="007E16DA"/>
    <w:rPr>
      <w:sz w:val="20"/>
      <w:szCs w:val="20"/>
    </w:rPr>
  </w:style>
  <w:style w:type="character" w:customStyle="1" w:styleId="TekstkomentarzaZnak">
    <w:name w:val="Tekst komentarza Znak"/>
    <w:basedOn w:val="Domylnaczcionkaakapitu"/>
    <w:link w:val="Tekstkomentarza"/>
    <w:uiPriority w:val="99"/>
    <w:rsid w:val="007E16DA"/>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E16DA"/>
    <w:rPr>
      <w:b/>
      <w:bCs/>
    </w:rPr>
  </w:style>
  <w:style w:type="character" w:customStyle="1" w:styleId="TematkomentarzaZnak">
    <w:name w:val="Temat komentarza Znak"/>
    <w:basedOn w:val="TekstkomentarzaZnak"/>
    <w:link w:val="Tematkomentarza"/>
    <w:uiPriority w:val="99"/>
    <w:semiHidden/>
    <w:rsid w:val="007E16DA"/>
    <w:rPr>
      <w:rFonts w:ascii="Times New Roman" w:hAnsi="Times New Roman" w:cs="Times New Roman"/>
      <w:b/>
      <w:bCs/>
      <w:sz w:val="20"/>
      <w:szCs w:val="20"/>
    </w:rPr>
  </w:style>
  <w:style w:type="character" w:customStyle="1" w:styleId="UnresolvedMention1">
    <w:name w:val="Unresolved Mention1"/>
    <w:basedOn w:val="Domylnaczcionkaakapitu"/>
    <w:uiPriority w:val="99"/>
    <w:rsid w:val="00E647E3"/>
    <w:rPr>
      <w:color w:val="605E5C"/>
      <w:shd w:val="clear" w:color="auto" w:fill="E1DFDD"/>
    </w:rPr>
  </w:style>
  <w:style w:type="character" w:styleId="Nierozpoznanawzmianka">
    <w:name w:val="Unresolved Mention"/>
    <w:basedOn w:val="Domylnaczcionkaakapitu"/>
    <w:uiPriority w:val="99"/>
    <w:semiHidden/>
    <w:unhideWhenUsed/>
    <w:rsid w:val="00A33BB6"/>
    <w:rPr>
      <w:color w:val="605E5C"/>
      <w:shd w:val="clear" w:color="auto" w:fill="E1DFDD"/>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3Znak">
    <w:name w:val="Nagłówek 3 Znak"/>
    <w:basedOn w:val="Domylnaczcionkaakapitu"/>
    <w:link w:val="Nagwek3"/>
    <w:uiPriority w:val="9"/>
    <w:rPr>
      <w:rFonts w:asciiTheme="majorHAnsi" w:eastAsiaTheme="majorEastAsia" w:hAnsiTheme="majorHAnsi" w:cstheme="majorBidi"/>
      <w:color w:val="243F60" w:themeColor="accent1" w:themeShade="7F"/>
      <w:sz w:val="24"/>
      <w:szCs w:val="24"/>
    </w:rPr>
  </w:style>
  <w:style w:type="character" w:styleId="Pogrubienie">
    <w:name w:val="Strong"/>
    <w:basedOn w:val="Domylnaczcionkaakapitu"/>
    <w:uiPriority w:val="22"/>
    <w:qFormat/>
    <w:rsid w:val="009715B3"/>
    <w:rPr>
      <w:b/>
      <w:bCs/>
    </w:rPr>
  </w:style>
  <w:style w:type="paragraph" w:styleId="NormalnyWeb">
    <w:name w:val="Normal (Web)"/>
    <w:basedOn w:val="Normalny"/>
    <w:uiPriority w:val="99"/>
    <w:semiHidden/>
    <w:unhideWhenUsed/>
    <w:rsid w:val="00DA4EC7"/>
    <w:pPr>
      <w:spacing w:before="100" w:beforeAutospacing="1" w:after="100" w:afterAutospacing="1"/>
    </w:pPr>
    <w:rPr>
      <w:rFonts w:eastAsia="Times New Roman"/>
    </w:rPr>
  </w:style>
  <w:style w:type="character" w:customStyle="1" w:styleId="ui-provider">
    <w:name w:val="ui-provider"/>
    <w:basedOn w:val="Domylnaczcionkaakapitu"/>
    <w:rsid w:val="00245885"/>
  </w:style>
  <w:style w:type="character" w:customStyle="1" w:styleId="bumpedfont15">
    <w:name w:val="bumpedfont15"/>
    <w:basedOn w:val="Domylnaczcionkaakapitu"/>
    <w:rsid w:val="0024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2177">
      <w:bodyDiv w:val="1"/>
      <w:marLeft w:val="0"/>
      <w:marRight w:val="0"/>
      <w:marTop w:val="0"/>
      <w:marBottom w:val="0"/>
      <w:divBdr>
        <w:top w:val="none" w:sz="0" w:space="0" w:color="auto"/>
        <w:left w:val="none" w:sz="0" w:space="0" w:color="auto"/>
        <w:bottom w:val="none" w:sz="0" w:space="0" w:color="auto"/>
        <w:right w:val="none" w:sz="0" w:space="0" w:color="auto"/>
      </w:divBdr>
    </w:div>
    <w:div w:id="564877926">
      <w:bodyDiv w:val="1"/>
      <w:marLeft w:val="0"/>
      <w:marRight w:val="0"/>
      <w:marTop w:val="0"/>
      <w:marBottom w:val="0"/>
      <w:divBdr>
        <w:top w:val="none" w:sz="0" w:space="0" w:color="auto"/>
        <w:left w:val="none" w:sz="0" w:space="0" w:color="auto"/>
        <w:bottom w:val="none" w:sz="0" w:space="0" w:color="auto"/>
        <w:right w:val="none" w:sz="0" w:space="0" w:color="auto"/>
      </w:divBdr>
      <w:divsChild>
        <w:div w:id="515849628">
          <w:marLeft w:val="0"/>
          <w:marRight w:val="0"/>
          <w:marTop w:val="0"/>
          <w:marBottom w:val="0"/>
          <w:divBdr>
            <w:top w:val="none" w:sz="0" w:space="0" w:color="auto"/>
            <w:left w:val="none" w:sz="0" w:space="0" w:color="auto"/>
            <w:bottom w:val="none" w:sz="0" w:space="0" w:color="auto"/>
            <w:right w:val="none" w:sz="0" w:space="0" w:color="auto"/>
          </w:divBdr>
        </w:div>
      </w:divsChild>
    </w:div>
    <w:div w:id="695696339">
      <w:bodyDiv w:val="1"/>
      <w:marLeft w:val="0"/>
      <w:marRight w:val="0"/>
      <w:marTop w:val="0"/>
      <w:marBottom w:val="0"/>
      <w:divBdr>
        <w:top w:val="none" w:sz="0" w:space="0" w:color="auto"/>
        <w:left w:val="none" w:sz="0" w:space="0" w:color="auto"/>
        <w:bottom w:val="none" w:sz="0" w:space="0" w:color="auto"/>
        <w:right w:val="none" w:sz="0" w:space="0" w:color="auto"/>
      </w:divBdr>
    </w:div>
    <w:div w:id="780760480">
      <w:bodyDiv w:val="1"/>
      <w:marLeft w:val="0"/>
      <w:marRight w:val="0"/>
      <w:marTop w:val="0"/>
      <w:marBottom w:val="0"/>
      <w:divBdr>
        <w:top w:val="none" w:sz="0" w:space="0" w:color="auto"/>
        <w:left w:val="none" w:sz="0" w:space="0" w:color="auto"/>
        <w:bottom w:val="none" w:sz="0" w:space="0" w:color="auto"/>
        <w:right w:val="none" w:sz="0" w:space="0" w:color="auto"/>
      </w:divBdr>
    </w:div>
    <w:div w:id="852651059">
      <w:bodyDiv w:val="1"/>
      <w:marLeft w:val="0"/>
      <w:marRight w:val="0"/>
      <w:marTop w:val="0"/>
      <w:marBottom w:val="0"/>
      <w:divBdr>
        <w:top w:val="none" w:sz="0" w:space="0" w:color="auto"/>
        <w:left w:val="none" w:sz="0" w:space="0" w:color="auto"/>
        <w:bottom w:val="none" w:sz="0" w:space="0" w:color="auto"/>
        <w:right w:val="none" w:sz="0" w:space="0" w:color="auto"/>
      </w:divBdr>
    </w:div>
    <w:div w:id="1331636785">
      <w:bodyDiv w:val="1"/>
      <w:marLeft w:val="0"/>
      <w:marRight w:val="0"/>
      <w:marTop w:val="0"/>
      <w:marBottom w:val="0"/>
      <w:divBdr>
        <w:top w:val="none" w:sz="0" w:space="0" w:color="auto"/>
        <w:left w:val="none" w:sz="0" w:space="0" w:color="auto"/>
        <w:bottom w:val="none" w:sz="0" w:space="0" w:color="auto"/>
        <w:right w:val="none" w:sz="0" w:space="0" w:color="auto"/>
      </w:divBdr>
    </w:div>
    <w:div w:id="1636644838">
      <w:bodyDiv w:val="1"/>
      <w:marLeft w:val="0"/>
      <w:marRight w:val="0"/>
      <w:marTop w:val="0"/>
      <w:marBottom w:val="0"/>
      <w:divBdr>
        <w:top w:val="none" w:sz="0" w:space="0" w:color="auto"/>
        <w:left w:val="none" w:sz="0" w:space="0" w:color="auto"/>
        <w:bottom w:val="none" w:sz="0" w:space="0" w:color="auto"/>
        <w:right w:val="none" w:sz="0" w:space="0" w:color="auto"/>
      </w:divBdr>
    </w:div>
    <w:div w:id="1766614360">
      <w:bodyDiv w:val="1"/>
      <w:marLeft w:val="0"/>
      <w:marRight w:val="0"/>
      <w:marTop w:val="0"/>
      <w:marBottom w:val="0"/>
      <w:divBdr>
        <w:top w:val="none" w:sz="0" w:space="0" w:color="auto"/>
        <w:left w:val="none" w:sz="0" w:space="0" w:color="auto"/>
        <w:bottom w:val="none" w:sz="0" w:space="0" w:color="auto"/>
        <w:right w:val="none" w:sz="0" w:space="0" w:color="auto"/>
      </w:divBdr>
    </w:div>
    <w:div w:id="1830486532">
      <w:bodyDiv w:val="1"/>
      <w:marLeft w:val="0"/>
      <w:marRight w:val="0"/>
      <w:marTop w:val="0"/>
      <w:marBottom w:val="0"/>
      <w:divBdr>
        <w:top w:val="none" w:sz="0" w:space="0" w:color="auto"/>
        <w:left w:val="none" w:sz="0" w:space="0" w:color="auto"/>
        <w:bottom w:val="none" w:sz="0" w:space="0" w:color="auto"/>
        <w:right w:val="none" w:sz="0" w:space="0" w:color="auto"/>
      </w:divBdr>
    </w:div>
    <w:div w:id="1909608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tinet.com/solutions/enterprise-midsize-business/unified-sase?utm_source=pr&amp;utm_medium=pr&amp;utm_campaign=unified-sase" TargetMode="External"/><Relationship Id="rId18" Type="http://schemas.openxmlformats.org/officeDocument/2006/relationships/hyperlink" Target="https://www.fortinet.com/products/management/fortimanager?utm_source=website&amp;utm_medium=pr&amp;utm_campaign=pr-fortimanager" TargetMode="External"/><Relationship Id="rId26" Type="http://schemas.openxmlformats.org/officeDocument/2006/relationships/hyperlink" Target="https://www.fortinet.com/training/cybersecurity-professionals?utm_source=blog&amp;utm_medium=blog&amp;utm_campaign=freetraining" TargetMode="External"/><Relationship Id="rId39" Type="http://schemas.openxmlformats.org/officeDocument/2006/relationships/hyperlink" Target="https://www.fortinet.com/fortiguard/labs?utm_source=website&amp;utm_campaign=fortiguardlabs" TargetMode="External"/><Relationship Id="rId21" Type="http://schemas.openxmlformats.org/officeDocument/2006/relationships/hyperlink" Target="https://www.fortinet.com/products/fortisoar?utm_source=pr&amp;utm_medium=pr&amp;utm_campaign=fortisoar" TargetMode="External"/><Relationship Id="rId34" Type="http://schemas.openxmlformats.org/officeDocument/2006/relationships/hyperlink" Target="https://www.instagram.com/fortinet/" TargetMode="External"/><Relationship Id="rId42" Type="http://schemas.openxmlformats.org/officeDocument/2006/relationships/hyperlink" Target="https://www.fortinet.com/fortiguard/labs?utm_source=website&amp;utm_campaign=fortiguardlab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ortinet.com/products/fortiai?utm_source=website&amp;utm_medium=pr&amp;utm_campaign=fortiai" TargetMode="External"/><Relationship Id="rId29" Type="http://schemas.openxmlformats.org/officeDocument/2006/relationships/hyperlink" Target="https://www.fortinet.com/training/education-outreach-program?utm_source=pr&amp;utm_medium=pr&amp;utm_campaign=outrea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tinet.com/solutions/enterprise-midsize-business/security-fabric?utm_source=pr&amp;utm_medium=pr&amp;utm_campaign=security-fabric" TargetMode="External"/><Relationship Id="rId24" Type="http://schemas.openxmlformats.org/officeDocument/2006/relationships/hyperlink" Target="https://www.fortinet.com/content/dam/fortinet/assets/white-papers/wp-accelerate-fortios.pdf" TargetMode="External"/><Relationship Id="rId32" Type="http://schemas.openxmlformats.org/officeDocument/2006/relationships/hyperlink" Target="https://www.facebook.com/fortinet/" TargetMode="External"/><Relationship Id="rId37" Type="http://schemas.openxmlformats.org/officeDocument/2006/relationships/hyperlink" Target="https://www.fortinet.com/nse-training?utm_source=website&amp;utm_campaign=nse-training" TargetMode="External"/><Relationship Id="rId40" Type="http://schemas.openxmlformats.org/officeDocument/2006/relationships/hyperlink" Target="http://www.fortinet.com/"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ortinet.com/products/fortimonitor?utm_source=pr&amp;utm_medium=pr&amp;utm_campaign=fortimonitor" TargetMode="External"/><Relationship Id="rId23" Type="http://schemas.openxmlformats.org/officeDocument/2006/relationships/hyperlink" Target="https://www.fortinet.com/products/fortigate/fortiasic?utm_source=pr&amp;utm_medium=pr&amp;utm_campaign=fortiasic" TargetMode="External"/><Relationship Id="rId28" Type="http://schemas.openxmlformats.org/officeDocument/2006/relationships/hyperlink" Target="https://www.fortinet.com/training/security-academy-program?utm_source=pr&amp;utm_medium=pr&amp;utm_campaign=academy" TargetMode="External"/><Relationship Id="rId36" Type="http://schemas.openxmlformats.org/officeDocument/2006/relationships/hyperlink" Target="https://www.fortinet.com/?utm_source=website&amp;utm_medium=pr&amp;utm_campaign=boiler" TargetMode="External"/><Relationship Id="rId10" Type="http://schemas.openxmlformats.org/officeDocument/2006/relationships/hyperlink" Target="https://www.fortinet.com/products/fortigate/fortios.html?utm_source=pr&amp;utm_medium=pr&amp;utm_campaign=fortios" TargetMode="External"/><Relationship Id="rId19" Type="http://schemas.openxmlformats.org/officeDocument/2006/relationships/hyperlink" Target="https://www.fortinet.com/products/endpoint-security/forticlient?utm_source=website&amp;utm_medium=pr&amp;utm_campaign=pr-forticlient" TargetMode="External"/><Relationship Id="rId31" Type="http://schemas.openxmlformats.org/officeDocument/2006/relationships/hyperlink" Target="https://www.linkedin.com/company/fortinet"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rtinet.com/solutions/enterprise-midsize-business/network-access/application-access?utm_source=pr&amp;utm_medium=pr&amp;utm_campaign=ztna" TargetMode="External"/><Relationship Id="rId22" Type="http://schemas.openxmlformats.org/officeDocument/2006/relationships/hyperlink" Target="https://www.fortinet.com/support/support-services/fortiguard-security-subscriptions/socaas?utm_source=website&amp;utm_medium=pr&amp;utm_campaign=pr-socaas" TargetMode="External"/><Relationship Id="rId27" Type="http://schemas.openxmlformats.org/officeDocument/2006/relationships/hyperlink" Target="https://www.fortinet.com/training-certification?utm_source=pr&amp;utm_medium=pr&amp;utm_campaign=NSE" TargetMode="External"/><Relationship Id="rId30" Type="http://schemas.openxmlformats.org/officeDocument/2006/relationships/hyperlink" Target="https://twitter.com/Fortinet" TargetMode="External"/><Relationship Id="rId35" Type="http://schemas.openxmlformats.org/officeDocument/2006/relationships/hyperlink" Target="https://www.fortinet.com/blog?utm_source=blog&amp;utm_medium=blog&amp;utm_campaign=blog"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fortinet.com/products/sd-wan.html?utm_source=pr&amp;utm_medium=pr&amp;utm_campaign=sd-wan-web" TargetMode="External"/><Relationship Id="rId17" Type="http://schemas.openxmlformats.org/officeDocument/2006/relationships/hyperlink" Target="https://www.fortinet.com/products/management/fortianalyzer?utm_source=website&amp;utm_medium=pr&amp;utm_campaign=pr-fortianalyzer" TargetMode="External"/><Relationship Id="rId25" Type="http://schemas.openxmlformats.org/officeDocument/2006/relationships/hyperlink" Target="https://www.fortinet.com/blog/business-and-technology/step-into-the-platform-era" TargetMode="External"/><Relationship Id="rId33" Type="http://schemas.openxmlformats.org/officeDocument/2006/relationships/hyperlink" Target="https://www.youtube.com/channel/UCJHo4AuVomwMRzgkA5DQEOA?sub_confirmation=1" TargetMode="External"/><Relationship Id="rId38" Type="http://schemas.openxmlformats.org/officeDocument/2006/relationships/hyperlink" Target="https://www.fortinet.com/trust?tab=trusted%20partners" TargetMode="External"/><Relationship Id="rId20" Type="http://schemas.openxmlformats.org/officeDocument/2006/relationships/hyperlink" Target="https://www.fortinet.com/products/siem/fortisiem?utm_source=pr&amp;utm_medium=pr&amp;utm_campaign=fortisiem" TargetMode="External"/><Relationship Id="rId41" Type="http://schemas.openxmlformats.org/officeDocument/2006/relationships/hyperlink" Target="https://www.fortinet.com/blog?utm_source=website&amp;utm_medium=blog&amp;utm_campaign=bl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EC4CE8855EACB4D9145D398F74B44FD" ma:contentTypeVersion="20" ma:contentTypeDescription="Utwórz nowy dokument." ma:contentTypeScope="" ma:versionID="768a8456ae0ee3d81cff918fc6c8b9ae">
  <xsd:schema xmlns:xsd="http://www.w3.org/2001/XMLSchema" xmlns:xs="http://www.w3.org/2001/XMLSchema" xmlns:p="http://schemas.microsoft.com/office/2006/metadata/properties" xmlns:ns1="http://schemas.microsoft.com/sharepoint/v3" xmlns:ns2="fb3c0cda-7569-4400-9823-cd647202cc97" xmlns:ns3="b56d488a-a1ec-4050-9053-8cf6837c3a19" targetNamespace="http://schemas.microsoft.com/office/2006/metadata/properties" ma:root="true" ma:fieldsID="88bbc040a87c30b035b79887c92c9156" ns1:_="" ns2:_="" ns3:_="">
    <xsd:import namespace="http://schemas.microsoft.com/sharepoint/v3"/>
    <xsd:import namespace="fb3c0cda-7569-4400-9823-cd647202cc97"/>
    <xsd:import namespace="b56d488a-a1ec-4050-9053-8cf6837c3a1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c0cda-7569-4400-9823-cd647202c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0421c0d-218e-4a6c-a7e0-f38f9e32bff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6d488a-a1ec-4050-9053-8cf6837c3a1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a1616fe-60e7-400a-be2d-0fbd4226e5e6}" ma:internalName="TaxCatchAll" ma:showField="CatchAllData" ma:web="b56d488a-a1ec-4050-9053-8cf6837c3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6d488a-a1ec-4050-9053-8cf6837c3a19"/>
    <lcf76f155ced4ddcb4097134ff3c332f xmlns="fb3c0cda-7569-4400-9823-cd647202cc9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7796EE6-DA14-4CE7-9C5A-9850D5FBF4C6}">
  <ds:schemaRefs>
    <ds:schemaRef ds:uri="http://schemas.microsoft.com/sharepoint/v3/contenttype/forms"/>
  </ds:schemaRefs>
</ds:datastoreItem>
</file>

<file path=customXml/itemProps2.xml><?xml version="1.0" encoding="utf-8"?>
<ds:datastoreItem xmlns:ds="http://schemas.openxmlformats.org/officeDocument/2006/customXml" ds:itemID="{6F81F1C6-A21C-4ACA-AFED-CA6166FC9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3c0cda-7569-4400-9823-cd647202cc97"/>
    <ds:schemaRef ds:uri="b56d488a-a1ec-4050-9053-8cf6837c3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E8987-5022-4DBA-A99E-C76E5972C28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sharepoint/v3"/>
    <ds:schemaRef ds:uri="b56d488a-a1ec-4050-9053-8cf6837c3a19"/>
    <ds:schemaRef ds:uri="http://purl.org/dc/elements/1.1/"/>
    <ds:schemaRef ds:uri="http://schemas.microsoft.com/office/2006/metadata/properties"/>
    <ds:schemaRef ds:uri="fb3c0cda-7569-4400-9823-cd647202cc9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2307</Words>
  <Characters>13429</Characters>
  <Application>Microsoft Office Word</Application>
  <DocSecurity>4</DocSecurity>
  <Lines>203</Lines>
  <Paragraphs>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Fortinet</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Welton</dc:creator>
  <cp:keywords/>
  <dc:description/>
  <cp:lastModifiedBy>Artur Szeremeta</cp:lastModifiedBy>
  <cp:revision>2</cp:revision>
  <cp:lastPrinted>2016-01-25T18:22:00Z</cp:lastPrinted>
  <dcterms:created xsi:type="dcterms:W3CDTF">2024-04-12T08:45:00Z</dcterms:created>
  <dcterms:modified xsi:type="dcterms:W3CDTF">2024-04-12T08:45:00Z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0x0101001EC4CE8855EACB4D9145D398F74B44FD</vt:lpwstr>
  </property>
  <property fmtid="{D5CDD505-2E9C-101B-9397-08002B2CF9AE}" pid="3" name="MediaServiceImageTags">
    <vt:lpwstr/>
  </property>
</Properties>
</file>