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C9000" w14:textId="77777777" w:rsidR="00015CAC" w:rsidRPr="00B301B2" w:rsidRDefault="00EA49C6" w:rsidP="00B301B2">
      <w:pPr>
        <w:pStyle w:val="P68B1DB1-Normal1"/>
        <w:rPr>
          <w:rFonts w:eastAsiaTheme="minorHAnsi"/>
          <w:bCs/>
          <w:caps/>
          <w:color w:val="000000" w:themeColor="text1"/>
        </w:rPr>
      </w:pPr>
      <w:r w:rsidRPr="00B301B2">
        <w:t xml:space="preserve">PANASONIC TOUGHBOOK WPROWADZA MOBILE-IT JAKO USŁUGĘ </w:t>
      </w:r>
    </w:p>
    <w:p w14:paraId="416B6B28" w14:textId="77777777" w:rsidR="00015CAC" w:rsidRPr="00B301B2" w:rsidRDefault="00015CAC" w:rsidP="00B301B2">
      <w:pPr>
        <w:pStyle w:val="P68B1DB1-ListParagraph2"/>
        <w:tabs>
          <w:tab w:val="left" w:pos="1500"/>
        </w:tabs>
        <w:jc w:val="both"/>
        <w:rPr>
          <w:b/>
          <w:bCs/>
          <w:sz w:val="20"/>
          <w:szCs w:val="20"/>
        </w:rPr>
      </w:pPr>
    </w:p>
    <w:p w14:paraId="3D0A2C86" w14:textId="46D679CC" w:rsidR="00015CAC" w:rsidRPr="00B301B2" w:rsidRDefault="00EA49C6" w:rsidP="00B301B2">
      <w:pPr>
        <w:pStyle w:val="P68B1DB1-P68B1DB1-ListParagraph21"/>
        <w:tabs>
          <w:tab w:val="left" w:pos="1500"/>
        </w:tabs>
        <w:jc w:val="both"/>
        <w:rPr>
          <w:bCs/>
          <w:sz w:val="20"/>
          <w:szCs w:val="20"/>
        </w:rPr>
      </w:pPr>
      <w:r w:rsidRPr="00B301B2">
        <w:rPr>
          <w:sz w:val="20"/>
          <w:szCs w:val="20"/>
        </w:rPr>
        <w:t>Siemens Mobility UK&amp;I wybiera TOUGHBOOK MaaS, aby zrewolucjonizować sposób zarządzania mobilną infrastrukturą IT.</w:t>
      </w:r>
    </w:p>
    <w:p w14:paraId="1285494B" w14:textId="2117D68B" w:rsidR="008717D2" w:rsidRPr="00B301B2" w:rsidRDefault="008717D2" w:rsidP="00B301B2">
      <w:pPr>
        <w:spacing w:before="100" w:beforeAutospacing="1" w:after="100" w:afterAutospacing="1"/>
        <w:jc w:val="both"/>
        <w:rPr>
          <w:rFonts w:eastAsia="Times New Roman"/>
          <w:color w:val="000000"/>
          <w:sz w:val="20"/>
          <w:szCs w:val="20"/>
        </w:rPr>
      </w:pPr>
      <w:r w:rsidRPr="00B301B2">
        <w:rPr>
          <w:color w:val="000000"/>
          <w:sz w:val="20"/>
          <w:szCs w:val="20"/>
        </w:rPr>
        <w:t>Firma Panasonic ogłasza wprowadzenie innowacyjnego rozwiązania TOUGHBOOK Mobile-IT As-A-Service (MaaS), które ma zrewolucjonizować sposób, w jaki organizacje zarządzają mobilnymi zasobami IT. TOUGHBOOK MaaS to kompleksowa usługa subskrypcyjna, oferująca firmom elastyczny pakiet obejmujący solidny sprzęt, niezbędne oprogramowanie i</w:t>
      </w:r>
      <w:r w:rsidRPr="00B301B2">
        <w:rPr>
          <w:color w:val="000000"/>
          <w:sz w:val="20"/>
          <w:szCs w:val="20"/>
          <w:lang w:val="pl-PL"/>
        </w:rPr>
        <w:t> </w:t>
      </w:r>
      <w:r w:rsidRPr="00B301B2">
        <w:rPr>
          <w:color w:val="000000"/>
          <w:sz w:val="20"/>
          <w:szCs w:val="20"/>
        </w:rPr>
        <w:t>dedykowane wsparcie. Całość dostarczana jest bez kosztów początkowych, a opłata miesięczna</w:t>
      </w:r>
      <w:r w:rsidRPr="00B301B2">
        <w:rPr>
          <w:color w:val="000000"/>
          <w:sz w:val="20"/>
          <w:szCs w:val="20"/>
          <w:lang w:val="pl-PL"/>
        </w:rPr>
        <w:t xml:space="preserve"> </w:t>
      </w:r>
      <w:r w:rsidRPr="00B301B2">
        <w:rPr>
          <w:color w:val="000000"/>
          <w:sz w:val="20"/>
          <w:szCs w:val="20"/>
        </w:rPr>
        <w:t>dostosowana</w:t>
      </w:r>
      <w:r w:rsidRPr="00B301B2">
        <w:rPr>
          <w:color w:val="000000"/>
          <w:sz w:val="20"/>
          <w:szCs w:val="20"/>
          <w:lang w:val="pl-PL"/>
        </w:rPr>
        <w:t xml:space="preserve"> jest </w:t>
      </w:r>
      <w:r w:rsidRPr="00B301B2">
        <w:rPr>
          <w:color w:val="000000"/>
          <w:sz w:val="20"/>
          <w:szCs w:val="20"/>
        </w:rPr>
        <w:t>do indywidualnych potrzeb. Dzięki temu pracownicy mobilni mają dostęp do najnowszych technologii i wsparcia, co pozwala na stałe zwiększanie ich wydajności i produktywności.</w:t>
      </w:r>
    </w:p>
    <w:p w14:paraId="1E597DAB" w14:textId="77777777" w:rsidR="008717D2" w:rsidRPr="00B301B2" w:rsidRDefault="008717D2" w:rsidP="00B301B2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B301B2">
        <w:rPr>
          <w:color w:val="000000"/>
          <w:sz w:val="20"/>
          <w:szCs w:val="20"/>
        </w:rPr>
        <w:t>TOUGHBOOK MaaS oferuje rozwiązanie mobilne, które można dostosować do specyficznych wymagań biznesowych. Usługa eliminuje ryzyko związane z zarządzaniem urządzeniami IT poprzez przewidywalne, miesięczne koszty OPEX. Dzięki modelowi subskrypcyjnemu, który ma rosnąć w tempie 18% rocznie i osiągnąć wartość 2,8 biliona euro do 2028 roku, Panasonic zapewnia firmom elastyczność w dostosowywaniu rozwiązań do zmieniających się potrzeb.</w:t>
      </w:r>
    </w:p>
    <w:p w14:paraId="6A36BE2B" w14:textId="77777777" w:rsidR="008717D2" w:rsidRPr="00B301B2" w:rsidRDefault="008717D2" w:rsidP="00B301B2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B301B2">
        <w:rPr>
          <w:color w:val="000000"/>
          <w:sz w:val="20"/>
          <w:szCs w:val="20"/>
        </w:rPr>
        <w:t>Po zakończeniu subskrypcji klienci mogą bezproblemowo przejść na nowe rozwiązania Panasonic TOUGHBOOK lub dostosować istniejące oprogramowanie oraz usługi pomocy technicznej. W ramach wsparcia gospodarki o obiegu zamkniętym, zużyte urządzenia są odnawiane i ponownie wykorzystywane, co wydłuża cykl życia sprzętu.</w:t>
      </w:r>
    </w:p>
    <w:p w14:paraId="512A688A" w14:textId="77777777" w:rsidR="008717D2" w:rsidRPr="00B301B2" w:rsidRDefault="008717D2" w:rsidP="00B301B2">
      <w:pPr>
        <w:spacing w:before="100" w:beforeAutospacing="1" w:after="100" w:afterAutospacing="1"/>
        <w:jc w:val="both"/>
        <w:rPr>
          <w:b/>
          <w:bCs/>
          <w:color w:val="000000"/>
          <w:sz w:val="20"/>
          <w:szCs w:val="20"/>
        </w:rPr>
      </w:pPr>
      <w:r w:rsidRPr="00B301B2">
        <w:rPr>
          <w:b/>
          <w:bCs/>
          <w:color w:val="000000"/>
          <w:sz w:val="20"/>
          <w:szCs w:val="20"/>
        </w:rPr>
        <w:t>TOUGHBOOK MaaS oferuje dopasowane do potrzeb firmy pakiety obejmujące:</w:t>
      </w:r>
    </w:p>
    <w:p w14:paraId="62F945B4" w14:textId="77777777" w:rsidR="008717D2" w:rsidRPr="00B301B2" w:rsidRDefault="008717D2" w:rsidP="00B301B2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B301B2">
        <w:rPr>
          <w:rStyle w:val="Strong"/>
          <w:color w:val="000000"/>
          <w:sz w:val="20"/>
          <w:szCs w:val="20"/>
        </w:rPr>
        <w:t>Usługi:</w:t>
      </w:r>
      <w:r w:rsidRPr="00B301B2">
        <w:rPr>
          <w:rStyle w:val="apple-converted-space"/>
          <w:color w:val="000000"/>
          <w:sz w:val="20"/>
          <w:szCs w:val="20"/>
        </w:rPr>
        <w:t> </w:t>
      </w:r>
      <w:r w:rsidRPr="00B301B2">
        <w:rPr>
          <w:color w:val="000000"/>
          <w:sz w:val="20"/>
          <w:szCs w:val="20"/>
        </w:rPr>
        <w:t>Kompleksowe wsparcie zapewniające nieprzerwaną produktywność, od monitorowania zasobów po konserwację i integrację.</w:t>
      </w:r>
    </w:p>
    <w:p w14:paraId="0FF406DA" w14:textId="77777777" w:rsidR="008717D2" w:rsidRPr="00B301B2" w:rsidRDefault="008717D2" w:rsidP="00B301B2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B301B2">
        <w:rPr>
          <w:rStyle w:val="Strong"/>
          <w:color w:val="000000"/>
          <w:sz w:val="20"/>
          <w:szCs w:val="20"/>
        </w:rPr>
        <w:t>Oprogramowanie:</w:t>
      </w:r>
      <w:r w:rsidRPr="00B301B2">
        <w:rPr>
          <w:rStyle w:val="apple-converted-space"/>
          <w:color w:val="000000"/>
          <w:sz w:val="20"/>
          <w:szCs w:val="20"/>
        </w:rPr>
        <w:t> </w:t>
      </w:r>
      <w:r w:rsidRPr="00B301B2">
        <w:rPr>
          <w:color w:val="000000"/>
          <w:sz w:val="20"/>
          <w:szCs w:val="20"/>
        </w:rPr>
        <w:t>Aplikacje zaprojektowane w celu zwiększenia efektywności pracowników mobilnych.</w:t>
      </w:r>
    </w:p>
    <w:p w14:paraId="1FB7815C" w14:textId="77777777" w:rsidR="008717D2" w:rsidRPr="00B301B2" w:rsidRDefault="008717D2" w:rsidP="00B301B2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B301B2">
        <w:rPr>
          <w:rStyle w:val="Strong"/>
          <w:color w:val="000000"/>
          <w:sz w:val="20"/>
          <w:szCs w:val="20"/>
        </w:rPr>
        <w:t>Sprzęt:</w:t>
      </w:r>
      <w:r w:rsidRPr="00B301B2">
        <w:rPr>
          <w:rStyle w:val="apple-converted-space"/>
          <w:color w:val="000000"/>
          <w:sz w:val="20"/>
          <w:szCs w:val="20"/>
        </w:rPr>
        <w:t> </w:t>
      </w:r>
      <w:r w:rsidRPr="00B301B2">
        <w:rPr>
          <w:color w:val="000000"/>
          <w:sz w:val="20"/>
          <w:szCs w:val="20"/>
        </w:rPr>
        <w:t>Urządzenia TOUGHBOOK, znane z trwałości i niezawodności w trudnych warunkach.</w:t>
      </w:r>
    </w:p>
    <w:p w14:paraId="5DEA67AF" w14:textId="77777777" w:rsidR="008717D2" w:rsidRPr="00B301B2" w:rsidRDefault="008717D2" w:rsidP="00B301B2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B301B2">
        <w:rPr>
          <w:rStyle w:val="Strong"/>
          <w:color w:val="000000"/>
          <w:sz w:val="20"/>
          <w:szCs w:val="20"/>
        </w:rPr>
        <w:t>Akcesoria:</w:t>
      </w:r>
      <w:r w:rsidRPr="00B301B2">
        <w:rPr>
          <w:rStyle w:val="apple-converted-space"/>
          <w:color w:val="000000"/>
          <w:sz w:val="20"/>
          <w:szCs w:val="20"/>
        </w:rPr>
        <w:t> </w:t>
      </w:r>
      <w:r w:rsidRPr="00B301B2">
        <w:rPr>
          <w:color w:val="000000"/>
          <w:sz w:val="20"/>
          <w:szCs w:val="20"/>
        </w:rPr>
        <w:t>Dodatkowe urządzenia i akcesoria zwiększające komfort pracy mobilnej, w tym baterie, jednostki dokujące i specjalistyczne akcesoria.</w:t>
      </w:r>
    </w:p>
    <w:p w14:paraId="0498866F" w14:textId="77777777" w:rsidR="008717D2" w:rsidRPr="00B301B2" w:rsidRDefault="008717D2" w:rsidP="00B301B2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B301B2">
        <w:rPr>
          <w:color w:val="000000"/>
          <w:sz w:val="20"/>
          <w:szCs w:val="20"/>
        </w:rPr>
        <w:t>Siemens Mobility UK&amp;I, wiodąca firma technologiczna, zdecydowała się wdrożyć TOUGHBOOK MaaS w swoim brytyjskim centrum serwisowym wózków i zestawów kołowych. Inżynierowie firmy będą korzystać z urządzeń Panasonic TOUGHBOOK do zarządzania komponentami, inspekcji cyfrowych bliźniaków, konserwacji, komunikacji z pracownikami oraz zapewniania zgodności z przepisami BHP.</w:t>
      </w:r>
    </w:p>
    <w:p w14:paraId="6A6A0C57" w14:textId="110C407F" w:rsidR="008717D2" w:rsidRPr="00B301B2" w:rsidRDefault="008717D2" w:rsidP="00B301B2">
      <w:pPr>
        <w:spacing w:before="100" w:beforeAutospacing="1" w:after="100" w:afterAutospacing="1"/>
        <w:jc w:val="both"/>
        <w:rPr>
          <w:color w:val="000000"/>
          <w:sz w:val="20"/>
          <w:szCs w:val="20"/>
          <w:lang w:val="pl-PL"/>
        </w:rPr>
      </w:pPr>
      <w:r w:rsidRPr="00B301B2">
        <w:rPr>
          <w:i/>
          <w:iCs/>
          <w:color w:val="000000"/>
          <w:sz w:val="20"/>
          <w:szCs w:val="20"/>
        </w:rPr>
        <w:t>TOUGHBOOK MaaS zapewnia naszym inżynierom stały dostęp do najnowszego sprzętu, aplikacji i wsparcia, co pozwala na dostarczanie najlepszych rozwiązań transportowych w Wielkiej Brytanii, w odpowiedzi na dynamicznie zmieniające się wymagania technologiczne i biznesowe</w:t>
      </w:r>
      <w:r w:rsidRPr="00B301B2">
        <w:rPr>
          <w:i/>
          <w:iCs/>
          <w:color w:val="000000"/>
          <w:sz w:val="20"/>
          <w:szCs w:val="20"/>
          <w:lang w:val="pl-PL"/>
        </w:rPr>
        <w:t>,</w:t>
      </w:r>
      <w:r w:rsidRPr="00B301B2">
        <w:rPr>
          <w:color w:val="000000"/>
          <w:sz w:val="20"/>
          <w:szCs w:val="20"/>
          <w:lang w:val="pl-PL"/>
        </w:rPr>
        <w:t xml:space="preserve"> skomentował </w:t>
      </w:r>
      <w:r w:rsidRPr="00B301B2">
        <w:rPr>
          <w:color w:val="000000"/>
          <w:sz w:val="20"/>
          <w:szCs w:val="20"/>
        </w:rPr>
        <w:t>Rick Evans</w:t>
      </w:r>
      <w:r w:rsidR="00B301B2" w:rsidRPr="00B301B2">
        <w:rPr>
          <w:color w:val="000000"/>
          <w:sz w:val="20"/>
          <w:szCs w:val="20"/>
          <w:lang w:val="pl-PL"/>
        </w:rPr>
        <w:t xml:space="preserve"> - </w:t>
      </w:r>
      <w:r w:rsidRPr="00B301B2">
        <w:rPr>
          <w:color w:val="000000"/>
          <w:sz w:val="20"/>
          <w:szCs w:val="20"/>
        </w:rPr>
        <w:t>Head of Site IT w Siemens Mobility UK&amp;I</w:t>
      </w:r>
      <w:r w:rsidRPr="00B301B2">
        <w:rPr>
          <w:color w:val="000000"/>
          <w:sz w:val="20"/>
          <w:szCs w:val="20"/>
          <w:lang w:val="pl-PL"/>
        </w:rPr>
        <w:t>.</w:t>
      </w:r>
    </w:p>
    <w:p w14:paraId="01685268" w14:textId="069E3B1B" w:rsidR="008717D2" w:rsidRPr="00B301B2" w:rsidRDefault="008717D2" w:rsidP="00B301B2">
      <w:pPr>
        <w:spacing w:before="100" w:beforeAutospacing="1" w:after="100" w:afterAutospacing="1"/>
        <w:jc w:val="both"/>
        <w:rPr>
          <w:color w:val="000000"/>
          <w:sz w:val="20"/>
          <w:szCs w:val="20"/>
          <w:lang w:val="pl-PL"/>
        </w:rPr>
      </w:pPr>
      <w:r w:rsidRPr="00B301B2">
        <w:rPr>
          <w:i/>
          <w:iCs/>
          <w:color w:val="000000"/>
          <w:sz w:val="20"/>
          <w:szCs w:val="20"/>
        </w:rPr>
        <w:t>TOUGHBOOK Mobile-IT As-A-Service zapewnia pewność biznesową w niepewnym świecie. Dzięki tej kompleksowej usłudze eliminujemy trudności związane z zarządzaniem mobilną infrastrukturą IT, umożliwiając firmom skoncentrowanie się na dostarczaniu niezawodnych usług w każdej lokalizacji</w:t>
      </w:r>
      <w:r w:rsidRPr="00B301B2">
        <w:rPr>
          <w:i/>
          <w:iCs/>
          <w:color w:val="000000"/>
          <w:sz w:val="20"/>
          <w:szCs w:val="20"/>
          <w:lang w:val="pl-PL"/>
        </w:rPr>
        <w:t>,</w:t>
      </w:r>
      <w:r w:rsidRPr="00B301B2">
        <w:rPr>
          <w:color w:val="000000"/>
          <w:sz w:val="20"/>
          <w:szCs w:val="20"/>
          <w:lang w:val="pl-PL"/>
        </w:rPr>
        <w:t xml:space="preserve"> dodał </w:t>
      </w:r>
      <w:r w:rsidRPr="00B301B2">
        <w:rPr>
          <w:color w:val="000000"/>
          <w:sz w:val="20"/>
          <w:szCs w:val="20"/>
        </w:rPr>
        <w:t>Timo Unger</w:t>
      </w:r>
      <w:r w:rsidRPr="00B301B2">
        <w:rPr>
          <w:color w:val="000000"/>
          <w:sz w:val="20"/>
          <w:szCs w:val="20"/>
          <w:lang w:val="pl-PL"/>
        </w:rPr>
        <w:t xml:space="preserve"> - </w:t>
      </w:r>
      <w:r w:rsidRPr="00B301B2">
        <w:rPr>
          <w:color w:val="000000"/>
          <w:sz w:val="20"/>
          <w:szCs w:val="20"/>
        </w:rPr>
        <w:t>Head of Business Planning for Panasonic TOUGHBOOK</w:t>
      </w:r>
      <w:r w:rsidRPr="00B301B2">
        <w:rPr>
          <w:color w:val="000000"/>
          <w:sz w:val="20"/>
          <w:szCs w:val="20"/>
          <w:lang w:val="pl-PL"/>
        </w:rPr>
        <w:t>.</w:t>
      </w:r>
    </w:p>
    <w:p w14:paraId="2B951586" w14:textId="77777777" w:rsidR="00B301B2" w:rsidRPr="00B301B2" w:rsidRDefault="00B301B2" w:rsidP="00B301B2">
      <w:pPr>
        <w:widowControl/>
        <w:autoSpaceDE/>
        <w:autoSpaceDN/>
        <w:jc w:val="both"/>
        <w:rPr>
          <w:rFonts w:eastAsia="Times New Roman"/>
          <w:sz w:val="20"/>
          <w:szCs w:val="20"/>
        </w:rPr>
      </w:pPr>
      <w:r w:rsidRPr="00B301B2">
        <w:rPr>
          <w:rFonts w:eastAsia="Times New Roman"/>
          <w:color w:val="000000"/>
          <w:sz w:val="20"/>
          <w:szCs w:val="20"/>
        </w:rPr>
        <w:t>Model subskrypcyjny TOUGHBOOK MaaS oferuje firmom dużą elastyczność w doborze poziomu wsparcia, dostosowanego do ich indywidualnych potrzeb operacyjnych. Ceny za 60-miesięczną subskrypcję zaczynają się od 33 € miesięcznie na użytkownika. Dodatkowe usługi, takie jak proaktywne plany konserwacji czy integracja urządzeń z pojazdami, są dostępne w ramach rozszerzonych opcji, co umożliwia skalowanie rozwiązań zgodnie z rosnącymi wymaganiami firmy.</w:t>
      </w:r>
    </w:p>
    <w:p w14:paraId="732A2DB8" w14:textId="35AB5DD4" w:rsidR="008717D2" w:rsidRPr="00B301B2" w:rsidRDefault="008717D2" w:rsidP="00B301B2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</w:p>
    <w:p w14:paraId="54149B7B" w14:textId="3F215E71" w:rsidR="00015CAC" w:rsidRDefault="00EA49C6" w:rsidP="00B301B2">
      <w:pPr>
        <w:pStyle w:val="paragraph"/>
        <w:jc w:val="both"/>
        <w:textAlignment w:val="baseline"/>
        <w:rPr>
          <w:rStyle w:val="Hyperlink"/>
          <w:rFonts w:cs="Arial"/>
          <w:szCs w:val="20"/>
        </w:rPr>
      </w:pPr>
      <w:r w:rsidRPr="00B301B2">
        <w:rPr>
          <w:rFonts w:ascii="Arial" w:hAnsi="Arial" w:cs="Arial"/>
          <w:sz w:val="20"/>
          <w:szCs w:val="20"/>
        </w:rPr>
        <w:lastRenderedPageBreak/>
        <w:t>W</w:t>
      </w:r>
      <w:r w:rsidRPr="00B301B2">
        <w:rPr>
          <w:rFonts w:ascii="Arial" w:hAnsi="Arial" w:cs="Arial"/>
          <w:sz w:val="20"/>
          <w:szCs w:val="20"/>
        </w:rPr>
        <w:t xml:space="preserve">ięcej informacji na temat usługi Mobile-IT As-A-Service firmy Panasonic TOUGHBOOK można znaleźć na stronie: </w:t>
      </w:r>
      <w:hyperlink r:id="rId11" w:tgtFrame="_new" w:history="1">
        <w:r w:rsidRPr="00B301B2">
          <w:rPr>
            <w:rStyle w:val="Hyperlink"/>
            <w:rFonts w:cs="Arial"/>
            <w:szCs w:val="20"/>
          </w:rPr>
          <w:t>https://eu.connect.panasonic.com/gb/en/toughbook/M</w:t>
        </w:r>
        <w:r w:rsidRPr="00B301B2">
          <w:rPr>
            <w:rStyle w:val="Hyperlink"/>
            <w:rFonts w:cs="Arial"/>
            <w:szCs w:val="20"/>
          </w:rPr>
          <w:t>obile-IT-As-A-Service</w:t>
        </w:r>
      </w:hyperlink>
    </w:p>
    <w:p w14:paraId="7E30FA47" w14:textId="77777777" w:rsidR="00B301B2" w:rsidRPr="00B301B2" w:rsidRDefault="00B301B2" w:rsidP="00B301B2">
      <w:pPr>
        <w:pStyle w:val="paragraph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4755" w:type="dxa"/>
        <w:tblInd w:w="3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5"/>
      </w:tblGrid>
      <w:tr w:rsidR="00B301B2" w:rsidRPr="00C93B26" w14:paraId="55190DF8" w14:textId="77777777" w:rsidTr="00BE235B">
        <w:trPr>
          <w:trHeight w:val="2055"/>
        </w:trPr>
        <w:tc>
          <w:tcPr>
            <w:tcW w:w="4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B7F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EC834" w14:textId="77777777" w:rsidR="00B301B2" w:rsidRDefault="00B301B2" w:rsidP="00BE235B">
            <w:pPr>
              <w:ind w:left="140" w:right="140"/>
              <w:jc w:val="both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     </w:t>
            </w:r>
          </w:p>
          <w:p w14:paraId="07837619" w14:textId="77777777" w:rsidR="00B301B2" w:rsidRDefault="00B301B2" w:rsidP="00BE235B">
            <w:pPr>
              <w:ind w:left="140" w:right="14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Kontakt dla prasy:</w:t>
            </w:r>
          </w:p>
          <w:p w14:paraId="59564338" w14:textId="77777777" w:rsidR="00B301B2" w:rsidRDefault="00B301B2" w:rsidP="00BE235B">
            <w:pPr>
              <w:ind w:left="140" w:right="14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</w:p>
          <w:p w14:paraId="5D5DA6A4" w14:textId="77777777" w:rsidR="00B301B2" w:rsidRDefault="00B301B2" w:rsidP="00BE235B">
            <w:pPr>
              <w:ind w:left="140" w:right="14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Adam Bąk</w:t>
            </w:r>
          </w:p>
          <w:p w14:paraId="6CCEBF9C" w14:textId="77777777" w:rsidR="00B301B2" w:rsidRDefault="00B301B2" w:rsidP="00BE235B">
            <w:pPr>
              <w:ind w:left="140" w:right="14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CEO</w:t>
            </w:r>
          </w:p>
          <w:p w14:paraId="5299C24D" w14:textId="77777777" w:rsidR="00B301B2" w:rsidRPr="00C93B26" w:rsidRDefault="00B301B2" w:rsidP="00BE235B">
            <w:pPr>
              <w:ind w:left="140" w:right="140"/>
              <w:jc w:val="center"/>
              <w:rPr>
                <w:b/>
                <w:color w:val="FFFFFF"/>
                <w:sz w:val="18"/>
                <w:szCs w:val="18"/>
                <w:lang w:val="en-US"/>
              </w:rPr>
            </w:pPr>
            <w:r w:rsidRPr="00C93B26">
              <w:rPr>
                <w:b/>
                <w:color w:val="FFFFFF"/>
                <w:sz w:val="18"/>
                <w:szCs w:val="18"/>
                <w:lang w:val="en-US"/>
              </w:rPr>
              <w:t>Public Management</w:t>
            </w:r>
          </w:p>
          <w:p w14:paraId="6FBFDCE9" w14:textId="77777777" w:rsidR="00B301B2" w:rsidRPr="00C93B26" w:rsidRDefault="00B301B2" w:rsidP="00BE235B">
            <w:pPr>
              <w:ind w:left="140" w:right="140"/>
              <w:jc w:val="center"/>
              <w:rPr>
                <w:b/>
                <w:color w:val="FFFFFF"/>
                <w:sz w:val="18"/>
                <w:szCs w:val="18"/>
                <w:lang w:val="en-US"/>
              </w:rPr>
            </w:pPr>
            <w:r w:rsidRPr="00C93B26">
              <w:rPr>
                <w:b/>
                <w:color w:val="FFFFFF"/>
                <w:sz w:val="18"/>
                <w:szCs w:val="18"/>
                <w:lang w:val="en-US"/>
              </w:rPr>
              <w:t>ab@publicmanagement.pl</w:t>
            </w:r>
          </w:p>
          <w:p w14:paraId="2E8AC7CA" w14:textId="77777777" w:rsidR="00B301B2" w:rsidRPr="00C93B26" w:rsidRDefault="00B301B2" w:rsidP="00BE235B">
            <w:pPr>
              <w:ind w:left="140" w:right="140"/>
              <w:jc w:val="center"/>
              <w:rPr>
                <w:b/>
                <w:color w:val="FFFFFF"/>
                <w:sz w:val="18"/>
                <w:szCs w:val="18"/>
                <w:lang w:val="en-US"/>
              </w:rPr>
            </w:pPr>
            <w:r w:rsidRPr="00C93B26">
              <w:rPr>
                <w:b/>
                <w:color w:val="FFFFFF"/>
                <w:sz w:val="18"/>
                <w:szCs w:val="18"/>
                <w:lang w:val="en-US"/>
              </w:rPr>
              <w:t>+48 660-289-850</w:t>
            </w:r>
          </w:p>
          <w:p w14:paraId="1D1F4EA7" w14:textId="77777777" w:rsidR="00B301B2" w:rsidRPr="00C93B26" w:rsidRDefault="00B301B2" w:rsidP="00BE235B">
            <w:pPr>
              <w:ind w:left="140" w:right="140"/>
              <w:jc w:val="center"/>
              <w:rPr>
                <w:b/>
                <w:color w:val="FFFFFF"/>
                <w:sz w:val="18"/>
                <w:szCs w:val="18"/>
                <w:lang w:val="en-US"/>
              </w:rPr>
            </w:pPr>
            <w:r w:rsidRPr="00C93B26">
              <w:rPr>
                <w:b/>
                <w:color w:val="FFFFFF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06D12EFB" w14:textId="37FE5ED8" w:rsidR="00015CAC" w:rsidRDefault="00015CAC" w:rsidP="00B301B2">
      <w:pPr>
        <w:jc w:val="both"/>
        <w:rPr>
          <w:sz w:val="20"/>
          <w:szCs w:val="20"/>
          <w:lang w:val="en-US"/>
        </w:rPr>
      </w:pPr>
    </w:p>
    <w:p w14:paraId="3489516C" w14:textId="1305649E" w:rsidR="00B301B2" w:rsidRDefault="00B301B2" w:rsidP="00B301B2">
      <w:pPr>
        <w:jc w:val="both"/>
        <w:rPr>
          <w:sz w:val="20"/>
          <w:szCs w:val="20"/>
          <w:lang w:val="en-US"/>
        </w:rPr>
      </w:pPr>
    </w:p>
    <w:p w14:paraId="50F1C6B5" w14:textId="6660E844" w:rsidR="00B301B2" w:rsidRDefault="00B301B2" w:rsidP="00B301B2">
      <w:pPr>
        <w:jc w:val="both"/>
        <w:rPr>
          <w:sz w:val="20"/>
          <w:szCs w:val="20"/>
          <w:lang w:val="en-US"/>
        </w:rPr>
      </w:pPr>
    </w:p>
    <w:p w14:paraId="2EBB62BA" w14:textId="77777777" w:rsidR="00B301B2" w:rsidRPr="00B301B2" w:rsidRDefault="00B301B2" w:rsidP="00B301B2">
      <w:pPr>
        <w:jc w:val="both"/>
        <w:rPr>
          <w:sz w:val="20"/>
          <w:szCs w:val="20"/>
          <w:lang w:val="en-US"/>
        </w:rPr>
      </w:pPr>
    </w:p>
    <w:p w14:paraId="15848975" w14:textId="77777777" w:rsidR="00B301B2" w:rsidRPr="00B301B2" w:rsidRDefault="00B301B2" w:rsidP="00B301B2">
      <w:pPr>
        <w:jc w:val="both"/>
        <w:rPr>
          <w:sz w:val="20"/>
          <w:szCs w:val="20"/>
        </w:rPr>
      </w:pPr>
    </w:p>
    <w:p w14:paraId="5AE6688D" w14:textId="77777777" w:rsidR="00015CAC" w:rsidRPr="00B301B2" w:rsidRDefault="00EA49C6" w:rsidP="00B301B2">
      <w:pPr>
        <w:pStyle w:val="P68B1DB1-Normal5"/>
        <w:jc w:val="both"/>
        <w:rPr>
          <w:rFonts w:eastAsia="Times New Roman"/>
          <w:sz w:val="20"/>
          <w:szCs w:val="20"/>
        </w:rPr>
      </w:pPr>
      <w:r w:rsidRPr="00B301B2">
        <w:rPr>
          <w:sz w:val="20"/>
          <w:szCs w:val="20"/>
        </w:rPr>
        <w:t>O Grupie Panasonic</w:t>
      </w:r>
    </w:p>
    <w:p w14:paraId="5445D352" w14:textId="0FD69C25" w:rsidR="00015CAC" w:rsidRPr="00B301B2" w:rsidRDefault="00EA49C6" w:rsidP="00B301B2">
      <w:pPr>
        <w:jc w:val="both"/>
        <w:rPr>
          <w:sz w:val="20"/>
          <w:szCs w:val="20"/>
        </w:rPr>
      </w:pPr>
      <w:r w:rsidRPr="00B301B2">
        <w:rPr>
          <w:sz w:val="20"/>
          <w:szCs w:val="20"/>
        </w:rPr>
        <w:t>Grupa Panasonic, która powstała w 1918 roku, obecnie jest światowym liderem w opracowywaniu innowacyjnych technologii i rozwiązań dla szerokiej gamy branż, takich jak elektronika użytkowa, budownictwo mieszkaniowe</w:t>
      </w:r>
      <w:r w:rsidRPr="00B301B2">
        <w:rPr>
          <w:sz w:val="20"/>
          <w:szCs w:val="20"/>
        </w:rPr>
        <w:t>, motoryzacja, przemysł, komunikacja i energetyka. Od 1 kwietnia 2022 roku, grupa przeszła na model działania spółki operacyjnej, gdzie Panasonic Holdings Corporation pełni rolę spółki holdingowej, obejmującej osiem spółek działających w różnych sektorach.</w:t>
      </w:r>
      <w:r w:rsidRPr="00B301B2">
        <w:rPr>
          <w:sz w:val="20"/>
          <w:szCs w:val="20"/>
        </w:rPr>
        <w:t xml:space="preserve"> Grupa odnotowała skonsolidowaną sprzedaż netto w wysokości 54,12 mld euro (8 496,4 mld jenów) za rok zakończony 31 marca 2024 roku. Aby dowiedzieć się więcej o Grupie Panasonic, odwiedź: </w:t>
      </w:r>
      <w:hyperlink r:id="rId12">
        <w:r w:rsidRPr="00B301B2">
          <w:rPr>
            <w:rStyle w:val="Hyperlink"/>
            <w:szCs w:val="20"/>
          </w:rPr>
          <w:t>https://holdin</w:t>
        </w:r>
        <w:r w:rsidRPr="00B301B2">
          <w:rPr>
            <w:rStyle w:val="Hyperlink"/>
            <w:szCs w:val="20"/>
          </w:rPr>
          <w:t>gs.panasonic/global/</w:t>
        </w:r>
      </w:hyperlink>
      <w:r w:rsidRPr="00B301B2">
        <w:rPr>
          <w:sz w:val="20"/>
          <w:szCs w:val="20"/>
        </w:rPr>
        <w:t xml:space="preserve"> </w:t>
      </w:r>
    </w:p>
    <w:p w14:paraId="15C8D26C" w14:textId="77777777" w:rsidR="00015CAC" w:rsidRPr="00B301B2" w:rsidRDefault="00015CAC" w:rsidP="00B301B2">
      <w:pPr>
        <w:pStyle w:val="BodyText"/>
        <w:ind w:right="864"/>
        <w:jc w:val="both"/>
        <w:rPr>
          <w:bCs/>
          <w:sz w:val="20"/>
          <w:szCs w:val="20"/>
        </w:rPr>
      </w:pPr>
    </w:p>
    <w:p w14:paraId="543D46B6" w14:textId="77777777" w:rsidR="00015CAC" w:rsidRPr="00B301B2" w:rsidRDefault="00EA49C6" w:rsidP="00B301B2">
      <w:pPr>
        <w:pStyle w:val="P68B1DB1-Normal10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B301B2">
        <w:rPr>
          <w:sz w:val="20"/>
          <w:szCs w:val="20"/>
        </w:rPr>
        <w:t>O firmie Panasonic Connect Europe GmbH</w:t>
      </w:r>
    </w:p>
    <w:p w14:paraId="4DCE86EA" w14:textId="77777777" w:rsidR="00015CAC" w:rsidRPr="00B301B2" w:rsidRDefault="00EA49C6" w:rsidP="00B301B2">
      <w:pPr>
        <w:pStyle w:val="P68B1DB1-Normal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B301B2">
        <w:rPr>
          <w:sz w:val="20"/>
          <w:szCs w:val="20"/>
        </w:rPr>
        <w:t xml:space="preserve">Panasonic Connect Europe rozpoczął działalność </w:t>
      </w:r>
      <w:r w:rsidRPr="00B301B2">
        <w:rPr>
          <w:sz w:val="20"/>
          <w:szCs w:val="20"/>
          <w:vertAlign w:val="superscript"/>
        </w:rPr>
        <w:t>1 października</w:t>
      </w:r>
      <w:r w:rsidRPr="00B301B2">
        <w:rPr>
          <w:sz w:val="20"/>
          <w:szCs w:val="20"/>
        </w:rPr>
        <w:t xml:space="preserve"> 2021 r., tworząc nową, skoncentrowaną na biznesie i sprawną organizację.Zatrudniając ponad 400 pracowników i kierując nią dyrektorem generalnym Shusuke Aoki, firma ma na celu przyczynienie się do sukcesu swoich klientów dzięki innowacyjnym produktom oraz </w:t>
      </w:r>
      <w:r w:rsidRPr="00B301B2">
        <w:rPr>
          <w:sz w:val="20"/>
          <w:szCs w:val="20"/>
        </w:rPr>
        <w:t xml:space="preserve">zintegrowanym systemom i usługom – wszystko to zaprojektowane tak, aby realizować wizję Change Work, Advance Society i Connect to Tomorrow. </w:t>
      </w:r>
    </w:p>
    <w:p w14:paraId="071A8DD6" w14:textId="77777777" w:rsidR="00015CAC" w:rsidRPr="00B301B2" w:rsidRDefault="00EA49C6" w:rsidP="00B301B2">
      <w:pPr>
        <w:pStyle w:val="P68B1DB1-Normal12"/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B301B2">
        <w:rPr>
          <w:sz w:val="20"/>
          <w:szCs w:val="20"/>
        </w:rPr>
        <w:t> </w:t>
      </w:r>
    </w:p>
    <w:p w14:paraId="20C00184" w14:textId="77777777" w:rsidR="00015CAC" w:rsidRPr="00B301B2" w:rsidRDefault="00EA49C6" w:rsidP="00B301B2">
      <w:pPr>
        <w:pStyle w:val="P68B1DB1-BodyText13"/>
        <w:jc w:val="both"/>
        <w:rPr>
          <w:sz w:val="20"/>
          <w:szCs w:val="20"/>
        </w:rPr>
      </w:pPr>
      <w:r w:rsidRPr="00B301B2">
        <w:rPr>
          <w:sz w:val="20"/>
          <w:szCs w:val="20"/>
        </w:rPr>
        <w:t>Panasonic Connect Europe ma siedzibę w Wiesbaden i składa się z następujących jednostek biznesowych:</w:t>
      </w:r>
    </w:p>
    <w:p w14:paraId="0106F654" w14:textId="77777777" w:rsidR="00015CAC" w:rsidRPr="00B301B2" w:rsidRDefault="00EA49C6" w:rsidP="00B301B2">
      <w:pPr>
        <w:pStyle w:val="P68B1DB1-BodyText13"/>
        <w:jc w:val="both"/>
        <w:rPr>
          <w:sz w:val="20"/>
          <w:szCs w:val="20"/>
        </w:rPr>
      </w:pPr>
      <w:r w:rsidRPr="00B301B2">
        <w:rPr>
          <w:sz w:val="20"/>
          <w:szCs w:val="20"/>
        </w:rPr>
        <w:t> </w:t>
      </w:r>
    </w:p>
    <w:p w14:paraId="0324B209" w14:textId="77777777" w:rsidR="00015CAC" w:rsidRPr="00B301B2" w:rsidRDefault="00EA49C6" w:rsidP="00B301B2">
      <w:pPr>
        <w:pStyle w:val="P68B1DB1-BodyText13"/>
        <w:widowControl/>
        <w:numPr>
          <w:ilvl w:val="0"/>
          <w:numId w:val="18"/>
        </w:numPr>
        <w:autoSpaceDE/>
        <w:autoSpaceDN/>
        <w:jc w:val="both"/>
        <w:rPr>
          <w:sz w:val="20"/>
          <w:szCs w:val="20"/>
        </w:rPr>
      </w:pPr>
      <w:r w:rsidRPr="00B301B2">
        <w:rPr>
          <w:sz w:val="20"/>
          <w:szCs w:val="20"/>
        </w:rPr>
        <w:t xml:space="preserve">Mobile </w:t>
      </w:r>
      <w:r w:rsidRPr="00B301B2">
        <w:rPr>
          <w:b/>
          <w:sz w:val="20"/>
          <w:szCs w:val="20"/>
        </w:rPr>
        <w:t>Sol</w:t>
      </w:r>
      <w:r w:rsidRPr="00B301B2">
        <w:rPr>
          <w:b/>
          <w:sz w:val="20"/>
          <w:szCs w:val="20"/>
        </w:rPr>
        <w:t>utions Business Division</w:t>
      </w:r>
      <w:r w:rsidRPr="00B301B2">
        <w:rPr>
          <w:sz w:val="20"/>
          <w:szCs w:val="20"/>
        </w:rPr>
        <w:t xml:space="preserve"> pomaga pracownikom mobilnym zwiększyć produktywność dzięki gamie wytrzymałych notebooków, tabletów biznesowych i palmtopów Toughbook.</w:t>
      </w:r>
    </w:p>
    <w:p w14:paraId="31CEBB9E" w14:textId="77777777" w:rsidR="00015CAC" w:rsidRPr="00B301B2" w:rsidRDefault="00EA49C6" w:rsidP="00B301B2">
      <w:pPr>
        <w:pStyle w:val="P68B1DB1-BodyText13"/>
        <w:widowControl/>
        <w:numPr>
          <w:ilvl w:val="0"/>
          <w:numId w:val="18"/>
        </w:numPr>
        <w:autoSpaceDE/>
        <w:autoSpaceDN/>
        <w:jc w:val="both"/>
        <w:rPr>
          <w:sz w:val="20"/>
          <w:szCs w:val="20"/>
        </w:rPr>
      </w:pPr>
      <w:r w:rsidRPr="00B301B2">
        <w:rPr>
          <w:b/>
          <w:sz w:val="20"/>
          <w:szCs w:val="20"/>
        </w:rPr>
        <w:t>Dział biznesowy Media Entertainment</w:t>
      </w:r>
      <w:r w:rsidRPr="00B301B2">
        <w:rPr>
          <w:sz w:val="20"/>
          <w:szCs w:val="20"/>
        </w:rPr>
        <w:t xml:space="preserve"> obejmujący </w:t>
      </w:r>
      <w:r w:rsidRPr="00B301B2">
        <w:rPr>
          <w:b/>
          <w:sz w:val="20"/>
          <w:szCs w:val="20"/>
        </w:rPr>
        <w:t>Visual System Solutions</w:t>
      </w:r>
      <w:r w:rsidRPr="00B301B2">
        <w:rPr>
          <w:sz w:val="20"/>
          <w:szCs w:val="20"/>
        </w:rPr>
        <w:t xml:space="preserve"> oferujący szereg niezawodn</w:t>
      </w:r>
      <w:r w:rsidRPr="00B301B2">
        <w:rPr>
          <w:sz w:val="20"/>
          <w:szCs w:val="20"/>
        </w:rPr>
        <w:t xml:space="preserve">ych projektorów o wysokiej jasności oraz wysokiej jakości wyświetlacze; oraz </w:t>
      </w:r>
      <w:r w:rsidRPr="00B301B2">
        <w:rPr>
          <w:b/>
          <w:sz w:val="20"/>
          <w:szCs w:val="20"/>
        </w:rPr>
        <w:t>Broadcast &amp; ProAV</w:t>
      </w:r>
      <w:r w:rsidRPr="00B301B2">
        <w:rPr>
          <w:sz w:val="20"/>
          <w:szCs w:val="20"/>
        </w:rPr>
        <w:t xml:space="preserve"> oferujące rozwiązania Smart Live Production z kompleksowego portfolio składającego się z kamer PTZ i systemowych, kamer, platformy Kairos IT/IP, mikserów i rozwi</w:t>
      </w:r>
      <w:r w:rsidRPr="00B301B2">
        <w:rPr>
          <w:sz w:val="20"/>
          <w:szCs w:val="20"/>
        </w:rPr>
        <w:t>ązań robotycznych szeroko stosowanych do przechwytywania wydarzeń na żywo, produkcji sportowej, telewizji i studiów xR.</w:t>
      </w:r>
    </w:p>
    <w:p w14:paraId="63007226" w14:textId="77777777" w:rsidR="00015CAC" w:rsidRPr="00B301B2" w:rsidRDefault="00EA49C6" w:rsidP="00B301B2">
      <w:pPr>
        <w:pStyle w:val="P68B1DB1-BodyText13"/>
        <w:widowControl/>
        <w:numPr>
          <w:ilvl w:val="0"/>
          <w:numId w:val="18"/>
        </w:numPr>
        <w:autoSpaceDE/>
        <w:autoSpaceDN/>
        <w:jc w:val="both"/>
        <w:rPr>
          <w:sz w:val="20"/>
          <w:szCs w:val="20"/>
        </w:rPr>
      </w:pPr>
      <w:r w:rsidRPr="00B301B2">
        <w:rPr>
          <w:b/>
          <w:sz w:val="20"/>
          <w:szCs w:val="20"/>
        </w:rPr>
        <w:t>Rozwiązania biznesowe i branżowe</w:t>
      </w:r>
      <w:r w:rsidRPr="00B301B2">
        <w:rPr>
          <w:sz w:val="20"/>
          <w:szCs w:val="20"/>
        </w:rPr>
        <w:t xml:space="preserve"> dostarczające dostosowane do potrzeb rozwiązania technologiczne skoncentrowane na handlu detalicznym, l</w:t>
      </w:r>
      <w:r w:rsidRPr="00B301B2">
        <w:rPr>
          <w:sz w:val="20"/>
          <w:szCs w:val="20"/>
        </w:rPr>
        <w:t>ogistyce i produkcji. Zaprojektowany, aby zwiększyć wydajność operacyjną i poprawić jakość obsługi klienta, pomagając firmom osiągać najlepsze wyniki każdego dnia.</w:t>
      </w:r>
    </w:p>
    <w:p w14:paraId="232813E1" w14:textId="77777777" w:rsidR="00015CAC" w:rsidRPr="00B301B2" w:rsidRDefault="00EA49C6" w:rsidP="00B301B2">
      <w:pPr>
        <w:pStyle w:val="P68B1DB1-BodyText13"/>
        <w:widowControl/>
        <w:numPr>
          <w:ilvl w:val="0"/>
          <w:numId w:val="18"/>
        </w:numPr>
        <w:autoSpaceDE/>
        <w:autoSpaceDN/>
        <w:jc w:val="both"/>
        <w:rPr>
          <w:sz w:val="20"/>
          <w:szCs w:val="20"/>
        </w:rPr>
      </w:pPr>
      <w:r w:rsidRPr="00B301B2">
        <w:rPr>
          <w:b/>
          <w:sz w:val="20"/>
          <w:szCs w:val="20"/>
        </w:rPr>
        <w:t>Panasonic Factory Solutions Europe</w:t>
      </w:r>
      <w:r w:rsidRPr="00B301B2">
        <w:rPr>
          <w:sz w:val="20"/>
          <w:szCs w:val="20"/>
        </w:rPr>
        <w:t xml:space="preserve"> sprzedaje szeroką gamę rozwiązań inteligentnej fabryki, w</w:t>
      </w:r>
      <w:r w:rsidRPr="00B301B2">
        <w:rPr>
          <w:sz w:val="20"/>
          <w:szCs w:val="20"/>
        </w:rPr>
        <w:t xml:space="preserve"> tym rozwiązania do produkcji elektroniki, systemy robotów i spawania oraz inżynierię oprogramowania.</w:t>
      </w:r>
    </w:p>
    <w:p w14:paraId="538F6878" w14:textId="77777777" w:rsidR="00015CAC" w:rsidRPr="00B301B2" w:rsidRDefault="00015CAC" w:rsidP="00B301B2">
      <w:pPr>
        <w:jc w:val="both"/>
        <w:rPr>
          <w:sz w:val="20"/>
          <w:szCs w:val="20"/>
        </w:rPr>
      </w:pPr>
    </w:p>
    <w:p w14:paraId="3FA7933E" w14:textId="77777777" w:rsidR="00015CAC" w:rsidRPr="00B301B2" w:rsidRDefault="00EA49C6" w:rsidP="00B301B2">
      <w:pPr>
        <w:jc w:val="both"/>
        <w:rPr>
          <w:rStyle w:val="Hyperlink"/>
          <w:szCs w:val="20"/>
        </w:rPr>
      </w:pPr>
      <w:r w:rsidRPr="00B301B2">
        <w:rPr>
          <w:sz w:val="20"/>
          <w:szCs w:val="20"/>
        </w:rPr>
        <w:t xml:space="preserve">Więcej informacji na stronie: </w:t>
      </w:r>
      <w:hyperlink r:id="rId13" w:history="1">
        <w:r w:rsidRPr="00B301B2">
          <w:rPr>
            <w:rStyle w:val="Hyperlink"/>
            <w:szCs w:val="20"/>
          </w:rPr>
          <w:t>https://eu.connect.panasonic.com</w:t>
        </w:r>
      </w:hyperlink>
    </w:p>
    <w:p w14:paraId="1AC88E96" w14:textId="77777777" w:rsidR="00015CAC" w:rsidRPr="00B301B2" w:rsidRDefault="00015CAC" w:rsidP="00B301B2">
      <w:pPr>
        <w:jc w:val="both"/>
        <w:rPr>
          <w:sz w:val="20"/>
          <w:szCs w:val="20"/>
        </w:rPr>
      </w:pPr>
    </w:p>
    <w:p w14:paraId="1139ECDC" w14:textId="601324C6" w:rsidR="00015CAC" w:rsidRPr="00B301B2" w:rsidRDefault="00EA49C6" w:rsidP="00B301B2">
      <w:pPr>
        <w:jc w:val="both"/>
        <w:rPr>
          <w:color w:val="222222"/>
          <w:sz w:val="20"/>
          <w:szCs w:val="20"/>
        </w:rPr>
      </w:pPr>
      <w:r w:rsidRPr="00B301B2">
        <w:rPr>
          <w:sz w:val="20"/>
          <w:szCs w:val="20"/>
        </w:rPr>
        <w:t>Odwiedź profil na LinkedIn Panasonic Connect Europe: https://www.linkedin.com/company/panasonic-connect-europe/</w:t>
      </w:r>
    </w:p>
    <w:p w14:paraId="37B9024D" w14:textId="7E4B1C76" w:rsidR="00015CAC" w:rsidRPr="00B301B2" w:rsidRDefault="00015CAC" w:rsidP="00B301B2">
      <w:pPr>
        <w:shd w:val="clear" w:color="auto" w:fill="FFFFFF"/>
        <w:jc w:val="both"/>
        <w:rPr>
          <w:color w:val="222222"/>
          <w:sz w:val="20"/>
          <w:szCs w:val="20"/>
        </w:rPr>
      </w:pPr>
    </w:p>
    <w:sectPr w:rsidR="00015CAC" w:rsidRPr="00B301B2">
      <w:headerReference w:type="default" r:id="rId14"/>
      <w:footerReference w:type="default" r:id="rId15"/>
      <w:type w:val="continuous"/>
      <w:pgSz w:w="11910" w:h="16840"/>
      <w:pgMar w:top="2515" w:right="547" w:bottom="274" w:left="547" w:header="576" w:footer="562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61773" w14:textId="77777777" w:rsidR="00EA49C6" w:rsidRDefault="00EA49C6">
      <w:r>
        <w:separator/>
      </w:r>
    </w:p>
  </w:endnote>
  <w:endnote w:type="continuationSeparator" w:id="0">
    <w:p w14:paraId="6BDFC86A" w14:textId="77777777" w:rsidR="00EA49C6" w:rsidRDefault="00EA49C6">
      <w:r>
        <w:continuationSeparator/>
      </w:r>
    </w:p>
  </w:endnote>
  <w:endnote w:type="continuationNotice" w:id="1">
    <w:p w14:paraId="5FCD7704" w14:textId="77777777" w:rsidR="00EA49C6" w:rsidRDefault="00EA49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24C0C" w14:textId="228C3F04" w:rsidR="00015CAC" w:rsidRDefault="00EA49C6">
    <w:pPr>
      <w:pStyle w:val="P68B1DB1-Footer10"/>
      <w:shd w:val="clear" w:color="auto" w:fill="00B7F1"/>
      <w:tabs>
        <w:tab w:val="left" w:pos="6900"/>
        <w:tab w:val="right" w:pos="10776"/>
      </w:tabs>
    </w:pPr>
    <w:r>
      <w:tab/>
    </w:r>
    <w:r>
      <w:tab/>
    </w:r>
    <w:r>
      <w:tab/>
    </w:r>
    <w:r>
      <w:rPr>
        <w:color w:val="FFFFFF" w:themeColor="background1"/>
      </w:rPr>
      <w:t>Connecting to Tomorrow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02A73" w14:textId="77777777" w:rsidR="00EA49C6" w:rsidRDefault="00EA49C6">
      <w:r>
        <w:separator/>
      </w:r>
    </w:p>
  </w:footnote>
  <w:footnote w:type="continuationSeparator" w:id="0">
    <w:p w14:paraId="0059DCFA" w14:textId="77777777" w:rsidR="00EA49C6" w:rsidRDefault="00EA49C6">
      <w:r>
        <w:continuationSeparator/>
      </w:r>
    </w:p>
  </w:footnote>
  <w:footnote w:type="continuationNotice" w:id="1">
    <w:p w14:paraId="2F7BDF50" w14:textId="77777777" w:rsidR="00EA49C6" w:rsidRDefault="00EA49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0A53F" w14:textId="41BE8A06" w:rsidR="00015CAC" w:rsidRDefault="00EA49C6">
    <w:pPr>
      <w:pStyle w:val="P68B1DB1-Normal8"/>
      <w:spacing w:before="7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87DA15" wp14:editId="52B72FBB">
          <wp:simplePos x="0" y="0"/>
          <wp:positionH relativeFrom="margin">
            <wp:posOffset>-118745</wp:posOffset>
          </wp:positionH>
          <wp:positionV relativeFrom="margin">
            <wp:posOffset>-1713865</wp:posOffset>
          </wp:positionV>
          <wp:extent cx="2847600" cy="1332000"/>
          <wp:effectExtent l="0" t="0" r="0" b="1905"/>
          <wp:wrapTight wrapText="bothSides">
            <wp:wrapPolygon edited="0">
              <wp:start x="0" y="0"/>
              <wp:lineTo x="0" y="21322"/>
              <wp:lineTo x="21388" y="21322"/>
              <wp:lineTo x="21388" y="0"/>
              <wp:lineTo x="0" y="0"/>
            </wp:wrapPolygon>
          </wp:wrapTight>
          <wp:docPr id="2" name="Zdjęcie 2" descr="A picture containing text  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djęcie 7" descr="A picture containing text  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600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Komunikat prasowy</w:t>
    </w:r>
  </w:p>
  <w:p w14:paraId="53FC99B6" w14:textId="739C1B76" w:rsidR="00015CAC" w:rsidRDefault="00EA49C6">
    <w:pPr>
      <w:spacing w:before="70"/>
      <w:jc w:val="right"/>
    </w:pPr>
    <w:r>
      <w:t>25</w:t>
    </w:r>
    <w:r w:rsidR="008717D2">
      <w:rPr>
        <w:vertAlign w:val="superscript"/>
        <w:lang w:val="pl-PL"/>
      </w:rPr>
      <w:t xml:space="preserve"> </w:t>
    </w:r>
    <w:r w:rsidR="008717D2">
      <w:rPr>
        <w:lang w:val="pl-PL"/>
      </w:rPr>
      <w:t>marca</w:t>
    </w:r>
    <w:r>
      <w:t xml:space="preserve"> 2025</w:t>
    </w:r>
  </w:p>
  <w:p w14:paraId="1CA1C97E" w14:textId="1647DBE2" w:rsidR="00015CAC" w:rsidRDefault="00015CAC">
    <w:pPr>
      <w:spacing w:before="70"/>
      <w:jc w:val="right"/>
      <w:rPr>
        <w:color w:val="231F20"/>
      </w:rPr>
    </w:pPr>
  </w:p>
  <w:p w14:paraId="4F7FB16F" w14:textId="70C6C903" w:rsidR="00015CAC" w:rsidRDefault="00EA49C6">
    <w:pPr>
      <w:pStyle w:val="P68B1DB1-Normal9"/>
      <w:spacing w:before="70"/>
      <w:jc w:val="right"/>
    </w:pPr>
    <w:r>
      <w:t>Dział Rozwiązań Mobilnych</w:t>
    </w:r>
  </w:p>
  <w:p w14:paraId="09FF5094" w14:textId="77777777" w:rsidR="00015CAC" w:rsidRDefault="00015CAC">
    <w:pPr>
      <w:pStyle w:val="BodyText"/>
      <w:rPr>
        <w:sz w:val="20"/>
      </w:rPr>
    </w:pPr>
  </w:p>
  <w:p w14:paraId="22C30061" w14:textId="52ACACB0" w:rsidR="00015CAC" w:rsidRDefault="00015CAC">
    <w:pPr>
      <w:pStyle w:val="BodyText"/>
      <w:rPr>
        <w:sz w:val="20"/>
      </w:rPr>
    </w:pPr>
  </w:p>
  <w:p w14:paraId="2DF24F13" w14:textId="77777777" w:rsidR="00015CAC" w:rsidRDefault="00015CAC">
    <w:pPr>
      <w:pStyle w:val="Header"/>
    </w:pPr>
  </w:p>
  <w:p w14:paraId="41947BD1" w14:textId="679D8DBF" w:rsidR="00015CAC" w:rsidRDefault="00015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7589D"/>
    <w:multiLevelType w:val="multilevel"/>
    <w:tmpl w:val="9954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C487A"/>
    <w:multiLevelType w:val="hybridMultilevel"/>
    <w:tmpl w:val="7834E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745F"/>
    <w:multiLevelType w:val="hybridMultilevel"/>
    <w:tmpl w:val="68E0D0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542D0"/>
    <w:multiLevelType w:val="hybridMultilevel"/>
    <w:tmpl w:val="D10A1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42423"/>
    <w:multiLevelType w:val="hybridMultilevel"/>
    <w:tmpl w:val="1F427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A5F4E"/>
    <w:multiLevelType w:val="multilevel"/>
    <w:tmpl w:val="EF0A0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C1E74AD"/>
    <w:multiLevelType w:val="hybridMultilevel"/>
    <w:tmpl w:val="AB2AD7DE"/>
    <w:lvl w:ilvl="0" w:tplc="94BA41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9DF"/>
    <w:multiLevelType w:val="multilevel"/>
    <w:tmpl w:val="C94A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AB5D8C"/>
    <w:multiLevelType w:val="hybridMultilevel"/>
    <w:tmpl w:val="2C3E9932"/>
    <w:lvl w:ilvl="0" w:tplc="C35AD774">
      <w:start w:val="3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31ECA"/>
    <w:multiLevelType w:val="hybridMultilevel"/>
    <w:tmpl w:val="CDB8A71A"/>
    <w:lvl w:ilvl="0" w:tplc="0450C7C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3793F"/>
    <w:multiLevelType w:val="multilevel"/>
    <w:tmpl w:val="5702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A36FD"/>
    <w:multiLevelType w:val="multilevel"/>
    <w:tmpl w:val="90D2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5B77C7"/>
    <w:multiLevelType w:val="hybridMultilevel"/>
    <w:tmpl w:val="2B1A07E2"/>
    <w:lvl w:ilvl="0" w:tplc="1DB03E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41B46"/>
    <w:multiLevelType w:val="hybridMultilevel"/>
    <w:tmpl w:val="6D105B76"/>
    <w:lvl w:ilvl="0" w:tplc="E45A105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E05665"/>
    <w:multiLevelType w:val="multilevel"/>
    <w:tmpl w:val="6C8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7D1757"/>
    <w:multiLevelType w:val="multilevel"/>
    <w:tmpl w:val="368A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964136"/>
    <w:multiLevelType w:val="hybridMultilevel"/>
    <w:tmpl w:val="DD9C3516"/>
    <w:lvl w:ilvl="0" w:tplc="127EE1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4F3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40E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45C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4EB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207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E8C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233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6D1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75655"/>
    <w:multiLevelType w:val="hybridMultilevel"/>
    <w:tmpl w:val="DA904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8367D4"/>
    <w:multiLevelType w:val="hybridMultilevel"/>
    <w:tmpl w:val="C178A7EC"/>
    <w:lvl w:ilvl="0" w:tplc="56F2F1F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44DE0"/>
    <w:multiLevelType w:val="multilevel"/>
    <w:tmpl w:val="93EA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AB728A"/>
    <w:multiLevelType w:val="multilevel"/>
    <w:tmpl w:val="D620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DA4391"/>
    <w:multiLevelType w:val="multilevel"/>
    <w:tmpl w:val="B99A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6D31D1"/>
    <w:multiLevelType w:val="hybridMultilevel"/>
    <w:tmpl w:val="D5A829BE"/>
    <w:lvl w:ilvl="0" w:tplc="A994F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C42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5CF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7A7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74F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52A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AA8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B60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9E8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4FD0561"/>
    <w:multiLevelType w:val="hybridMultilevel"/>
    <w:tmpl w:val="1D20C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96FA7"/>
    <w:multiLevelType w:val="hybridMultilevel"/>
    <w:tmpl w:val="76086DA4"/>
    <w:lvl w:ilvl="0" w:tplc="1F5A110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81B85"/>
    <w:multiLevelType w:val="hybridMultilevel"/>
    <w:tmpl w:val="CABC2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33E88"/>
    <w:multiLevelType w:val="multilevel"/>
    <w:tmpl w:val="47C6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D673E0"/>
    <w:multiLevelType w:val="multilevel"/>
    <w:tmpl w:val="306E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3"/>
  </w:num>
  <w:num w:numId="3">
    <w:abstractNumId w:val="1"/>
  </w:num>
  <w:num w:numId="4">
    <w:abstractNumId w:val="3"/>
  </w:num>
  <w:num w:numId="5">
    <w:abstractNumId w:val="13"/>
  </w:num>
  <w:num w:numId="6">
    <w:abstractNumId w:val="18"/>
  </w:num>
  <w:num w:numId="7">
    <w:abstractNumId w:val="6"/>
  </w:num>
  <w:num w:numId="8">
    <w:abstractNumId w:val="16"/>
  </w:num>
  <w:num w:numId="9">
    <w:abstractNumId w:val="24"/>
  </w:num>
  <w:num w:numId="10">
    <w:abstractNumId w:val="9"/>
  </w:num>
  <w:num w:numId="11">
    <w:abstractNumId w:val="22"/>
  </w:num>
  <w:num w:numId="12">
    <w:abstractNumId w:val="26"/>
  </w:num>
  <w:num w:numId="13">
    <w:abstractNumId w:val="11"/>
  </w:num>
  <w:num w:numId="14">
    <w:abstractNumId w:val="5"/>
  </w:num>
  <w:num w:numId="15">
    <w:abstractNumId w:val="0"/>
  </w:num>
  <w:num w:numId="16">
    <w:abstractNumId w:val="15"/>
  </w:num>
  <w:num w:numId="17">
    <w:abstractNumId w:val="20"/>
  </w:num>
  <w:num w:numId="18">
    <w:abstractNumId w:val="21"/>
  </w:num>
  <w:num w:numId="19">
    <w:abstractNumId w:val="25"/>
  </w:num>
  <w:num w:numId="20">
    <w:abstractNumId w:val="4"/>
  </w:num>
  <w:num w:numId="21">
    <w:abstractNumId w:val="14"/>
  </w:num>
  <w:num w:numId="22">
    <w:abstractNumId w:val="7"/>
  </w:num>
  <w:num w:numId="23">
    <w:abstractNumId w:val="19"/>
  </w:num>
  <w:num w:numId="24">
    <w:abstractNumId w:val="2"/>
  </w:num>
  <w:num w:numId="25">
    <w:abstractNumId w:val="12"/>
  </w:num>
  <w:num w:numId="26">
    <w:abstractNumId w:val="8"/>
  </w:num>
  <w:num w:numId="27">
    <w:abstractNumId w:val="2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3N7E0MTa0NDQ3MbJU0lEKTi0uzszPAykwqgUAOdsFiywAAAA="/>
  </w:docVars>
  <w:rsids>
    <w:rsidRoot w:val="004C3445"/>
    <w:rsid w:val="000003B7"/>
    <w:rsid w:val="0000230A"/>
    <w:rsid w:val="00002481"/>
    <w:rsid w:val="00003152"/>
    <w:rsid w:val="00003257"/>
    <w:rsid w:val="00005E1A"/>
    <w:rsid w:val="0000600C"/>
    <w:rsid w:val="00007B96"/>
    <w:rsid w:val="000114A5"/>
    <w:rsid w:val="00011575"/>
    <w:rsid w:val="000148D3"/>
    <w:rsid w:val="000150FB"/>
    <w:rsid w:val="00015CAC"/>
    <w:rsid w:val="00015DE5"/>
    <w:rsid w:val="00015E60"/>
    <w:rsid w:val="00016852"/>
    <w:rsid w:val="000169F2"/>
    <w:rsid w:val="00017CDB"/>
    <w:rsid w:val="00020354"/>
    <w:rsid w:val="000204BF"/>
    <w:rsid w:val="000243FC"/>
    <w:rsid w:val="00024D9D"/>
    <w:rsid w:val="00025DAF"/>
    <w:rsid w:val="00027A90"/>
    <w:rsid w:val="000305C2"/>
    <w:rsid w:val="00030FB7"/>
    <w:rsid w:val="00031577"/>
    <w:rsid w:val="00031D32"/>
    <w:rsid w:val="0003787D"/>
    <w:rsid w:val="00037D0D"/>
    <w:rsid w:val="0004169B"/>
    <w:rsid w:val="00043398"/>
    <w:rsid w:val="00045273"/>
    <w:rsid w:val="000459C8"/>
    <w:rsid w:val="00051BCC"/>
    <w:rsid w:val="00051EC5"/>
    <w:rsid w:val="00054776"/>
    <w:rsid w:val="0005492B"/>
    <w:rsid w:val="00055B5E"/>
    <w:rsid w:val="0005658E"/>
    <w:rsid w:val="00056630"/>
    <w:rsid w:val="000567C4"/>
    <w:rsid w:val="000573BC"/>
    <w:rsid w:val="000577BE"/>
    <w:rsid w:val="000600ED"/>
    <w:rsid w:val="000605B9"/>
    <w:rsid w:val="000607E1"/>
    <w:rsid w:val="000636F8"/>
    <w:rsid w:val="0006397E"/>
    <w:rsid w:val="00063FE5"/>
    <w:rsid w:val="00064ED6"/>
    <w:rsid w:val="0006519A"/>
    <w:rsid w:val="00065B9A"/>
    <w:rsid w:val="000674D8"/>
    <w:rsid w:val="0007058F"/>
    <w:rsid w:val="00070DC5"/>
    <w:rsid w:val="00070DDC"/>
    <w:rsid w:val="00071705"/>
    <w:rsid w:val="0007190D"/>
    <w:rsid w:val="00073F65"/>
    <w:rsid w:val="000746F6"/>
    <w:rsid w:val="00074AE3"/>
    <w:rsid w:val="00076F46"/>
    <w:rsid w:val="00080093"/>
    <w:rsid w:val="00080C60"/>
    <w:rsid w:val="00080DBF"/>
    <w:rsid w:val="0008117F"/>
    <w:rsid w:val="000813DD"/>
    <w:rsid w:val="0008196E"/>
    <w:rsid w:val="00082481"/>
    <w:rsid w:val="00082EFC"/>
    <w:rsid w:val="0008347B"/>
    <w:rsid w:val="0008550D"/>
    <w:rsid w:val="0008595E"/>
    <w:rsid w:val="000859E8"/>
    <w:rsid w:val="00087BA5"/>
    <w:rsid w:val="00090658"/>
    <w:rsid w:val="00091B73"/>
    <w:rsid w:val="00091F17"/>
    <w:rsid w:val="000927C0"/>
    <w:rsid w:val="00093F99"/>
    <w:rsid w:val="00094C64"/>
    <w:rsid w:val="000958A7"/>
    <w:rsid w:val="00095B99"/>
    <w:rsid w:val="000A0006"/>
    <w:rsid w:val="000A0744"/>
    <w:rsid w:val="000A1D32"/>
    <w:rsid w:val="000A1E6E"/>
    <w:rsid w:val="000A2513"/>
    <w:rsid w:val="000A38BA"/>
    <w:rsid w:val="000A58D9"/>
    <w:rsid w:val="000A659F"/>
    <w:rsid w:val="000A6E41"/>
    <w:rsid w:val="000A71D0"/>
    <w:rsid w:val="000B0585"/>
    <w:rsid w:val="000B2340"/>
    <w:rsid w:val="000B2841"/>
    <w:rsid w:val="000B565B"/>
    <w:rsid w:val="000B6359"/>
    <w:rsid w:val="000B69DF"/>
    <w:rsid w:val="000B7FC2"/>
    <w:rsid w:val="000C0199"/>
    <w:rsid w:val="000C0433"/>
    <w:rsid w:val="000C27CC"/>
    <w:rsid w:val="000C3A90"/>
    <w:rsid w:val="000C41BC"/>
    <w:rsid w:val="000C4275"/>
    <w:rsid w:val="000C5194"/>
    <w:rsid w:val="000C54C9"/>
    <w:rsid w:val="000C5FA5"/>
    <w:rsid w:val="000C712C"/>
    <w:rsid w:val="000C7B89"/>
    <w:rsid w:val="000C7FF8"/>
    <w:rsid w:val="000D1704"/>
    <w:rsid w:val="000D28C4"/>
    <w:rsid w:val="000D2CA5"/>
    <w:rsid w:val="000D3189"/>
    <w:rsid w:val="000D3CFE"/>
    <w:rsid w:val="000D4B0C"/>
    <w:rsid w:val="000D628F"/>
    <w:rsid w:val="000D7A7F"/>
    <w:rsid w:val="000E11F1"/>
    <w:rsid w:val="000E1E0F"/>
    <w:rsid w:val="000E2BB1"/>
    <w:rsid w:val="000E2E3B"/>
    <w:rsid w:val="000E506E"/>
    <w:rsid w:val="000E5FA6"/>
    <w:rsid w:val="000E77AE"/>
    <w:rsid w:val="000E7B22"/>
    <w:rsid w:val="000F0B4F"/>
    <w:rsid w:val="000F25A0"/>
    <w:rsid w:val="000F4761"/>
    <w:rsid w:val="000F52F1"/>
    <w:rsid w:val="000F7F14"/>
    <w:rsid w:val="001010EE"/>
    <w:rsid w:val="00101385"/>
    <w:rsid w:val="00102B03"/>
    <w:rsid w:val="00103E59"/>
    <w:rsid w:val="00103F40"/>
    <w:rsid w:val="00106618"/>
    <w:rsid w:val="00106FEC"/>
    <w:rsid w:val="00107874"/>
    <w:rsid w:val="00110316"/>
    <w:rsid w:val="00110978"/>
    <w:rsid w:val="00111B1D"/>
    <w:rsid w:val="00112B3D"/>
    <w:rsid w:val="00115D81"/>
    <w:rsid w:val="00116217"/>
    <w:rsid w:val="0011695F"/>
    <w:rsid w:val="00116EA2"/>
    <w:rsid w:val="0012378D"/>
    <w:rsid w:val="00124328"/>
    <w:rsid w:val="001260B4"/>
    <w:rsid w:val="00127126"/>
    <w:rsid w:val="00127FBC"/>
    <w:rsid w:val="00131D7D"/>
    <w:rsid w:val="001349D5"/>
    <w:rsid w:val="00136643"/>
    <w:rsid w:val="001367F9"/>
    <w:rsid w:val="00136CE5"/>
    <w:rsid w:val="00136F11"/>
    <w:rsid w:val="00136F7E"/>
    <w:rsid w:val="00137B93"/>
    <w:rsid w:val="001403F7"/>
    <w:rsid w:val="001416EE"/>
    <w:rsid w:val="00141A01"/>
    <w:rsid w:val="00142665"/>
    <w:rsid w:val="001461DF"/>
    <w:rsid w:val="001470B9"/>
    <w:rsid w:val="001478D0"/>
    <w:rsid w:val="0014799B"/>
    <w:rsid w:val="00147CD9"/>
    <w:rsid w:val="0015300C"/>
    <w:rsid w:val="001539C0"/>
    <w:rsid w:val="001555A3"/>
    <w:rsid w:val="00156524"/>
    <w:rsid w:val="0015656B"/>
    <w:rsid w:val="00156AE5"/>
    <w:rsid w:val="00156D33"/>
    <w:rsid w:val="001600BC"/>
    <w:rsid w:val="0016017D"/>
    <w:rsid w:val="00160280"/>
    <w:rsid w:val="00160F85"/>
    <w:rsid w:val="00162E15"/>
    <w:rsid w:val="0016313F"/>
    <w:rsid w:val="001637D9"/>
    <w:rsid w:val="00164CAA"/>
    <w:rsid w:val="00164DBF"/>
    <w:rsid w:val="001650E9"/>
    <w:rsid w:val="00165F93"/>
    <w:rsid w:val="0016664F"/>
    <w:rsid w:val="00166751"/>
    <w:rsid w:val="00167F59"/>
    <w:rsid w:val="0017220D"/>
    <w:rsid w:val="0017248C"/>
    <w:rsid w:val="001728F1"/>
    <w:rsid w:val="00172CF1"/>
    <w:rsid w:val="00172D7E"/>
    <w:rsid w:val="001759CE"/>
    <w:rsid w:val="0017673C"/>
    <w:rsid w:val="00176F1D"/>
    <w:rsid w:val="00180C66"/>
    <w:rsid w:val="00183527"/>
    <w:rsid w:val="001836A8"/>
    <w:rsid w:val="00184375"/>
    <w:rsid w:val="001844F5"/>
    <w:rsid w:val="00184ADE"/>
    <w:rsid w:val="00184E93"/>
    <w:rsid w:val="001858FC"/>
    <w:rsid w:val="00185CE0"/>
    <w:rsid w:val="00185D50"/>
    <w:rsid w:val="00185E98"/>
    <w:rsid w:val="00186322"/>
    <w:rsid w:val="00187602"/>
    <w:rsid w:val="00187B1E"/>
    <w:rsid w:val="00190113"/>
    <w:rsid w:val="00190706"/>
    <w:rsid w:val="001966FA"/>
    <w:rsid w:val="00196E65"/>
    <w:rsid w:val="001974FE"/>
    <w:rsid w:val="001A31EC"/>
    <w:rsid w:val="001A40AA"/>
    <w:rsid w:val="001A4189"/>
    <w:rsid w:val="001A73D4"/>
    <w:rsid w:val="001B16AF"/>
    <w:rsid w:val="001B19A4"/>
    <w:rsid w:val="001B34C0"/>
    <w:rsid w:val="001B5060"/>
    <w:rsid w:val="001B5236"/>
    <w:rsid w:val="001B598B"/>
    <w:rsid w:val="001B6441"/>
    <w:rsid w:val="001B65E6"/>
    <w:rsid w:val="001B674E"/>
    <w:rsid w:val="001B6DB1"/>
    <w:rsid w:val="001B701F"/>
    <w:rsid w:val="001B7BCD"/>
    <w:rsid w:val="001B7E1F"/>
    <w:rsid w:val="001C0877"/>
    <w:rsid w:val="001C0D8A"/>
    <w:rsid w:val="001C1192"/>
    <w:rsid w:val="001C26C1"/>
    <w:rsid w:val="001D04CA"/>
    <w:rsid w:val="001D20DE"/>
    <w:rsid w:val="001D2C52"/>
    <w:rsid w:val="001D48F5"/>
    <w:rsid w:val="001D75A0"/>
    <w:rsid w:val="001D7BE1"/>
    <w:rsid w:val="001E09F5"/>
    <w:rsid w:val="001E0DCA"/>
    <w:rsid w:val="001E1FA9"/>
    <w:rsid w:val="001E3842"/>
    <w:rsid w:val="001E47C1"/>
    <w:rsid w:val="001E77D4"/>
    <w:rsid w:val="001E7870"/>
    <w:rsid w:val="001F13AD"/>
    <w:rsid w:val="001F2B48"/>
    <w:rsid w:val="001F3653"/>
    <w:rsid w:val="001F4FFC"/>
    <w:rsid w:val="002021C8"/>
    <w:rsid w:val="00202C8D"/>
    <w:rsid w:val="002043C9"/>
    <w:rsid w:val="00205227"/>
    <w:rsid w:val="0020769C"/>
    <w:rsid w:val="00210172"/>
    <w:rsid w:val="002105D2"/>
    <w:rsid w:val="00210881"/>
    <w:rsid w:val="00211E75"/>
    <w:rsid w:val="002124C2"/>
    <w:rsid w:val="00213CAA"/>
    <w:rsid w:val="00215047"/>
    <w:rsid w:val="002158EA"/>
    <w:rsid w:val="00220068"/>
    <w:rsid w:val="00220B5F"/>
    <w:rsid w:val="00220B78"/>
    <w:rsid w:val="002212C8"/>
    <w:rsid w:val="00221EB2"/>
    <w:rsid w:val="002225A3"/>
    <w:rsid w:val="002236A8"/>
    <w:rsid w:val="00224E49"/>
    <w:rsid w:val="00225369"/>
    <w:rsid w:val="00226B19"/>
    <w:rsid w:val="00227150"/>
    <w:rsid w:val="002309C4"/>
    <w:rsid w:val="00233317"/>
    <w:rsid w:val="002337AA"/>
    <w:rsid w:val="002340F7"/>
    <w:rsid w:val="0023566F"/>
    <w:rsid w:val="00235F4F"/>
    <w:rsid w:val="00235F89"/>
    <w:rsid w:val="00241AD7"/>
    <w:rsid w:val="00242DD3"/>
    <w:rsid w:val="00244424"/>
    <w:rsid w:val="00244BBF"/>
    <w:rsid w:val="00246425"/>
    <w:rsid w:val="00253554"/>
    <w:rsid w:val="00254FF5"/>
    <w:rsid w:val="002578D8"/>
    <w:rsid w:val="00257C2A"/>
    <w:rsid w:val="00260064"/>
    <w:rsid w:val="00261744"/>
    <w:rsid w:val="00262658"/>
    <w:rsid w:val="00262A2A"/>
    <w:rsid w:val="002646D4"/>
    <w:rsid w:val="00264DE6"/>
    <w:rsid w:val="00265268"/>
    <w:rsid w:val="00266067"/>
    <w:rsid w:val="002677A5"/>
    <w:rsid w:val="00267DE5"/>
    <w:rsid w:val="00271315"/>
    <w:rsid w:val="002721CD"/>
    <w:rsid w:val="00274003"/>
    <w:rsid w:val="0027566F"/>
    <w:rsid w:val="00275CC2"/>
    <w:rsid w:val="00280F08"/>
    <w:rsid w:val="002819D8"/>
    <w:rsid w:val="00282EC5"/>
    <w:rsid w:val="00282FF9"/>
    <w:rsid w:val="0028416D"/>
    <w:rsid w:val="002847F5"/>
    <w:rsid w:val="002858CB"/>
    <w:rsid w:val="00285A60"/>
    <w:rsid w:val="00285E18"/>
    <w:rsid w:val="00291200"/>
    <w:rsid w:val="00292746"/>
    <w:rsid w:val="00292B00"/>
    <w:rsid w:val="002A1D5A"/>
    <w:rsid w:val="002A3838"/>
    <w:rsid w:val="002A411E"/>
    <w:rsid w:val="002A4992"/>
    <w:rsid w:val="002A5068"/>
    <w:rsid w:val="002A57F3"/>
    <w:rsid w:val="002A6818"/>
    <w:rsid w:val="002A6824"/>
    <w:rsid w:val="002A6A06"/>
    <w:rsid w:val="002A7304"/>
    <w:rsid w:val="002B20EB"/>
    <w:rsid w:val="002B21F7"/>
    <w:rsid w:val="002B225F"/>
    <w:rsid w:val="002B34CC"/>
    <w:rsid w:val="002B3758"/>
    <w:rsid w:val="002B4187"/>
    <w:rsid w:val="002B5014"/>
    <w:rsid w:val="002B5848"/>
    <w:rsid w:val="002B6C26"/>
    <w:rsid w:val="002B775B"/>
    <w:rsid w:val="002C04FC"/>
    <w:rsid w:val="002C062D"/>
    <w:rsid w:val="002C5133"/>
    <w:rsid w:val="002C540E"/>
    <w:rsid w:val="002D1226"/>
    <w:rsid w:val="002D16BC"/>
    <w:rsid w:val="002D1AE5"/>
    <w:rsid w:val="002D4BD9"/>
    <w:rsid w:val="002D4EA4"/>
    <w:rsid w:val="002D606F"/>
    <w:rsid w:val="002D715E"/>
    <w:rsid w:val="002E2EA3"/>
    <w:rsid w:val="002E3DA1"/>
    <w:rsid w:val="002E43AF"/>
    <w:rsid w:val="002E4A85"/>
    <w:rsid w:val="002E4B69"/>
    <w:rsid w:val="002E6B02"/>
    <w:rsid w:val="002E79B7"/>
    <w:rsid w:val="002E7FBA"/>
    <w:rsid w:val="002F0070"/>
    <w:rsid w:val="002F0B00"/>
    <w:rsid w:val="002F0BFD"/>
    <w:rsid w:val="002F115D"/>
    <w:rsid w:val="002F18F0"/>
    <w:rsid w:val="002F1EC4"/>
    <w:rsid w:val="002F2D31"/>
    <w:rsid w:val="002F33FE"/>
    <w:rsid w:val="002F4D2B"/>
    <w:rsid w:val="002F56C3"/>
    <w:rsid w:val="002F69F0"/>
    <w:rsid w:val="003003C4"/>
    <w:rsid w:val="003004C2"/>
    <w:rsid w:val="00300B80"/>
    <w:rsid w:val="00300EB9"/>
    <w:rsid w:val="00301772"/>
    <w:rsid w:val="00302A16"/>
    <w:rsid w:val="003037C7"/>
    <w:rsid w:val="0030608E"/>
    <w:rsid w:val="003067CE"/>
    <w:rsid w:val="00306BC8"/>
    <w:rsid w:val="00306DC4"/>
    <w:rsid w:val="0031002B"/>
    <w:rsid w:val="003102A9"/>
    <w:rsid w:val="003111D2"/>
    <w:rsid w:val="00313326"/>
    <w:rsid w:val="00314E2F"/>
    <w:rsid w:val="00314F43"/>
    <w:rsid w:val="0031740B"/>
    <w:rsid w:val="00317B1E"/>
    <w:rsid w:val="00320308"/>
    <w:rsid w:val="00320C8F"/>
    <w:rsid w:val="00321452"/>
    <w:rsid w:val="00321C16"/>
    <w:rsid w:val="00321DBE"/>
    <w:rsid w:val="00322A4F"/>
    <w:rsid w:val="00322DB1"/>
    <w:rsid w:val="00323B39"/>
    <w:rsid w:val="00323E15"/>
    <w:rsid w:val="0032487D"/>
    <w:rsid w:val="00325A47"/>
    <w:rsid w:val="00325D9D"/>
    <w:rsid w:val="00325E54"/>
    <w:rsid w:val="00326206"/>
    <w:rsid w:val="0032723B"/>
    <w:rsid w:val="00327DF8"/>
    <w:rsid w:val="003337C5"/>
    <w:rsid w:val="003354BC"/>
    <w:rsid w:val="00335687"/>
    <w:rsid w:val="00340CA1"/>
    <w:rsid w:val="00341E26"/>
    <w:rsid w:val="00343F74"/>
    <w:rsid w:val="00346995"/>
    <w:rsid w:val="00346BF7"/>
    <w:rsid w:val="00346F3E"/>
    <w:rsid w:val="00351239"/>
    <w:rsid w:val="00351843"/>
    <w:rsid w:val="0035366A"/>
    <w:rsid w:val="00353BC0"/>
    <w:rsid w:val="00355651"/>
    <w:rsid w:val="00356682"/>
    <w:rsid w:val="0036060C"/>
    <w:rsid w:val="0036171A"/>
    <w:rsid w:val="003621E5"/>
    <w:rsid w:val="00362B38"/>
    <w:rsid w:val="00363233"/>
    <w:rsid w:val="003643E6"/>
    <w:rsid w:val="00365381"/>
    <w:rsid w:val="00365A2C"/>
    <w:rsid w:val="00366B18"/>
    <w:rsid w:val="00366CCA"/>
    <w:rsid w:val="0037067C"/>
    <w:rsid w:val="0037222D"/>
    <w:rsid w:val="003724EA"/>
    <w:rsid w:val="0037314F"/>
    <w:rsid w:val="00373FA0"/>
    <w:rsid w:val="00374F47"/>
    <w:rsid w:val="003760C9"/>
    <w:rsid w:val="00376AF8"/>
    <w:rsid w:val="00376BE7"/>
    <w:rsid w:val="00380BBE"/>
    <w:rsid w:val="00382789"/>
    <w:rsid w:val="0038339B"/>
    <w:rsid w:val="00383CCA"/>
    <w:rsid w:val="00384C44"/>
    <w:rsid w:val="00386DB0"/>
    <w:rsid w:val="003873B5"/>
    <w:rsid w:val="00390007"/>
    <w:rsid w:val="0039291D"/>
    <w:rsid w:val="00393CC1"/>
    <w:rsid w:val="00393F8E"/>
    <w:rsid w:val="0039636E"/>
    <w:rsid w:val="00396A81"/>
    <w:rsid w:val="003A261C"/>
    <w:rsid w:val="003A3DF7"/>
    <w:rsid w:val="003A4599"/>
    <w:rsid w:val="003A467D"/>
    <w:rsid w:val="003A5E55"/>
    <w:rsid w:val="003A6B0D"/>
    <w:rsid w:val="003A6F65"/>
    <w:rsid w:val="003A7229"/>
    <w:rsid w:val="003B14A8"/>
    <w:rsid w:val="003B16B6"/>
    <w:rsid w:val="003B2947"/>
    <w:rsid w:val="003B46B1"/>
    <w:rsid w:val="003B589D"/>
    <w:rsid w:val="003B6E0C"/>
    <w:rsid w:val="003B70C4"/>
    <w:rsid w:val="003B7663"/>
    <w:rsid w:val="003B76D2"/>
    <w:rsid w:val="003C0B0C"/>
    <w:rsid w:val="003C1321"/>
    <w:rsid w:val="003C18A6"/>
    <w:rsid w:val="003C225A"/>
    <w:rsid w:val="003C261F"/>
    <w:rsid w:val="003C2F29"/>
    <w:rsid w:val="003C3472"/>
    <w:rsid w:val="003C3E94"/>
    <w:rsid w:val="003C4057"/>
    <w:rsid w:val="003C4300"/>
    <w:rsid w:val="003C4685"/>
    <w:rsid w:val="003C5A9C"/>
    <w:rsid w:val="003C6413"/>
    <w:rsid w:val="003C6E74"/>
    <w:rsid w:val="003C763B"/>
    <w:rsid w:val="003D0066"/>
    <w:rsid w:val="003D070D"/>
    <w:rsid w:val="003D371B"/>
    <w:rsid w:val="003D47E5"/>
    <w:rsid w:val="003D49C4"/>
    <w:rsid w:val="003D553C"/>
    <w:rsid w:val="003D678C"/>
    <w:rsid w:val="003E1609"/>
    <w:rsid w:val="003E50E8"/>
    <w:rsid w:val="003E5450"/>
    <w:rsid w:val="003E54EF"/>
    <w:rsid w:val="003E5992"/>
    <w:rsid w:val="003E5C6D"/>
    <w:rsid w:val="003E610A"/>
    <w:rsid w:val="003E6F08"/>
    <w:rsid w:val="003F04BF"/>
    <w:rsid w:val="003F0950"/>
    <w:rsid w:val="003F1056"/>
    <w:rsid w:val="003F1B14"/>
    <w:rsid w:val="003F1D7C"/>
    <w:rsid w:val="003F2586"/>
    <w:rsid w:val="003F51C1"/>
    <w:rsid w:val="003F667C"/>
    <w:rsid w:val="003F6B26"/>
    <w:rsid w:val="003F7009"/>
    <w:rsid w:val="003F734F"/>
    <w:rsid w:val="003F7613"/>
    <w:rsid w:val="003F76B3"/>
    <w:rsid w:val="003F7A2C"/>
    <w:rsid w:val="003F7B7E"/>
    <w:rsid w:val="004014C1"/>
    <w:rsid w:val="00402EFC"/>
    <w:rsid w:val="0040503E"/>
    <w:rsid w:val="00405083"/>
    <w:rsid w:val="004055A6"/>
    <w:rsid w:val="00406171"/>
    <w:rsid w:val="0040651D"/>
    <w:rsid w:val="00407703"/>
    <w:rsid w:val="00412866"/>
    <w:rsid w:val="004130A4"/>
    <w:rsid w:val="00415B46"/>
    <w:rsid w:val="00416E9F"/>
    <w:rsid w:val="00421505"/>
    <w:rsid w:val="00421EFA"/>
    <w:rsid w:val="00422E25"/>
    <w:rsid w:val="00423DD9"/>
    <w:rsid w:val="00426E14"/>
    <w:rsid w:val="0042797E"/>
    <w:rsid w:val="00430280"/>
    <w:rsid w:val="00431320"/>
    <w:rsid w:val="00432190"/>
    <w:rsid w:val="004329E3"/>
    <w:rsid w:val="00434FBB"/>
    <w:rsid w:val="004359C0"/>
    <w:rsid w:val="00435BF6"/>
    <w:rsid w:val="00435C37"/>
    <w:rsid w:val="0043606F"/>
    <w:rsid w:val="00436C15"/>
    <w:rsid w:val="004375D7"/>
    <w:rsid w:val="00437F34"/>
    <w:rsid w:val="00440FF5"/>
    <w:rsid w:val="0044112C"/>
    <w:rsid w:val="004434E1"/>
    <w:rsid w:val="00443D09"/>
    <w:rsid w:val="00447703"/>
    <w:rsid w:val="004477C7"/>
    <w:rsid w:val="004504B2"/>
    <w:rsid w:val="004509F9"/>
    <w:rsid w:val="00454E5A"/>
    <w:rsid w:val="00454EA6"/>
    <w:rsid w:val="00456EB0"/>
    <w:rsid w:val="0045706C"/>
    <w:rsid w:val="0046054F"/>
    <w:rsid w:val="00460BBF"/>
    <w:rsid w:val="0046341A"/>
    <w:rsid w:val="004649DA"/>
    <w:rsid w:val="00466558"/>
    <w:rsid w:val="004672C9"/>
    <w:rsid w:val="004701CB"/>
    <w:rsid w:val="004720E8"/>
    <w:rsid w:val="004738D0"/>
    <w:rsid w:val="00474381"/>
    <w:rsid w:val="0047441F"/>
    <w:rsid w:val="00475292"/>
    <w:rsid w:val="00475372"/>
    <w:rsid w:val="004801B8"/>
    <w:rsid w:val="00480833"/>
    <w:rsid w:val="004817C0"/>
    <w:rsid w:val="00481C16"/>
    <w:rsid w:val="004827F3"/>
    <w:rsid w:val="00482FB6"/>
    <w:rsid w:val="00483919"/>
    <w:rsid w:val="00485CFA"/>
    <w:rsid w:val="00486206"/>
    <w:rsid w:val="00490749"/>
    <w:rsid w:val="00490DB9"/>
    <w:rsid w:val="004917D4"/>
    <w:rsid w:val="00492168"/>
    <w:rsid w:val="0049357E"/>
    <w:rsid w:val="004941B4"/>
    <w:rsid w:val="0049441A"/>
    <w:rsid w:val="004944A6"/>
    <w:rsid w:val="00495684"/>
    <w:rsid w:val="004A0F7E"/>
    <w:rsid w:val="004A356C"/>
    <w:rsid w:val="004A5374"/>
    <w:rsid w:val="004B0132"/>
    <w:rsid w:val="004B1EA6"/>
    <w:rsid w:val="004B293A"/>
    <w:rsid w:val="004B36FD"/>
    <w:rsid w:val="004B5D4A"/>
    <w:rsid w:val="004B6254"/>
    <w:rsid w:val="004B67FC"/>
    <w:rsid w:val="004B6D7D"/>
    <w:rsid w:val="004B720F"/>
    <w:rsid w:val="004B778D"/>
    <w:rsid w:val="004B7CE6"/>
    <w:rsid w:val="004B7EB3"/>
    <w:rsid w:val="004C0869"/>
    <w:rsid w:val="004C245F"/>
    <w:rsid w:val="004C3445"/>
    <w:rsid w:val="004C353F"/>
    <w:rsid w:val="004C3736"/>
    <w:rsid w:val="004C5C0E"/>
    <w:rsid w:val="004C5E09"/>
    <w:rsid w:val="004C6A53"/>
    <w:rsid w:val="004C72F0"/>
    <w:rsid w:val="004C7F58"/>
    <w:rsid w:val="004D0C27"/>
    <w:rsid w:val="004D0D12"/>
    <w:rsid w:val="004D1693"/>
    <w:rsid w:val="004D1880"/>
    <w:rsid w:val="004D3293"/>
    <w:rsid w:val="004D3409"/>
    <w:rsid w:val="004D3CC3"/>
    <w:rsid w:val="004D508A"/>
    <w:rsid w:val="004D53FF"/>
    <w:rsid w:val="004D59D9"/>
    <w:rsid w:val="004D6419"/>
    <w:rsid w:val="004D7B64"/>
    <w:rsid w:val="004E24FA"/>
    <w:rsid w:val="004E424C"/>
    <w:rsid w:val="004E496D"/>
    <w:rsid w:val="004E5798"/>
    <w:rsid w:val="004E5DD0"/>
    <w:rsid w:val="004E639F"/>
    <w:rsid w:val="004E67DB"/>
    <w:rsid w:val="004F1F28"/>
    <w:rsid w:val="004F3941"/>
    <w:rsid w:val="004F40FF"/>
    <w:rsid w:val="004F48A3"/>
    <w:rsid w:val="004F4E7D"/>
    <w:rsid w:val="004F4F9E"/>
    <w:rsid w:val="004F7DC8"/>
    <w:rsid w:val="00501DFD"/>
    <w:rsid w:val="0050294B"/>
    <w:rsid w:val="00503AE1"/>
    <w:rsid w:val="0050567B"/>
    <w:rsid w:val="00505DD3"/>
    <w:rsid w:val="00506D8A"/>
    <w:rsid w:val="0050793C"/>
    <w:rsid w:val="00510703"/>
    <w:rsid w:val="00510C75"/>
    <w:rsid w:val="00510E0F"/>
    <w:rsid w:val="005122DA"/>
    <w:rsid w:val="00513620"/>
    <w:rsid w:val="005162A7"/>
    <w:rsid w:val="00516962"/>
    <w:rsid w:val="0051728E"/>
    <w:rsid w:val="00517C8A"/>
    <w:rsid w:val="0052171E"/>
    <w:rsid w:val="0052278A"/>
    <w:rsid w:val="00522BD5"/>
    <w:rsid w:val="00522E3D"/>
    <w:rsid w:val="005240F2"/>
    <w:rsid w:val="00524102"/>
    <w:rsid w:val="00524DB5"/>
    <w:rsid w:val="00526480"/>
    <w:rsid w:val="005264D5"/>
    <w:rsid w:val="00526846"/>
    <w:rsid w:val="0052728C"/>
    <w:rsid w:val="00530704"/>
    <w:rsid w:val="00530E28"/>
    <w:rsid w:val="0053753F"/>
    <w:rsid w:val="00541020"/>
    <w:rsid w:val="005420C8"/>
    <w:rsid w:val="00542F0A"/>
    <w:rsid w:val="00547951"/>
    <w:rsid w:val="00547CEB"/>
    <w:rsid w:val="00551EB4"/>
    <w:rsid w:val="00553346"/>
    <w:rsid w:val="00553BAF"/>
    <w:rsid w:val="005544B1"/>
    <w:rsid w:val="005544D9"/>
    <w:rsid w:val="00554FAE"/>
    <w:rsid w:val="0055674D"/>
    <w:rsid w:val="005567C1"/>
    <w:rsid w:val="00557C24"/>
    <w:rsid w:val="00563106"/>
    <w:rsid w:val="0056453E"/>
    <w:rsid w:val="00565D77"/>
    <w:rsid w:val="00567F4B"/>
    <w:rsid w:val="00570861"/>
    <w:rsid w:val="00570912"/>
    <w:rsid w:val="00570F55"/>
    <w:rsid w:val="00571520"/>
    <w:rsid w:val="00572901"/>
    <w:rsid w:val="0057290D"/>
    <w:rsid w:val="00572E14"/>
    <w:rsid w:val="00573723"/>
    <w:rsid w:val="00574B80"/>
    <w:rsid w:val="00575A0C"/>
    <w:rsid w:val="005769C4"/>
    <w:rsid w:val="00576A3A"/>
    <w:rsid w:val="0058119C"/>
    <w:rsid w:val="00582548"/>
    <w:rsid w:val="00582832"/>
    <w:rsid w:val="00583601"/>
    <w:rsid w:val="00584176"/>
    <w:rsid w:val="00584E1E"/>
    <w:rsid w:val="005859F3"/>
    <w:rsid w:val="00585AE1"/>
    <w:rsid w:val="00585D4E"/>
    <w:rsid w:val="00586FD5"/>
    <w:rsid w:val="00587528"/>
    <w:rsid w:val="005876EA"/>
    <w:rsid w:val="00592E83"/>
    <w:rsid w:val="00595468"/>
    <w:rsid w:val="005A023A"/>
    <w:rsid w:val="005A1AC1"/>
    <w:rsid w:val="005A1B2F"/>
    <w:rsid w:val="005A3879"/>
    <w:rsid w:val="005A51A2"/>
    <w:rsid w:val="005A5719"/>
    <w:rsid w:val="005A5BFF"/>
    <w:rsid w:val="005A5E15"/>
    <w:rsid w:val="005A6D2B"/>
    <w:rsid w:val="005B04D4"/>
    <w:rsid w:val="005B1BA0"/>
    <w:rsid w:val="005B1FE1"/>
    <w:rsid w:val="005B2B6F"/>
    <w:rsid w:val="005B5918"/>
    <w:rsid w:val="005B5CEC"/>
    <w:rsid w:val="005B76F7"/>
    <w:rsid w:val="005C0266"/>
    <w:rsid w:val="005C10F9"/>
    <w:rsid w:val="005C1FB9"/>
    <w:rsid w:val="005C24A3"/>
    <w:rsid w:val="005C2AE9"/>
    <w:rsid w:val="005C3666"/>
    <w:rsid w:val="005C4420"/>
    <w:rsid w:val="005C6145"/>
    <w:rsid w:val="005D0A01"/>
    <w:rsid w:val="005D15D1"/>
    <w:rsid w:val="005D20C8"/>
    <w:rsid w:val="005D2464"/>
    <w:rsid w:val="005D3FA0"/>
    <w:rsid w:val="005D4317"/>
    <w:rsid w:val="005D45E8"/>
    <w:rsid w:val="005D49B3"/>
    <w:rsid w:val="005D5FFB"/>
    <w:rsid w:val="005D6683"/>
    <w:rsid w:val="005D7082"/>
    <w:rsid w:val="005E04DC"/>
    <w:rsid w:val="005E0B52"/>
    <w:rsid w:val="005E0D17"/>
    <w:rsid w:val="005E122C"/>
    <w:rsid w:val="005E19FE"/>
    <w:rsid w:val="005E1EBA"/>
    <w:rsid w:val="005E1ECE"/>
    <w:rsid w:val="005E40FF"/>
    <w:rsid w:val="005E41D6"/>
    <w:rsid w:val="005E556B"/>
    <w:rsid w:val="005E5CC4"/>
    <w:rsid w:val="005E6376"/>
    <w:rsid w:val="005E689E"/>
    <w:rsid w:val="005E7245"/>
    <w:rsid w:val="005F0C19"/>
    <w:rsid w:val="005F18D1"/>
    <w:rsid w:val="005F1E93"/>
    <w:rsid w:val="005F4E78"/>
    <w:rsid w:val="005F525C"/>
    <w:rsid w:val="005F56C3"/>
    <w:rsid w:val="005F5F9B"/>
    <w:rsid w:val="00600E6C"/>
    <w:rsid w:val="006032A5"/>
    <w:rsid w:val="0060743C"/>
    <w:rsid w:val="00607E52"/>
    <w:rsid w:val="00610C7F"/>
    <w:rsid w:val="00611E9D"/>
    <w:rsid w:val="00612074"/>
    <w:rsid w:val="00612DF2"/>
    <w:rsid w:val="00612EF6"/>
    <w:rsid w:val="00613BF8"/>
    <w:rsid w:val="006148D6"/>
    <w:rsid w:val="00614A32"/>
    <w:rsid w:val="006150CA"/>
    <w:rsid w:val="006155AE"/>
    <w:rsid w:val="00617D24"/>
    <w:rsid w:val="006202BA"/>
    <w:rsid w:val="00621D16"/>
    <w:rsid w:val="006222A5"/>
    <w:rsid w:val="00623F49"/>
    <w:rsid w:val="00624085"/>
    <w:rsid w:val="006241AC"/>
    <w:rsid w:val="006246FA"/>
    <w:rsid w:val="00624756"/>
    <w:rsid w:val="00624FB4"/>
    <w:rsid w:val="00626ABA"/>
    <w:rsid w:val="00630A66"/>
    <w:rsid w:val="0063405F"/>
    <w:rsid w:val="006344CD"/>
    <w:rsid w:val="0063584A"/>
    <w:rsid w:val="00635F57"/>
    <w:rsid w:val="00637463"/>
    <w:rsid w:val="00637618"/>
    <w:rsid w:val="00637944"/>
    <w:rsid w:val="00641D25"/>
    <w:rsid w:val="0064287C"/>
    <w:rsid w:val="00642CDF"/>
    <w:rsid w:val="00646528"/>
    <w:rsid w:val="00646741"/>
    <w:rsid w:val="006469C0"/>
    <w:rsid w:val="00646B83"/>
    <w:rsid w:val="006474DA"/>
    <w:rsid w:val="006501AD"/>
    <w:rsid w:val="00651CBF"/>
    <w:rsid w:val="00652DC9"/>
    <w:rsid w:val="00653B3A"/>
    <w:rsid w:val="00654363"/>
    <w:rsid w:val="00656D85"/>
    <w:rsid w:val="00657B6B"/>
    <w:rsid w:val="00661812"/>
    <w:rsid w:val="00662FC8"/>
    <w:rsid w:val="006649C2"/>
    <w:rsid w:val="0066565C"/>
    <w:rsid w:val="006663A3"/>
    <w:rsid w:val="00666C00"/>
    <w:rsid w:val="00670B50"/>
    <w:rsid w:val="00670C41"/>
    <w:rsid w:val="00670CC1"/>
    <w:rsid w:val="00670EE8"/>
    <w:rsid w:val="0067394C"/>
    <w:rsid w:val="00674088"/>
    <w:rsid w:val="00674239"/>
    <w:rsid w:val="00674B0C"/>
    <w:rsid w:val="00674C8B"/>
    <w:rsid w:val="00674DBE"/>
    <w:rsid w:val="00674E87"/>
    <w:rsid w:val="00675A03"/>
    <w:rsid w:val="006776CD"/>
    <w:rsid w:val="00680F93"/>
    <w:rsid w:val="0068310B"/>
    <w:rsid w:val="00685B60"/>
    <w:rsid w:val="00686AFB"/>
    <w:rsid w:val="0068749C"/>
    <w:rsid w:val="006929D1"/>
    <w:rsid w:val="00694250"/>
    <w:rsid w:val="006952A8"/>
    <w:rsid w:val="0069615D"/>
    <w:rsid w:val="00696B76"/>
    <w:rsid w:val="00697496"/>
    <w:rsid w:val="006A1EF3"/>
    <w:rsid w:val="006A4042"/>
    <w:rsid w:val="006A639B"/>
    <w:rsid w:val="006B01CF"/>
    <w:rsid w:val="006B075C"/>
    <w:rsid w:val="006B0A69"/>
    <w:rsid w:val="006B1369"/>
    <w:rsid w:val="006B283B"/>
    <w:rsid w:val="006C2719"/>
    <w:rsid w:val="006C2DB6"/>
    <w:rsid w:val="006C428E"/>
    <w:rsid w:val="006C5975"/>
    <w:rsid w:val="006C61A8"/>
    <w:rsid w:val="006C691C"/>
    <w:rsid w:val="006D0ADC"/>
    <w:rsid w:val="006D0EF7"/>
    <w:rsid w:val="006D4F22"/>
    <w:rsid w:val="006E0644"/>
    <w:rsid w:val="006E273E"/>
    <w:rsid w:val="006E315C"/>
    <w:rsid w:val="006E5384"/>
    <w:rsid w:val="006F0028"/>
    <w:rsid w:val="006F0965"/>
    <w:rsid w:val="006F1EF5"/>
    <w:rsid w:val="006F3AF9"/>
    <w:rsid w:val="006F5E27"/>
    <w:rsid w:val="006F680C"/>
    <w:rsid w:val="006F7C3A"/>
    <w:rsid w:val="00701D05"/>
    <w:rsid w:val="007026B4"/>
    <w:rsid w:val="00703753"/>
    <w:rsid w:val="00706B5B"/>
    <w:rsid w:val="007070FA"/>
    <w:rsid w:val="007116CB"/>
    <w:rsid w:val="00713213"/>
    <w:rsid w:val="007140D1"/>
    <w:rsid w:val="00714BDF"/>
    <w:rsid w:val="0071649A"/>
    <w:rsid w:val="00716943"/>
    <w:rsid w:val="00716A18"/>
    <w:rsid w:val="00717E94"/>
    <w:rsid w:val="0072027E"/>
    <w:rsid w:val="00720C93"/>
    <w:rsid w:val="00720CEC"/>
    <w:rsid w:val="00721D62"/>
    <w:rsid w:val="00722599"/>
    <w:rsid w:val="00722EEC"/>
    <w:rsid w:val="00723632"/>
    <w:rsid w:val="0072428E"/>
    <w:rsid w:val="00724CF5"/>
    <w:rsid w:val="00725956"/>
    <w:rsid w:val="007265B9"/>
    <w:rsid w:val="00727445"/>
    <w:rsid w:val="00731596"/>
    <w:rsid w:val="007367FF"/>
    <w:rsid w:val="00736EFD"/>
    <w:rsid w:val="00743A1E"/>
    <w:rsid w:val="00745656"/>
    <w:rsid w:val="007456B2"/>
    <w:rsid w:val="00745DD4"/>
    <w:rsid w:val="00747CFB"/>
    <w:rsid w:val="00747E5C"/>
    <w:rsid w:val="00747F45"/>
    <w:rsid w:val="007502D4"/>
    <w:rsid w:val="007555B2"/>
    <w:rsid w:val="007572C2"/>
    <w:rsid w:val="00757BC6"/>
    <w:rsid w:val="007605AE"/>
    <w:rsid w:val="00760CF9"/>
    <w:rsid w:val="007638FF"/>
    <w:rsid w:val="00766FF0"/>
    <w:rsid w:val="007720BC"/>
    <w:rsid w:val="00772AC7"/>
    <w:rsid w:val="00772C27"/>
    <w:rsid w:val="00773E47"/>
    <w:rsid w:val="00774FE7"/>
    <w:rsid w:val="007756A6"/>
    <w:rsid w:val="00777202"/>
    <w:rsid w:val="00780046"/>
    <w:rsid w:val="00782126"/>
    <w:rsid w:val="00790BCE"/>
    <w:rsid w:val="00791ACE"/>
    <w:rsid w:val="00791DF0"/>
    <w:rsid w:val="00792282"/>
    <w:rsid w:val="00792818"/>
    <w:rsid w:val="00792925"/>
    <w:rsid w:val="0079419C"/>
    <w:rsid w:val="00795A33"/>
    <w:rsid w:val="00797A58"/>
    <w:rsid w:val="00797CF1"/>
    <w:rsid w:val="007A05E0"/>
    <w:rsid w:val="007A105A"/>
    <w:rsid w:val="007A2FE4"/>
    <w:rsid w:val="007A3885"/>
    <w:rsid w:val="007A3F0E"/>
    <w:rsid w:val="007A52B2"/>
    <w:rsid w:val="007A5A3B"/>
    <w:rsid w:val="007A5DC7"/>
    <w:rsid w:val="007A5E4A"/>
    <w:rsid w:val="007A5ECC"/>
    <w:rsid w:val="007A7954"/>
    <w:rsid w:val="007B2113"/>
    <w:rsid w:val="007B2D61"/>
    <w:rsid w:val="007B2F1B"/>
    <w:rsid w:val="007B32B6"/>
    <w:rsid w:val="007B34C8"/>
    <w:rsid w:val="007B44BB"/>
    <w:rsid w:val="007B553C"/>
    <w:rsid w:val="007B683A"/>
    <w:rsid w:val="007B6D2D"/>
    <w:rsid w:val="007B7473"/>
    <w:rsid w:val="007B7D2B"/>
    <w:rsid w:val="007C0363"/>
    <w:rsid w:val="007C2325"/>
    <w:rsid w:val="007C29D6"/>
    <w:rsid w:val="007C478E"/>
    <w:rsid w:val="007C4B5F"/>
    <w:rsid w:val="007C507E"/>
    <w:rsid w:val="007C5B7D"/>
    <w:rsid w:val="007C5C72"/>
    <w:rsid w:val="007C5E56"/>
    <w:rsid w:val="007D03F7"/>
    <w:rsid w:val="007D0432"/>
    <w:rsid w:val="007D2763"/>
    <w:rsid w:val="007D2BB7"/>
    <w:rsid w:val="007D2C2C"/>
    <w:rsid w:val="007D41C4"/>
    <w:rsid w:val="007D4E84"/>
    <w:rsid w:val="007D5149"/>
    <w:rsid w:val="007D66AB"/>
    <w:rsid w:val="007D67A9"/>
    <w:rsid w:val="007D743C"/>
    <w:rsid w:val="007E2559"/>
    <w:rsid w:val="007E290E"/>
    <w:rsid w:val="007E52E5"/>
    <w:rsid w:val="007F1E6E"/>
    <w:rsid w:val="007F2172"/>
    <w:rsid w:val="007F33A2"/>
    <w:rsid w:val="007F47F1"/>
    <w:rsid w:val="007F55ED"/>
    <w:rsid w:val="007F5D00"/>
    <w:rsid w:val="007F5DDA"/>
    <w:rsid w:val="007F6DAA"/>
    <w:rsid w:val="0080001A"/>
    <w:rsid w:val="008009CA"/>
    <w:rsid w:val="00801298"/>
    <w:rsid w:val="008017A0"/>
    <w:rsid w:val="0080203B"/>
    <w:rsid w:val="008024E9"/>
    <w:rsid w:val="0080259A"/>
    <w:rsid w:val="00804307"/>
    <w:rsid w:val="00804639"/>
    <w:rsid w:val="008066FD"/>
    <w:rsid w:val="0080780E"/>
    <w:rsid w:val="00810428"/>
    <w:rsid w:val="00811030"/>
    <w:rsid w:val="00811FBA"/>
    <w:rsid w:val="0081290E"/>
    <w:rsid w:val="0081676C"/>
    <w:rsid w:val="00816ED2"/>
    <w:rsid w:val="00817491"/>
    <w:rsid w:val="00820090"/>
    <w:rsid w:val="00820E67"/>
    <w:rsid w:val="00822458"/>
    <w:rsid w:val="0082292B"/>
    <w:rsid w:val="008237E4"/>
    <w:rsid w:val="00825E1D"/>
    <w:rsid w:val="0082763C"/>
    <w:rsid w:val="00830205"/>
    <w:rsid w:val="00830880"/>
    <w:rsid w:val="00831A1E"/>
    <w:rsid w:val="00831FC1"/>
    <w:rsid w:val="00832173"/>
    <w:rsid w:val="0083547D"/>
    <w:rsid w:val="00836A30"/>
    <w:rsid w:val="00836FB2"/>
    <w:rsid w:val="0084148C"/>
    <w:rsid w:val="0084214F"/>
    <w:rsid w:val="008435B9"/>
    <w:rsid w:val="00843813"/>
    <w:rsid w:val="008456FF"/>
    <w:rsid w:val="00850867"/>
    <w:rsid w:val="0085088C"/>
    <w:rsid w:val="00850A88"/>
    <w:rsid w:val="00850BB7"/>
    <w:rsid w:val="00852164"/>
    <w:rsid w:val="00853B7E"/>
    <w:rsid w:val="00853CE4"/>
    <w:rsid w:val="008543C5"/>
    <w:rsid w:val="00854F07"/>
    <w:rsid w:val="0085562F"/>
    <w:rsid w:val="00855A58"/>
    <w:rsid w:val="008574D1"/>
    <w:rsid w:val="008615AB"/>
    <w:rsid w:val="00861836"/>
    <w:rsid w:val="00861BE7"/>
    <w:rsid w:val="008622C3"/>
    <w:rsid w:val="008651E9"/>
    <w:rsid w:val="008653DC"/>
    <w:rsid w:val="00865A89"/>
    <w:rsid w:val="00867565"/>
    <w:rsid w:val="00867B37"/>
    <w:rsid w:val="00867E85"/>
    <w:rsid w:val="008717D2"/>
    <w:rsid w:val="008728B8"/>
    <w:rsid w:val="00872D0D"/>
    <w:rsid w:val="008753A1"/>
    <w:rsid w:val="008765D6"/>
    <w:rsid w:val="0087780B"/>
    <w:rsid w:val="00877C96"/>
    <w:rsid w:val="00877E14"/>
    <w:rsid w:val="00880A2C"/>
    <w:rsid w:val="00881312"/>
    <w:rsid w:val="00882106"/>
    <w:rsid w:val="00884A4B"/>
    <w:rsid w:val="00884AD1"/>
    <w:rsid w:val="00884C45"/>
    <w:rsid w:val="00885129"/>
    <w:rsid w:val="00885DEA"/>
    <w:rsid w:val="00887CDC"/>
    <w:rsid w:val="008936DC"/>
    <w:rsid w:val="00893A77"/>
    <w:rsid w:val="0089443C"/>
    <w:rsid w:val="00894851"/>
    <w:rsid w:val="00894FC5"/>
    <w:rsid w:val="008953F8"/>
    <w:rsid w:val="00895F3B"/>
    <w:rsid w:val="008960FB"/>
    <w:rsid w:val="008963C8"/>
    <w:rsid w:val="00896969"/>
    <w:rsid w:val="00897193"/>
    <w:rsid w:val="008A108D"/>
    <w:rsid w:val="008A1518"/>
    <w:rsid w:val="008A3203"/>
    <w:rsid w:val="008A3C67"/>
    <w:rsid w:val="008A691B"/>
    <w:rsid w:val="008A6EA5"/>
    <w:rsid w:val="008B0106"/>
    <w:rsid w:val="008B12D8"/>
    <w:rsid w:val="008B27EE"/>
    <w:rsid w:val="008B400C"/>
    <w:rsid w:val="008B441B"/>
    <w:rsid w:val="008B45CC"/>
    <w:rsid w:val="008B4642"/>
    <w:rsid w:val="008B496C"/>
    <w:rsid w:val="008B4B61"/>
    <w:rsid w:val="008B59AF"/>
    <w:rsid w:val="008C0414"/>
    <w:rsid w:val="008C17AA"/>
    <w:rsid w:val="008C20C0"/>
    <w:rsid w:val="008C29B1"/>
    <w:rsid w:val="008C29EA"/>
    <w:rsid w:val="008C316C"/>
    <w:rsid w:val="008C43DD"/>
    <w:rsid w:val="008C5EC8"/>
    <w:rsid w:val="008C6433"/>
    <w:rsid w:val="008C79DD"/>
    <w:rsid w:val="008C7E7E"/>
    <w:rsid w:val="008D003D"/>
    <w:rsid w:val="008D19CE"/>
    <w:rsid w:val="008D1E22"/>
    <w:rsid w:val="008D47ED"/>
    <w:rsid w:val="008D4F00"/>
    <w:rsid w:val="008D5201"/>
    <w:rsid w:val="008D64EB"/>
    <w:rsid w:val="008D6601"/>
    <w:rsid w:val="008D6AD9"/>
    <w:rsid w:val="008E0495"/>
    <w:rsid w:val="008E44DC"/>
    <w:rsid w:val="008E60A1"/>
    <w:rsid w:val="008E6DC0"/>
    <w:rsid w:val="008F0964"/>
    <w:rsid w:val="008F2DAE"/>
    <w:rsid w:val="008F4ADD"/>
    <w:rsid w:val="008F50BB"/>
    <w:rsid w:val="008F56B3"/>
    <w:rsid w:val="008F5701"/>
    <w:rsid w:val="008F6362"/>
    <w:rsid w:val="008F7469"/>
    <w:rsid w:val="008F7DB9"/>
    <w:rsid w:val="00902BB2"/>
    <w:rsid w:val="009059C7"/>
    <w:rsid w:val="009063B7"/>
    <w:rsid w:val="00911783"/>
    <w:rsid w:val="00912007"/>
    <w:rsid w:val="009137F9"/>
    <w:rsid w:val="0091436C"/>
    <w:rsid w:val="009148EB"/>
    <w:rsid w:val="00914E92"/>
    <w:rsid w:val="0091781E"/>
    <w:rsid w:val="009204FC"/>
    <w:rsid w:val="009218B5"/>
    <w:rsid w:val="009225C9"/>
    <w:rsid w:val="00924585"/>
    <w:rsid w:val="00925090"/>
    <w:rsid w:val="009254AA"/>
    <w:rsid w:val="00925B6F"/>
    <w:rsid w:val="00926E47"/>
    <w:rsid w:val="009301C8"/>
    <w:rsid w:val="00930878"/>
    <w:rsid w:val="00930921"/>
    <w:rsid w:val="00931543"/>
    <w:rsid w:val="009318C9"/>
    <w:rsid w:val="00934037"/>
    <w:rsid w:val="0093617F"/>
    <w:rsid w:val="00936E10"/>
    <w:rsid w:val="00937A98"/>
    <w:rsid w:val="009413B9"/>
    <w:rsid w:val="00941E20"/>
    <w:rsid w:val="00942128"/>
    <w:rsid w:val="009436F6"/>
    <w:rsid w:val="00943DE6"/>
    <w:rsid w:val="00944812"/>
    <w:rsid w:val="009463EA"/>
    <w:rsid w:val="009467C1"/>
    <w:rsid w:val="0094761A"/>
    <w:rsid w:val="00950047"/>
    <w:rsid w:val="00951789"/>
    <w:rsid w:val="00951D27"/>
    <w:rsid w:val="00951E7F"/>
    <w:rsid w:val="00953052"/>
    <w:rsid w:val="009542F2"/>
    <w:rsid w:val="009547A4"/>
    <w:rsid w:val="0095678A"/>
    <w:rsid w:val="009571E6"/>
    <w:rsid w:val="00957C5B"/>
    <w:rsid w:val="0096048C"/>
    <w:rsid w:val="00960A06"/>
    <w:rsid w:val="009619F3"/>
    <w:rsid w:val="0096375F"/>
    <w:rsid w:val="00964274"/>
    <w:rsid w:val="00964C5F"/>
    <w:rsid w:val="00965420"/>
    <w:rsid w:val="00965B13"/>
    <w:rsid w:val="00970007"/>
    <w:rsid w:val="00971442"/>
    <w:rsid w:val="00975005"/>
    <w:rsid w:val="00976382"/>
    <w:rsid w:val="00980717"/>
    <w:rsid w:val="009809C9"/>
    <w:rsid w:val="00980EE0"/>
    <w:rsid w:val="00981418"/>
    <w:rsid w:val="00981C10"/>
    <w:rsid w:val="009822C0"/>
    <w:rsid w:val="009822DC"/>
    <w:rsid w:val="00982BB7"/>
    <w:rsid w:val="009843CD"/>
    <w:rsid w:val="00984427"/>
    <w:rsid w:val="00984A28"/>
    <w:rsid w:val="00985614"/>
    <w:rsid w:val="009862DB"/>
    <w:rsid w:val="0098636D"/>
    <w:rsid w:val="009904FC"/>
    <w:rsid w:val="009919F3"/>
    <w:rsid w:val="00991CD8"/>
    <w:rsid w:val="0099201F"/>
    <w:rsid w:val="00992F1F"/>
    <w:rsid w:val="009935CF"/>
    <w:rsid w:val="009942C3"/>
    <w:rsid w:val="00994966"/>
    <w:rsid w:val="009951DB"/>
    <w:rsid w:val="00995606"/>
    <w:rsid w:val="00996E24"/>
    <w:rsid w:val="009A0629"/>
    <w:rsid w:val="009A1650"/>
    <w:rsid w:val="009A182D"/>
    <w:rsid w:val="009A277E"/>
    <w:rsid w:val="009A3541"/>
    <w:rsid w:val="009A4BCB"/>
    <w:rsid w:val="009A4E41"/>
    <w:rsid w:val="009A57C2"/>
    <w:rsid w:val="009A5EEF"/>
    <w:rsid w:val="009B138D"/>
    <w:rsid w:val="009B1686"/>
    <w:rsid w:val="009B276A"/>
    <w:rsid w:val="009B2D25"/>
    <w:rsid w:val="009B3E68"/>
    <w:rsid w:val="009B5EF7"/>
    <w:rsid w:val="009B6C56"/>
    <w:rsid w:val="009C008D"/>
    <w:rsid w:val="009C0799"/>
    <w:rsid w:val="009C09CA"/>
    <w:rsid w:val="009C3B9E"/>
    <w:rsid w:val="009C3FF0"/>
    <w:rsid w:val="009C53D9"/>
    <w:rsid w:val="009C5A4C"/>
    <w:rsid w:val="009D3DBD"/>
    <w:rsid w:val="009D49DB"/>
    <w:rsid w:val="009D5C09"/>
    <w:rsid w:val="009D72E1"/>
    <w:rsid w:val="009D7A8B"/>
    <w:rsid w:val="009D7F6D"/>
    <w:rsid w:val="009E02DE"/>
    <w:rsid w:val="009E2BC4"/>
    <w:rsid w:val="009E2E56"/>
    <w:rsid w:val="009E3DCE"/>
    <w:rsid w:val="009E614E"/>
    <w:rsid w:val="009F06A9"/>
    <w:rsid w:val="009F38D8"/>
    <w:rsid w:val="009F4C19"/>
    <w:rsid w:val="009F7D5D"/>
    <w:rsid w:val="00A00E33"/>
    <w:rsid w:val="00A01230"/>
    <w:rsid w:val="00A013BB"/>
    <w:rsid w:val="00A0211A"/>
    <w:rsid w:val="00A021CB"/>
    <w:rsid w:val="00A0228A"/>
    <w:rsid w:val="00A06C2D"/>
    <w:rsid w:val="00A103ED"/>
    <w:rsid w:val="00A12336"/>
    <w:rsid w:val="00A13768"/>
    <w:rsid w:val="00A13B29"/>
    <w:rsid w:val="00A14474"/>
    <w:rsid w:val="00A17FCF"/>
    <w:rsid w:val="00A21C87"/>
    <w:rsid w:val="00A21D9F"/>
    <w:rsid w:val="00A23DCA"/>
    <w:rsid w:val="00A2436F"/>
    <w:rsid w:val="00A24E17"/>
    <w:rsid w:val="00A266DC"/>
    <w:rsid w:val="00A32229"/>
    <w:rsid w:val="00A32271"/>
    <w:rsid w:val="00A32D28"/>
    <w:rsid w:val="00A338A8"/>
    <w:rsid w:val="00A33B23"/>
    <w:rsid w:val="00A35D53"/>
    <w:rsid w:val="00A36324"/>
    <w:rsid w:val="00A36B38"/>
    <w:rsid w:val="00A37791"/>
    <w:rsid w:val="00A41ED0"/>
    <w:rsid w:val="00A4364E"/>
    <w:rsid w:val="00A44961"/>
    <w:rsid w:val="00A451B3"/>
    <w:rsid w:val="00A46806"/>
    <w:rsid w:val="00A47F0B"/>
    <w:rsid w:val="00A50028"/>
    <w:rsid w:val="00A5150D"/>
    <w:rsid w:val="00A51666"/>
    <w:rsid w:val="00A51CDF"/>
    <w:rsid w:val="00A554EE"/>
    <w:rsid w:val="00A56FD3"/>
    <w:rsid w:val="00A60D14"/>
    <w:rsid w:val="00A62CF6"/>
    <w:rsid w:val="00A642B2"/>
    <w:rsid w:val="00A6488A"/>
    <w:rsid w:val="00A6526B"/>
    <w:rsid w:val="00A6650A"/>
    <w:rsid w:val="00A67498"/>
    <w:rsid w:val="00A739D5"/>
    <w:rsid w:val="00A73B39"/>
    <w:rsid w:val="00A7446E"/>
    <w:rsid w:val="00A75700"/>
    <w:rsid w:val="00A76F72"/>
    <w:rsid w:val="00A777F6"/>
    <w:rsid w:val="00A80DA0"/>
    <w:rsid w:val="00A8158A"/>
    <w:rsid w:val="00A836A6"/>
    <w:rsid w:val="00A83F8E"/>
    <w:rsid w:val="00A86054"/>
    <w:rsid w:val="00A90D01"/>
    <w:rsid w:val="00A916EB"/>
    <w:rsid w:val="00A93108"/>
    <w:rsid w:val="00A93F8E"/>
    <w:rsid w:val="00A94290"/>
    <w:rsid w:val="00A953F1"/>
    <w:rsid w:val="00A95991"/>
    <w:rsid w:val="00A95EBC"/>
    <w:rsid w:val="00A961CB"/>
    <w:rsid w:val="00AA0A3D"/>
    <w:rsid w:val="00AA7A29"/>
    <w:rsid w:val="00AA7C7D"/>
    <w:rsid w:val="00AB2EE1"/>
    <w:rsid w:val="00AB3DF0"/>
    <w:rsid w:val="00AB5CA9"/>
    <w:rsid w:val="00AB7A37"/>
    <w:rsid w:val="00AC0AB4"/>
    <w:rsid w:val="00AC1CB6"/>
    <w:rsid w:val="00AC3E23"/>
    <w:rsid w:val="00AC3F28"/>
    <w:rsid w:val="00AC42FD"/>
    <w:rsid w:val="00AC4512"/>
    <w:rsid w:val="00AC64EF"/>
    <w:rsid w:val="00AC7861"/>
    <w:rsid w:val="00AC7CE9"/>
    <w:rsid w:val="00AD31F0"/>
    <w:rsid w:val="00AD44CB"/>
    <w:rsid w:val="00AD46EB"/>
    <w:rsid w:val="00AD5478"/>
    <w:rsid w:val="00AD691B"/>
    <w:rsid w:val="00AD6F98"/>
    <w:rsid w:val="00AD73E8"/>
    <w:rsid w:val="00AE0C97"/>
    <w:rsid w:val="00AE0D7C"/>
    <w:rsid w:val="00AE1DFE"/>
    <w:rsid w:val="00AE495D"/>
    <w:rsid w:val="00AE4E77"/>
    <w:rsid w:val="00AE5277"/>
    <w:rsid w:val="00AE64A5"/>
    <w:rsid w:val="00AE653E"/>
    <w:rsid w:val="00AF081D"/>
    <w:rsid w:val="00AF0E8A"/>
    <w:rsid w:val="00AF2BB2"/>
    <w:rsid w:val="00AF368B"/>
    <w:rsid w:val="00AF41E8"/>
    <w:rsid w:val="00AF54DC"/>
    <w:rsid w:val="00AF5B5D"/>
    <w:rsid w:val="00B00470"/>
    <w:rsid w:val="00B0125F"/>
    <w:rsid w:val="00B045AB"/>
    <w:rsid w:val="00B0478D"/>
    <w:rsid w:val="00B060C9"/>
    <w:rsid w:val="00B06BB1"/>
    <w:rsid w:val="00B06F7E"/>
    <w:rsid w:val="00B07BA5"/>
    <w:rsid w:val="00B11253"/>
    <w:rsid w:val="00B123CB"/>
    <w:rsid w:val="00B13AF6"/>
    <w:rsid w:val="00B1462C"/>
    <w:rsid w:val="00B16858"/>
    <w:rsid w:val="00B17F7D"/>
    <w:rsid w:val="00B200A9"/>
    <w:rsid w:val="00B22AD7"/>
    <w:rsid w:val="00B2686E"/>
    <w:rsid w:val="00B301B2"/>
    <w:rsid w:val="00B30C03"/>
    <w:rsid w:val="00B33CD7"/>
    <w:rsid w:val="00B33F62"/>
    <w:rsid w:val="00B34D35"/>
    <w:rsid w:val="00B35E3E"/>
    <w:rsid w:val="00B3635E"/>
    <w:rsid w:val="00B3751B"/>
    <w:rsid w:val="00B37AF0"/>
    <w:rsid w:val="00B401BA"/>
    <w:rsid w:val="00B40F15"/>
    <w:rsid w:val="00B41615"/>
    <w:rsid w:val="00B4186E"/>
    <w:rsid w:val="00B42084"/>
    <w:rsid w:val="00B4571B"/>
    <w:rsid w:val="00B4601C"/>
    <w:rsid w:val="00B4636A"/>
    <w:rsid w:val="00B4694B"/>
    <w:rsid w:val="00B47556"/>
    <w:rsid w:val="00B47F19"/>
    <w:rsid w:val="00B53573"/>
    <w:rsid w:val="00B53CDE"/>
    <w:rsid w:val="00B54E76"/>
    <w:rsid w:val="00B5685C"/>
    <w:rsid w:val="00B56CD2"/>
    <w:rsid w:val="00B60E51"/>
    <w:rsid w:val="00B61998"/>
    <w:rsid w:val="00B61E61"/>
    <w:rsid w:val="00B64BFB"/>
    <w:rsid w:val="00B64E8C"/>
    <w:rsid w:val="00B65D1A"/>
    <w:rsid w:val="00B6662B"/>
    <w:rsid w:val="00B70AF0"/>
    <w:rsid w:val="00B710BB"/>
    <w:rsid w:val="00B73188"/>
    <w:rsid w:val="00B73B14"/>
    <w:rsid w:val="00B74750"/>
    <w:rsid w:val="00B75DE2"/>
    <w:rsid w:val="00B764DF"/>
    <w:rsid w:val="00B81780"/>
    <w:rsid w:val="00B8295B"/>
    <w:rsid w:val="00B83465"/>
    <w:rsid w:val="00B8406F"/>
    <w:rsid w:val="00B84288"/>
    <w:rsid w:val="00B846EE"/>
    <w:rsid w:val="00B85069"/>
    <w:rsid w:val="00B85B63"/>
    <w:rsid w:val="00B86516"/>
    <w:rsid w:val="00B870CE"/>
    <w:rsid w:val="00B90EE9"/>
    <w:rsid w:val="00B914FE"/>
    <w:rsid w:val="00B9236C"/>
    <w:rsid w:val="00BA036D"/>
    <w:rsid w:val="00BA0380"/>
    <w:rsid w:val="00BA11DB"/>
    <w:rsid w:val="00BA1772"/>
    <w:rsid w:val="00BA25DE"/>
    <w:rsid w:val="00BA2844"/>
    <w:rsid w:val="00BA31B2"/>
    <w:rsid w:val="00BB183A"/>
    <w:rsid w:val="00BB3CD2"/>
    <w:rsid w:val="00BB41DC"/>
    <w:rsid w:val="00BB472A"/>
    <w:rsid w:val="00BB4A9B"/>
    <w:rsid w:val="00BB502B"/>
    <w:rsid w:val="00BB51C8"/>
    <w:rsid w:val="00BC04AF"/>
    <w:rsid w:val="00BC0E97"/>
    <w:rsid w:val="00BC11C4"/>
    <w:rsid w:val="00BC1810"/>
    <w:rsid w:val="00BC1956"/>
    <w:rsid w:val="00BC1E40"/>
    <w:rsid w:val="00BC41C7"/>
    <w:rsid w:val="00BC634B"/>
    <w:rsid w:val="00BC6738"/>
    <w:rsid w:val="00BC6F97"/>
    <w:rsid w:val="00BC7460"/>
    <w:rsid w:val="00BC757F"/>
    <w:rsid w:val="00BD3DDF"/>
    <w:rsid w:val="00BD5C1E"/>
    <w:rsid w:val="00BD745D"/>
    <w:rsid w:val="00BE0BEE"/>
    <w:rsid w:val="00BE1036"/>
    <w:rsid w:val="00BE2E2E"/>
    <w:rsid w:val="00BE4C56"/>
    <w:rsid w:val="00BE5346"/>
    <w:rsid w:val="00BE64C8"/>
    <w:rsid w:val="00BF093C"/>
    <w:rsid w:val="00BF2252"/>
    <w:rsid w:val="00BF2B19"/>
    <w:rsid w:val="00BF3827"/>
    <w:rsid w:val="00BF3A05"/>
    <w:rsid w:val="00BF5468"/>
    <w:rsid w:val="00BF6013"/>
    <w:rsid w:val="00BF752C"/>
    <w:rsid w:val="00BF7D93"/>
    <w:rsid w:val="00C005EB"/>
    <w:rsid w:val="00C0189A"/>
    <w:rsid w:val="00C01C22"/>
    <w:rsid w:val="00C01EDF"/>
    <w:rsid w:val="00C02474"/>
    <w:rsid w:val="00C02956"/>
    <w:rsid w:val="00C03EA0"/>
    <w:rsid w:val="00C04BE2"/>
    <w:rsid w:val="00C07377"/>
    <w:rsid w:val="00C0737B"/>
    <w:rsid w:val="00C105C6"/>
    <w:rsid w:val="00C108EB"/>
    <w:rsid w:val="00C10CB3"/>
    <w:rsid w:val="00C11679"/>
    <w:rsid w:val="00C126AC"/>
    <w:rsid w:val="00C129E9"/>
    <w:rsid w:val="00C132CB"/>
    <w:rsid w:val="00C13536"/>
    <w:rsid w:val="00C14B8D"/>
    <w:rsid w:val="00C15728"/>
    <w:rsid w:val="00C1670D"/>
    <w:rsid w:val="00C17E8F"/>
    <w:rsid w:val="00C20DB8"/>
    <w:rsid w:val="00C23428"/>
    <w:rsid w:val="00C24EAE"/>
    <w:rsid w:val="00C25979"/>
    <w:rsid w:val="00C272BC"/>
    <w:rsid w:val="00C30445"/>
    <w:rsid w:val="00C350D0"/>
    <w:rsid w:val="00C353D0"/>
    <w:rsid w:val="00C37BB2"/>
    <w:rsid w:val="00C41420"/>
    <w:rsid w:val="00C43C77"/>
    <w:rsid w:val="00C442BE"/>
    <w:rsid w:val="00C44BF4"/>
    <w:rsid w:val="00C454A6"/>
    <w:rsid w:val="00C45E37"/>
    <w:rsid w:val="00C476CE"/>
    <w:rsid w:val="00C479AA"/>
    <w:rsid w:val="00C50708"/>
    <w:rsid w:val="00C51488"/>
    <w:rsid w:val="00C517EF"/>
    <w:rsid w:val="00C5200F"/>
    <w:rsid w:val="00C52F38"/>
    <w:rsid w:val="00C52F44"/>
    <w:rsid w:val="00C53D60"/>
    <w:rsid w:val="00C5548D"/>
    <w:rsid w:val="00C55767"/>
    <w:rsid w:val="00C57790"/>
    <w:rsid w:val="00C6088E"/>
    <w:rsid w:val="00C60CA2"/>
    <w:rsid w:val="00C6157A"/>
    <w:rsid w:val="00C629E4"/>
    <w:rsid w:val="00C633F0"/>
    <w:rsid w:val="00C66822"/>
    <w:rsid w:val="00C66BFB"/>
    <w:rsid w:val="00C67A7A"/>
    <w:rsid w:val="00C710D8"/>
    <w:rsid w:val="00C7492E"/>
    <w:rsid w:val="00C759C9"/>
    <w:rsid w:val="00C77EBF"/>
    <w:rsid w:val="00C81643"/>
    <w:rsid w:val="00C816B1"/>
    <w:rsid w:val="00C83AC2"/>
    <w:rsid w:val="00C841EA"/>
    <w:rsid w:val="00C90BCD"/>
    <w:rsid w:val="00C9305A"/>
    <w:rsid w:val="00C936FD"/>
    <w:rsid w:val="00C94F20"/>
    <w:rsid w:val="00C96C6A"/>
    <w:rsid w:val="00C97BAA"/>
    <w:rsid w:val="00CA0DED"/>
    <w:rsid w:val="00CA0E1B"/>
    <w:rsid w:val="00CA3F91"/>
    <w:rsid w:val="00CA52EF"/>
    <w:rsid w:val="00CA5562"/>
    <w:rsid w:val="00CA5808"/>
    <w:rsid w:val="00CA5DD2"/>
    <w:rsid w:val="00CA68DA"/>
    <w:rsid w:val="00CB2702"/>
    <w:rsid w:val="00CB30AB"/>
    <w:rsid w:val="00CB7D2C"/>
    <w:rsid w:val="00CC010A"/>
    <w:rsid w:val="00CC0954"/>
    <w:rsid w:val="00CC0C15"/>
    <w:rsid w:val="00CC0F43"/>
    <w:rsid w:val="00CC1BD7"/>
    <w:rsid w:val="00CC1BD8"/>
    <w:rsid w:val="00CC2CAD"/>
    <w:rsid w:val="00CC4DF4"/>
    <w:rsid w:val="00CC61D5"/>
    <w:rsid w:val="00CD245A"/>
    <w:rsid w:val="00CD2669"/>
    <w:rsid w:val="00CD2D42"/>
    <w:rsid w:val="00CD4EBD"/>
    <w:rsid w:val="00CD4F5C"/>
    <w:rsid w:val="00CD56C4"/>
    <w:rsid w:val="00CD79C5"/>
    <w:rsid w:val="00CE07E0"/>
    <w:rsid w:val="00CE1700"/>
    <w:rsid w:val="00CE2E50"/>
    <w:rsid w:val="00CE45C4"/>
    <w:rsid w:val="00CE4899"/>
    <w:rsid w:val="00CE7E23"/>
    <w:rsid w:val="00CF1424"/>
    <w:rsid w:val="00CF16A9"/>
    <w:rsid w:val="00CF29DD"/>
    <w:rsid w:val="00CF4C20"/>
    <w:rsid w:val="00CF658E"/>
    <w:rsid w:val="00CF67EE"/>
    <w:rsid w:val="00CF771F"/>
    <w:rsid w:val="00D00510"/>
    <w:rsid w:val="00D018E2"/>
    <w:rsid w:val="00D03C4F"/>
    <w:rsid w:val="00D05D51"/>
    <w:rsid w:val="00D0795F"/>
    <w:rsid w:val="00D11E00"/>
    <w:rsid w:val="00D12174"/>
    <w:rsid w:val="00D12A38"/>
    <w:rsid w:val="00D12C1E"/>
    <w:rsid w:val="00D12E9A"/>
    <w:rsid w:val="00D13B94"/>
    <w:rsid w:val="00D145D0"/>
    <w:rsid w:val="00D15951"/>
    <w:rsid w:val="00D168AB"/>
    <w:rsid w:val="00D16B57"/>
    <w:rsid w:val="00D17C95"/>
    <w:rsid w:val="00D21699"/>
    <w:rsid w:val="00D22B0F"/>
    <w:rsid w:val="00D232BB"/>
    <w:rsid w:val="00D249E4"/>
    <w:rsid w:val="00D25EE3"/>
    <w:rsid w:val="00D261CE"/>
    <w:rsid w:val="00D262D3"/>
    <w:rsid w:val="00D31131"/>
    <w:rsid w:val="00D32806"/>
    <w:rsid w:val="00D3324B"/>
    <w:rsid w:val="00D33625"/>
    <w:rsid w:val="00D34307"/>
    <w:rsid w:val="00D34CBC"/>
    <w:rsid w:val="00D3634F"/>
    <w:rsid w:val="00D371C3"/>
    <w:rsid w:val="00D40C6A"/>
    <w:rsid w:val="00D41FA0"/>
    <w:rsid w:val="00D42D77"/>
    <w:rsid w:val="00D4467D"/>
    <w:rsid w:val="00D47C04"/>
    <w:rsid w:val="00D47D94"/>
    <w:rsid w:val="00D51BF1"/>
    <w:rsid w:val="00D51E55"/>
    <w:rsid w:val="00D54BD5"/>
    <w:rsid w:val="00D54D96"/>
    <w:rsid w:val="00D554B6"/>
    <w:rsid w:val="00D57933"/>
    <w:rsid w:val="00D57E49"/>
    <w:rsid w:val="00D608CF"/>
    <w:rsid w:val="00D61865"/>
    <w:rsid w:val="00D62783"/>
    <w:rsid w:val="00D64CB2"/>
    <w:rsid w:val="00D66BC8"/>
    <w:rsid w:val="00D729BF"/>
    <w:rsid w:val="00D73658"/>
    <w:rsid w:val="00D73707"/>
    <w:rsid w:val="00D73775"/>
    <w:rsid w:val="00D74BC4"/>
    <w:rsid w:val="00D74E90"/>
    <w:rsid w:val="00D770B5"/>
    <w:rsid w:val="00D80D6F"/>
    <w:rsid w:val="00D80F8F"/>
    <w:rsid w:val="00D8261C"/>
    <w:rsid w:val="00D83D8E"/>
    <w:rsid w:val="00D84824"/>
    <w:rsid w:val="00D84B19"/>
    <w:rsid w:val="00D85DDD"/>
    <w:rsid w:val="00D90B91"/>
    <w:rsid w:val="00D93EF9"/>
    <w:rsid w:val="00D94CE7"/>
    <w:rsid w:val="00D94FFA"/>
    <w:rsid w:val="00D952F4"/>
    <w:rsid w:val="00DA022A"/>
    <w:rsid w:val="00DA0638"/>
    <w:rsid w:val="00DA13DC"/>
    <w:rsid w:val="00DA19A7"/>
    <w:rsid w:val="00DA2D20"/>
    <w:rsid w:val="00DA41F6"/>
    <w:rsid w:val="00DA5B86"/>
    <w:rsid w:val="00DA735C"/>
    <w:rsid w:val="00DA7627"/>
    <w:rsid w:val="00DB00D6"/>
    <w:rsid w:val="00DB0710"/>
    <w:rsid w:val="00DB1FF8"/>
    <w:rsid w:val="00DB20D6"/>
    <w:rsid w:val="00DB2601"/>
    <w:rsid w:val="00DB2AE5"/>
    <w:rsid w:val="00DB34FD"/>
    <w:rsid w:val="00DB3EEA"/>
    <w:rsid w:val="00DB4F2F"/>
    <w:rsid w:val="00DB71AA"/>
    <w:rsid w:val="00DC0AD9"/>
    <w:rsid w:val="00DC10A3"/>
    <w:rsid w:val="00DC16F9"/>
    <w:rsid w:val="00DC3317"/>
    <w:rsid w:val="00DC42A8"/>
    <w:rsid w:val="00DC47AF"/>
    <w:rsid w:val="00DC576D"/>
    <w:rsid w:val="00DC68FC"/>
    <w:rsid w:val="00DC6C75"/>
    <w:rsid w:val="00DC7B9C"/>
    <w:rsid w:val="00DC7C88"/>
    <w:rsid w:val="00DD009F"/>
    <w:rsid w:val="00DD0A32"/>
    <w:rsid w:val="00DD1DA3"/>
    <w:rsid w:val="00DD1F57"/>
    <w:rsid w:val="00DD2792"/>
    <w:rsid w:val="00DD3164"/>
    <w:rsid w:val="00DD4AFA"/>
    <w:rsid w:val="00DD557A"/>
    <w:rsid w:val="00DD6A5B"/>
    <w:rsid w:val="00DD73DD"/>
    <w:rsid w:val="00DE05F3"/>
    <w:rsid w:val="00DE0C52"/>
    <w:rsid w:val="00DE32B0"/>
    <w:rsid w:val="00DE352D"/>
    <w:rsid w:val="00DE43C8"/>
    <w:rsid w:val="00DE44A1"/>
    <w:rsid w:val="00DE54BD"/>
    <w:rsid w:val="00DE5CEF"/>
    <w:rsid w:val="00DE6308"/>
    <w:rsid w:val="00DE71CD"/>
    <w:rsid w:val="00DE73F3"/>
    <w:rsid w:val="00DE7F3F"/>
    <w:rsid w:val="00DF0592"/>
    <w:rsid w:val="00DF5469"/>
    <w:rsid w:val="00DF5618"/>
    <w:rsid w:val="00DF7C21"/>
    <w:rsid w:val="00E03A16"/>
    <w:rsid w:val="00E03B92"/>
    <w:rsid w:val="00E03F8F"/>
    <w:rsid w:val="00E04587"/>
    <w:rsid w:val="00E04CB0"/>
    <w:rsid w:val="00E0562D"/>
    <w:rsid w:val="00E06EBC"/>
    <w:rsid w:val="00E075B1"/>
    <w:rsid w:val="00E10AD6"/>
    <w:rsid w:val="00E114E1"/>
    <w:rsid w:val="00E12704"/>
    <w:rsid w:val="00E12826"/>
    <w:rsid w:val="00E13437"/>
    <w:rsid w:val="00E13AC8"/>
    <w:rsid w:val="00E15E29"/>
    <w:rsid w:val="00E15EA0"/>
    <w:rsid w:val="00E160F4"/>
    <w:rsid w:val="00E169C4"/>
    <w:rsid w:val="00E17605"/>
    <w:rsid w:val="00E1776C"/>
    <w:rsid w:val="00E1781B"/>
    <w:rsid w:val="00E20724"/>
    <w:rsid w:val="00E20B93"/>
    <w:rsid w:val="00E215E4"/>
    <w:rsid w:val="00E218D4"/>
    <w:rsid w:val="00E22C82"/>
    <w:rsid w:val="00E23690"/>
    <w:rsid w:val="00E25BAC"/>
    <w:rsid w:val="00E267AC"/>
    <w:rsid w:val="00E30BBF"/>
    <w:rsid w:val="00E337DA"/>
    <w:rsid w:val="00E33F00"/>
    <w:rsid w:val="00E355AD"/>
    <w:rsid w:val="00E41445"/>
    <w:rsid w:val="00E419A3"/>
    <w:rsid w:val="00E41A68"/>
    <w:rsid w:val="00E42DA6"/>
    <w:rsid w:val="00E43E57"/>
    <w:rsid w:val="00E450FF"/>
    <w:rsid w:val="00E466DE"/>
    <w:rsid w:val="00E4706E"/>
    <w:rsid w:val="00E52080"/>
    <w:rsid w:val="00E522CC"/>
    <w:rsid w:val="00E53538"/>
    <w:rsid w:val="00E54CB3"/>
    <w:rsid w:val="00E554B3"/>
    <w:rsid w:val="00E57007"/>
    <w:rsid w:val="00E601A7"/>
    <w:rsid w:val="00E61B42"/>
    <w:rsid w:val="00E62D58"/>
    <w:rsid w:val="00E65FB7"/>
    <w:rsid w:val="00E6665F"/>
    <w:rsid w:val="00E67CA0"/>
    <w:rsid w:val="00E67D81"/>
    <w:rsid w:val="00E701C6"/>
    <w:rsid w:val="00E7151F"/>
    <w:rsid w:val="00E74F8A"/>
    <w:rsid w:val="00E75DE2"/>
    <w:rsid w:val="00E767C7"/>
    <w:rsid w:val="00E773EF"/>
    <w:rsid w:val="00E77F10"/>
    <w:rsid w:val="00E80245"/>
    <w:rsid w:val="00E80AC0"/>
    <w:rsid w:val="00E80BD2"/>
    <w:rsid w:val="00E83281"/>
    <w:rsid w:val="00E83C7C"/>
    <w:rsid w:val="00E83F81"/>
    <w:rsid w:val="00E83FA3"/>
    <w:rsid w:val="00E85631"/>
    <w:rsid w:val="00E8685C"/>
    <w:rsid w:val="00E86C84"/>
    <w:rsid w:val="00E86C9F"/>
    <w:rsid w:val="00E8B799"/>
    <w:rsid w:val="00E94781"/>
    <w:rsid w:val="00E94D30"/>
    <w:rsid w:val="00E95E69"/>
    <w:rsid w:val="00E96D2F"/>
    <w:rsid w:val="00E97826"/>
    <w:rsid w:val="00E97D24"/>
    <w:rsid w:val="00E97E40"/>
    <w:rsid w:val="00EA2421"/>
    <w:rsid w:val="00EA2C3A"/>
    <w:rsid w:val="00EA2D66"/>
    <w:rsid w:val="00EA3513"/>
    <w:rsid w:val="00EA3719"/>
    <w:rsid w:val="00EA49C6"/>
    <w:rsid w:val="00EA7F50"/>
    <w:rsid w:val="00EB10B7"/>
    <w:rsid w:val="00EB1A2B"/>
    <w:rsid w:val="00EB2248"/>
    <w:rsid w:val="00EB4377"/>
    <w:rsid w:val="00EB44AB"/>
    <w:rsid w:val="00EB7785"/>
    <w:rsid w:val="00EB79B9"/>
    <w:rsid w:val="00EC013B"/>
    <w:rsid w:val="00EC0CB8"/>
    <w:rsid w:val="00EC1787"/>
    <w:rsid w:val="00EC5675"/>
    <w:rsid w:val="00EC57D6"/>
    <w:rsid w:val="00EC60F3"/>
    <w:rsid w:val="00ED0378"/>
    <w:rsid w:val="00ED0D1F"/>
    <w:rsid w:val="00ED3129"/>
    <w:rsid w:val="00ED3D61"/>
    <w:rsid w:val="00ED56BE"/>
    <w:rsid w:val="00ED59DE"/>
    <w:rsid w:val="00ED61E3"/>
    <w:rsid w:val="00ED69A9"/>
    <w:rsid w:val="00ED6A0E"/>
    <w:rsid w:val="00EE1349"/>
    <w:rsid w:val="00EE1A87"/>
    <w:rsid w:val="00EE29A9"/>
    <w:rsid w:val="00EE4A33"/>
    <w:rsid w:val="00EE52B9"/>
    <w:rsid w:val="00EE53A7"/>
    <w:rsid w:val="00EF0243"/>
    <w:rsid w:val="00EF1BD3"/>
    <w:rsid w:val="00EF26BD"/>
    <w:rsid w:val="00EF4250"/>
    <w:rsid w:val="00EF5D9C"/>
    <w:rsid w:val="00EF665A"/>
    <w:rsid w:val="00EF6A5F"/>
    <w:rsid w:val="00EF76E4"/>
    <w:rsid w:val="00F01D06"/>
    <w:rsid w:val="00F02981"/>
    <w:rsid w:val="00F02C7C"/>
    <w:rsid w:val="00F0329E"/>
    <w:rsid w:val="00F04E7D"/>
    <w:rsid w:val="00F04EEF"/>
    <w:rsid w:val="00F05F4B"/>
    <w:rsid w:val="00F107CE"/>
    <w:rsid w:val="00F10DCD"/>
    <w:rsid w:val="00F10E0A"/>
    <w:rsid w:val="00F10FC1"/>
    <w:rsid w:val="00F150FD"/>
    <w:rsid w:val="00F21B74"/>
    <w:rsid w:val="00F22F4B"/>
    <w:rsid w:val="00F2390C"/>
    <w:rsid w:val="00F25149"/>
    <w:rsid w:val="00F26A6F"/>
    <w:rsid w:val="00F26B26"/>
    <w:rsid w:val="00F31F78"/>
    <w:rsid w:val="00F32B96"/>
    <w:rsid w:val="00F354DE"/>
    <w:rsid w:val="00F369E5"/>
    <w:rsid w:val="00F37D10"/>
    <w:rsid w:val="00F37DB6"/>
    <w:rsid w:val="00F425AE"/>
    <w:rsid w:val="00F429CC"/>
    <w:rsid w:val="00F42C14"/>
    <w:rsid w:val="00F45007"/>
    <w:rsid w:val="00F459BF"/>
    <w:rsid w:val="00F45FD7"/>
    <w:rsid w:val="00F46296"/>
    <w:rsid w:val="00F46901"/>
    <w:rsid w:val="00F47149"/>
    <w:rsid w:val="00F47242"/>
    <w:rsid w:val="00F504A8"/>
    <w:rsid w:val="00F505AC"/>
    <w:rsid w:val="00F52ABB"/>
    <w:rsid w:val="00F54F2A"/>
    <w:rsid w:val="00F5533A"/>
    <w:rsid w:val="00F55516"/>
    <w:rsid w:val="00F5760D"/>
    <w:rsid w:val="00F57D7A"/>
    <w:rsid w:val="00F6263B"/>
    <w:rsid w:val="00F63B87"/>
    <w:rsid w:val="00F63F3B"/>
    <w:rsid w:val="00F64B96"/>
    <w:rsid w:val="00F6551A"/>
    <w:rsid w:val="00F67E16"/>
    <w:rsid w:val="00F708E3"/>
    <w:rsid w:val="00F709C9"/>
    <w:rsid w:val="00F713C4"/>
    <w:rsid w:val="00F71A40"/>
    <w:rsid w:val="00F75092"/>
    <w:rsid w:val="00F752BB"/>
    <w:rsid w:val="00F77696"/>
    <w:rsid w:val="00F77B76"/>
    <w:rsid w:val="00F82E83"/>
    <w:rsid w:val="00F8340F"/>
    <w:rsid w:val="00F84723"/>
    <w:rsid w:val="00F85162"/>
    <w:rsid w:val="00F85BE2"/>
    <w:rsid w:val="00F864E8"/>
    <w:rsid w:val="00F86CE1"/>
    <w:rsid w:val="00F906AE"/>
    <w:rsid w:val="00F90CA6"/>
    <w:rsid w:val="00F92C24"/>
    <w:rsid w:val="00F96E50"/>
    <w:rsid w:val="00F97A45"/>
    <w:rsid w:val="00FA6EE0"/>
    <w:rsid w:val="00FB10EA"/>
    <w:rsid w:val="00FB1ADB"/>
    <w:rsid w:val="00FB2748"/>
    <w:rsid w:val="00FB27F3"/>
    <w:rsid w:val="00FB285E"/>
    <w:rsid w:val="00FB337E"/>
    <w:rsid w:val="00FB469B"/>
    <w:rsid w:val="00FB5B0F"/>
    <w:rsid w:val="00FB6A7E"/>
    <w:rsid w:val="00FC0DA8"/>
    <w:rsid w:val="00FC11B1"/>
    <w:rsid w:val="00FC20EC"/>
    <w:rsid w:val="00FC3AA4"/>
    <w:rsid w:val="00FC51F0"/>
    <w:rsid w:val="00FC712E"/>
    <w:rsid w:val="00FD0112"/>
    <w:rsid w:val="00FD0B95"/>
    <w:rsid w:val="00FD1093"/>
    <w:rsid w:val="00FD2432"/>
    <w:rsid w:val="00FD6218"/>
    <w:rsid w:val="00FD63A9"/>
    <w:rsid w:val="00FD739D"/>
    <w:rsid w:val="00FD7A42"/>
    <w:rsid w:val="00FE034E"/>
    <w:rsid w:val="00FE19E1"/>
    <w:rsid w:val="00FE4989"/>
    <w:rsid w:val="00FE64F3"/>
    <w:rsid w:val="00FE6678"/>
    <w:rsid w:val="00FE7936"/>
    <w:rsid w:val="00FF2107"/>
    <w:rsid w:val="00FF4346"/>
    <w:rsid w:val="00FF4BE4"/>
    <w:rsid w:val="00FF4E71"/>
    <w:rsid w:val="00FF53B2"/>
    <w:rsid w:val="00FF5477"/>
    <w:rsid w:val="00FF57E7"/>
    <w:rsid w:val="00FF6C2B"/>
    <w:rsid w:val="00FF7AC0"/>
    <w:rsid w:val="03592E43"/>
    <w:rsid w:val="0AF470BB"/>
    <w:rsid w:val="0B78F2B6"/>
    <w:rsid w:val="0CF92864"/>
    <w:rsid w:val="11133ACA"/>
    <w:rsid w:val="124D2E07"/>
    <w:rsid w:val="12764079"/>
    <w:rsid w:val="144247E0"/>
    <w:rsid w:val="155BA5AF"/>
    <w:rsid w:val="161D433F"/>
    <w:rsid w:val="17C23782"/>
    <w:rsid w:val="1984A47A"/>
    <w:rsid w:val="1D15739A"/>
    <w:rsid w:val="1E2E1341"/>
    <w:rsid w:val="1FDCD4B6"/>
    <w:rsid w:val="26ABDBC2"/>
    <w:rsid w:val="285825E0"/>
    <w:rsid w:val="28BD9CD5"/>
    <w:rsid w:val="28C3838F"/>
    <w:rsid w:val="2BAADB70"/>
    <w:rsid w:val="2CEB89CB"/>
    <w:rsid w:val="2EDC4335"/>
    <w:rsid w:val="320ED949"/>
    <w:rsid w:val="3258A4DA"/>
    <w:rsid w:val="3D1B2231"/>
    <w:rsid w:val="412B4EB6"/>
    <w:rsid w:val="47F30619"/>
    <w:rsid w:val="491625D4"/>
    <w:rsid w:val="4AA4BA94"/>
    <w:rsid w:val="4AD6F319"/>
    <w:rsid w:val="4DC52D8E"/>
    <w:rsid w:val="528B46AA"/>
    <w:rsid w:val="59AB26F1"/>
    <w:rsid w:val="5DF0EB89"/>
    <w:rsid w:val="6206EFD9"/>
    <w:rsid w:val="6282B95F"/>
    <w:rsid w:val="634C6ED8"/>
    <w:rsid w:val="6856B6B9"/>
    <w:rsid w:val="693577B5"/>
    <w:rsid w:val="6F700881"/>
    <w:rsid w:val="6FB55115"/>
    <w:rsid w:val="70499CCD"/>
    <w:rsid w:val="70AD41FC"/>
    <w:rsid w:val="7645B2FC"/>
    <w:rsid w:val="7722B8A8"/>
    <w:rsid w:val="7841CC93"/>
    <w:rsid w:val="785A13CC"/>
    <w:rsid w:val="78FC4F85"/>
    <w:rsid w:val="79ED95BC"/>
    <w:rsid w:val="7C5D939D"/>
    <w:rsid w:val="7CD10B5B"/>
    <w:rsid w:val="7F1B3045"/>
    <w:rsid w:val="7FF2A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1A1B40AC"/>
  <w15:docId w15:val="{FB539ABA-1DB7-4CB1-8730-903BB2D1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U" w:eastAsia="en-GB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05E0"/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9"/>
    <w:qFormat/>
    <w:rsid w:val="00B07BA5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0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6A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90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6AE"/>
    <w:rPr>
      <w:rFonts w:ascii="Arial" w:eastAsia="Arial" w:hAnsi="Arial" w:cs="Arial"/>
    </w:rPr>
  </w:style>
  <w:style w:type="paragraph" w:customStyle="1" w:styleId="BasicParagraph">
    <w:name w:val="[Basic Paragraph]"/>
    <w:basedOn w:val="Normal"/>
    <w:uiPriority w:val="99"/>
    <w:rsid w:val="00B4571B"/>
    <w:pPr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character" w:styleId="Hyperlink">
    <w:name w:val="Hyperlink"/>
    <w:rsid w:val="00063FE5"/>
    <w:rPr>
      <w:rFonts w:ascii="Arial" w:hAnsi="Arial"/>
      <w:color w:val="808080"/>
      <w:sz w:val="20"/>
      <w:u w:val="single"/>
    </w:rPr>
  </w:style>
  <w:style w:type="paragraph" w:customStyle="1" w:styleId="Standard1">
    <w:name w:val="Standard1"/>
    <w:rsid w:val="00063FE5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table" w:styleId="TableGrid">
    <w:name w:val="Table Grid"/>
    <w:basedOn w:val="TableNormal"/>
    <w:uiPriority w:val="39"/>
    <w:rsid w:val="00EC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C57D6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rsid w:val="0098071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245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02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80245"/>
  </w:style>
  <w:style w:type="character" w:customStyle="1" w:styleId="CommentTextChar">
    <w:name w:val="Comment Text Char"/>
    <w:basedOn w:val="DefaultParagraphFont"/>
    <w:link w:val="CommentText"/>
    <w:uiPriority w:val="99"/>
    <w:rsid w:val="00E80245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245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D371B"/>
    <w:rPr>
      <w:rFonts w:ascii="Arial" w:eastAsia="Arial" w:hAnsi="Arial" w:cs="Arial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C936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59C0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rsid w:val="00BB41D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AF0E8A"/>
    <w:pPr>
      <w:widowControl/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E8A"/>
    <w:rPr>
      <w:rFonts w:eastAsiaTheme="minorHAns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F0E8A"/>
    <w:rPr>
      <w:vertAlign w:val="superscript"/>
    </w:rPr>
  </w:style>
  <w:style w:type="paragraph" w:customStyle="1" w:styleId="p1">
    <w:name w:val="p1"/>
    <w:basedOn w:val="Normal"/>
    <w:rsid w:val="00DC576D"/>
    <w:pPr>
      <w:widowControl/>
      <w:autoSpaceDE/>
      <w:autoSpaceDN/>
    </w:pPr>
    <w:rPr>
      <w:rFonts w:eastAsiaTheme="minorEastAsia"/>
      <w:color w:val="3D4C53"/>
      <w:sz w:val="17"/>
      <w:szCs w:val="17"/>
    </w:rPr>
  </w:style>
  <w:style w:type="paragraph" w:styleId="Revision">
    <w:name w:val="Revision"/>
    <w:hidden/>
    <w:uiPriority w:val="99"/>
    <w:semiHidden/>
    <w:rsid w:val="005F0C19"/>
    <w:pPr>
      <w:widowControl/>
      <w:autoSpaceDE/>
      <w:autoSpaceDN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rsid w:val="0057086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07BA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07BA5"/>
    <w:rPr>
      <w:b/>
      <w:bCs/>
    </w:rPr>
  </w:style>
  <w:style w:type="paragraph" w:customStyle="1" w:styleId="paragraph">
    <w:name w:val="paragraph"/>
    <w:basedOn w:val="Normal"/>
    <w:rsid w:val="007A2F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A2FE4"/>
  </w:style>
  <w:style w:type="character" w:customStyle="1" w:styleId="apple-converted-space">
    <w:name w:val="apple-converted-space"/>
    <w:basedOn w:val="DefaultParagraphFont"/>
    <w:rsid w:val="007A2FE4"/>
  </w:style>
  <w:style w:type="character" w:customStyle="1" w:styleId="eop">
    <w:name w:val="eop"/>
    <w:basedOn w:val="DefaultParagraphFont"/>
    <w:rsid w:val="007A2FE4"/>
  </w:style>
  <w:style w:type="character" w:customStyle="1" w:styleId="Hyperlink2">
    <w:name w:val="Hyperlink.2"/>
    <w:basedOn w:val="DefaultParagraphFont"/>
    <w:rsid w:val="001836A8"/>
    <w:rPr>
      <w:rFonts w:ascii="Arial" w:eastAsia="Arial" w:hAnsi="Arial" w:cs="Arial"/>
      <w:b/>
      <w:bCs/>
      <w:i w:val="0"/>
      <w:iCs w:val="0"/>
      <w:color w:val="808080"/>
      <w:sz w:val="18"/>
      <w:szCs w:val="18"/>
      <w:u w:val="single" w:color="808080"/>
    </w:rPr>
  </w:style>
  <w:style w:type="paragraph" w:customStyle="1" w:styleId="P68B1DB1-Normal1">
    <w:name w:val="P68B1DB1-Normal1"/>
    <w:basedOn w:val="Normal"/>
    <w:rPr>
      <w:rFonts w:eastAsia="Times New Roman"/>
      <w:b/>
      <w:sz w:val="48"/>
      <w:szCs w:val="48"/>
    </w:rPr>
  </w:style>
  <w:style w:type="paragraph" w:customStyle="1" w:styleId="P68B1DB1-ListParagraph2">
    <w:name w:val="P68B1DB1-ListParagraph2"/>
    <w:basedOn w:val="ListParagraph"/>
    <w:rPr>
      <w:i/>
      <w:iCs/>
      <w:sz w:val="24"/>
      <w:szCs w:val="24"/>
    </w:rPr>
  </w:style>
  <w:style w:type="paragraph" w:customStyle="1" w:styleId="P68B1DB1-Normal3">
    <w:name w:val="P68B1DB1-Normal3"/>
    <w:basedOn w:val="Normal"/>
    <w:rPr>
      <w:rFonts w:eastAsia="Times New Roman"/>
      <w:sz w:val="20"/>
      <w:szCs w:val="20"/>
    </w:rPr>
  </w:style>
  <w:style w:type="paragraph" w:customStyle="1" w:styleId="P68B1DB1-Normal4">
    <w:name w:val="P68B1DB1-Normal4"/>
    <w:basedOn w:val="Normal"/>
    <w:rPr>
      <w:rFonts w:eastAsia="Times New Roman"/>
      <w:b/>
      <w:bCs/>
      <w:sz w:val="20"/>
      <w:szCs w:val="20"/>
    </w:rPr>
  </w:style>
  <w:style w:type="paragraph" w:customStyle="1" w:styleId="P68B1DB1-BodyText5">
    <w:name w:val="P68B1DB1-BodyText5"/>
    <w:basedOn w:val="BodyText"/>
    <w:rPr>
      <w:b/>
      <w:color w:val="FFFFFF" w:themeColor="background1"/>
    </w:rPr>
  </w:style>
  <w:style w:type="paragraph" w:customStyle="1" w:styleId="P68B1DB1-BodyText6">
    <w:name w:val="P68B1DB1-BodyText6"/>
    <w:basedOn w:val="BodyText"/>
    <w:rPr>
      <w:color w:val="FFFFFF" w:themeColor="background1"/>
    </w:rPr>
  </w:style>
  <w:style w:type="paragraph" w:customStyle="1" w:styleId="P68B1DB1-Normal7">
    <w:name w:val="P68B1DB1-Normal7"/>
    <w:basedOn w:val="Normal"/>
    <w:rPr>
      <w:color w:val="222222"/>
      <w:sz w:val="20"/>
      <w:szCs w:val="20"/>
    </w:rPr>
  </w:style>
  <w:style w:type="paragraph" w:customStyle="1" w:styleId="P68B1DB1-Normal8">
    <w:name w:val="P68B1DB1-Normal8"/>
    <w:basedOn w:val="Normal"/>
    <w:rPr>
      <w:color w:val="006DAD"/>
      <w:sz w:val="28"/>
    </w:rPr>
  </w:style>
  <w:style w:type="paragraph" w:customStyle="1" w:styleId="P68B1DB1-Normal9">
    <w:name w:val="P68B1DB1-Normal9"/>
    <w:basedOn w:val="Normal"/>
    <w:rPr>
      <w:color w:val="231F20"/>
    </w:rPr>
  </w:style>
  <w:style w:type="paragraph" w:customStyle="1" w:styleId="P68B1DB1-Footer10">
    <w:name w:val="P68B1DB1-Footer10"/>
    <w:basedOn w:val="Footer"/>
    <w:rPr>
      <w:rFonts w:eastAsia="Times New Roman"/>
      <w:b/>
      <w:bCs/>
    </w:rPr>
  </w:style>
  <w:style w:type="character" w:customStyle="1" w:styleId="cf01">
    <w:name w:val="cf01"/>
    <w:basedOn w:val="DefaultParagraphFont"/>
    <w:rsid w:val="0005477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54776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superscript">
    <w:name w:val="superscript"/>
    <w:basedOn w:val="DefaultParagraphFont"/>
    <w:rsid w:val="00EA3719"/>
  </w:style>
  <w:style w:type="character" w:styleId="Emphasis">
    <w:name w:val="Emphasis"/>
    <w:basedOn w:val="DefaultParagraphFont"/>
    <w:uiPriority w:val="20"/>
    <w:qFormat/>
    <w:rsid w:val="00306BC8"/>
    <w:rPr>
      <w:i/>
      <w:iCs/>
    </w:rPr>
  </w:style>
  <w:style w:type="character" w:styleId="Mention">
    <w:name w:val="Mention"/>
    <w:basedOn w:val="DefaultParagraphFont"/>
    <w:uiPriority w:val="99"/>
    <w:unhideWhenUsed/>
    <w:rsid w:val="000C0433"/>
    <w:rPr>
      <w:color w:val="2B579A"/>
      <w:shd w:val="clear" w:color="auto" w:fill="E1DFDD"/>
    </w:rPr>
  </w:style>
  <w:style w:type="paragraph" w:customStyle="1" w:styleId="P68B1DB1-P68B1DB1-ListParagraph21">
    <w:name w:val="P68B1DB1-P68B1DB1-ListParagraph21"/>
    <w:basedOn w:val="P68B1DB1-ListParagraph2"/>
    <w:rPr>
      <w:b/>
      <w:sz w:val="22"/>
    </w:rPr>
  </w:style>
  <w:style w:type="paragraph" w:customStyle="1" w:styleId="P68B1DB1-P68B1DB1-ListParagraph22">
    <w:name w:val="P68B1DB1-P68B1DB1-ListParagraph22"/>
    <w:basedOn w:val="P68B1DB1-ListParagraph2"/>
    <w:rPr>
      <w:i w:val="0"/>
      <w:sz w:val="20"/>
    </w:rPr>
  </w:style>
  <w:style w:type="paragraph" w:customStyle="1" w:styleId="P68B1DB1-paragraph3">
    <w:name w:val="P68B1DB1-paragraph3"/>
    <w:basedOn w:val="paragraph"/>
    <w:rPr>
      <w:rFonts w:ascii="Arial" w:hAnsi="Arial" w:cs="Arial"/>
      <w:sz w:val="20"/>
    </w:rPr>
  </w:style>
  <w:style w:type="paragraph" w:customStyle="1" w:styleId="P68B1DB1-Normal5">
    <w:name w:val="P68B1DB1-Normal5"/>
    <w:basedOn w:val="Normal"/>
    <w:rPr>
      <w:b/>
      <w:sz w:val="18"/>
    </w:rPr>
  </w:style>
  <w:style w:type="paragraph" w:customStyle="1" w:styleId="P68B1DB1-Normal6">
    <w:name w:val="P68B1DB1-Normal6"/>
    <w:basedOn w:val="Normal"/>
    <w:rPr>
      <w:sz w:val="18"/>
    </w:rPr>
  </w:style>
  <w:style w:type="paragraph" w:customStyle="1" w:styleId="P68B1DB1-Normal10">
    <w:name w:val="P68B1DB1-Normal10"/>
    <w:basedOn w:val="Normal"/>
    <w:rPr>
      <w:b/>
      <w:color w:val="000000"/>
      <w:sz w:val="18"/>
    </w:rPr>
  </w:style>
  <w:style w:type="paragraph" w:customStyle="1" w:styleId="P68B1DB1-Normal11">
    <w:name w:val="P68B1DB1-Normal11"/>
    <w:basedOn w:val="Normal"/>
    <w:rPr>
      <w:color w:val="000000" w:themeColor="text1"/>
      <w:sz w:val="18"/>
    </w:rPr>
  </w:style>
  <w:style w:type="paragraph" w:customStyle="1" w:styleId="P68B1DB1-Normal12">
    <w:name w:val="P68B1DB1-Normal12"/>
    <w:basedOn w:val="Normal"/>
    <w:rPr>
      <w:color w:val="000000"/>
    </w:rPr>
  </w:style>
  <w:style w:type="paragraph" w:customStyle="1" w:styleId="P68B1DB1-BodyText13">
    <w:name w:val="P68B1DB1-BodyText13"/>
    <w:basedOn w:val="BodyText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7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7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60500">
          <w:marLeft w:val="0"/>
          <w:marRight w:val="6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37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.connect.panasoni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oldings.panasonic/globa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.connect.panasonic.com/gb/en/toughbook/Mobile-IT-As-A-Servi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Y xmlns="9fde41dc-335d-4763-ade2-d7af366955db" xsi:nil="true"/>
    <Year xmlns="9fde41dc-335d-4763-ade2-d7af366955db" xsi:nil="true"/>
    <lcf76f155ced4ddcb4097134ff3c332f xmlns="9fde41dc-335d-4763-ade2-d7af366955db">
      <Terms xmlns="http://schemas.microsoft.com/office/infopath/2007/PartnerControls"/>
    </lcf76f155ced4ddcb4097134ff3c332f>
    <TaxCatchAll xmlns="bfb7f38f-50be-4c9c-8871-e416c18a65d9" xsi:nil="true"/>
    <_ip_UnifiedCompliancePolicyProperties xmlns="http://schemas.microsoft.com/sharepoint/v3" xsi:nil="true"/>
    <Month xmlns="9fde41dc-335d-4763-ade2-d7af366955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FC082843A3F419079A7D7F6A1DDE0" ma:contentTypeVersion="24" ma:contentTypeDescription="Create a new document." ma:contentTypeScope="" ma:versionID="2cebf1ca0d17b6e59674a062631cd7bc">
  <xsd:schema xmlns:xsd="http://www.w3.org/2001/XMLSchema" xmlns:xs="http://www.w3.org/2001/XMLSchema" xmlns:p="http://schemas.microsoft.com/office/2006/metadata/properties" xmlns:ns1="http://schemas.microsoft.com/sharepoint/v3" xmlns:ns2="9fde41dc-335d-4763-ade2-d7af366955db" xmlns:ns3="bfb7f38f-50be-4c9c-8871-e416c18a65d9" targetNamespace="http://schemas.microsoft.com/office/2006/metadata/properties" ma:root="true" ma:fieldsID="29b41714874fbbf2ee90b3b1e04c5876" ns1:_="" ns2:_="" ns3:_="">
    <xsd:import namespace="http://schemas.microsoft.com/sharepoint/v3"/>
    <xsd:import namespace="9fde41dc-335d-4763-ade2-d7af366955db"/>
    <xsd:import namespace="bfb7f38f-50be-4c9c-8871-e416c18a6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FY" minOccurs="0"/>
                <xsd:element ref="ns2:Mont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e41dc-335d-4763-ade2-d7af36695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63edab7-d5f1-4c02-989a-0e8ed7c6c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Y" ma:index="25" nillable="true" ma:displayName="FY" ma:format="Dropdown" ma:internalName="FY" ma:readOnly="false">
      <xsd:simpleType>
        <xsd:restriction base="dms:Choice">
          <xsd:enumeration value="2021-22"/>
          <xsd:enumeration value="2022-23"/>
          <xsd:enumeration value="2023-24"/>
          <xsd:enumeration value="2024-25"/>
        </xsd:restriction>
      </xsd:simpleType>
    </xsd:element>
    <xsd:element name="Month" ma:index="26" nillable="true" ma:displayName="Month" ma:format="Dropdown" ma:internalName="Month" ma:readOnly="false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Choice 2"/>
          <xsd:enumeration value="Choice 3"/>
        </xsd:restriction>
      </xsd:simpleType>
    </xsd:element>
    <xsd:element name="Year" ma:index="27" nillable="true" ma:displayName="Year" ma:format="Dropdown" ma:internalName="Year" ma:readOnly="false">
      <xsd:simpleType>
        <xsd:restriction base="dms:Choice">
          <xsd:enumeration value="2022"/>
          <xsd:enumeration value="2023"/>
          <xsd:enumeration value="202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7f38f-50be-4c9c-8871-e416c18a65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06d533-eea5-46e9-9f4b-90366319804c}" ma:internalName="TaxCatchAll" ma:showField="CatchAllData" ma:web="bfb7f38f-50be-4c9c-8871-e416c18a6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0181F6-0C47-4C53-ABC1-13B0C6211A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e41dc-335d-4763-ade2-d7af366955db"/>
    <ds:schemaRef ds:uri="bfb7f38f-50be-4c9c-8871-e416c18a65d9"/>
  </ds:schemaRefs>
</ds:datastoreItem>
</file>

<file path=customXml/itemProps2.xml><?xml version="1.0" encoding="utf-8"?>
<ds:datastoreItem xmlns:ds="http://schemas.openxmlformats.org/officeDocument/2006/customXml" ds:itemID="{C05589FC-6809-433D-9517-75A3000B7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DDC25-3498-4FBC-B364-B558D6383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de41dc-335d-4763-ade2-d7af366955db"/>
    <ds:schemaRef ds:uri="bfb7f38f-50be-4c9c-8871-e416c18a6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2ED8D-F73D-4193-8F83-53E479E5FC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Panasonic MSBD PR - PANASONIC TOUGHBOOK PRZEDSTAWIA MOBILE-IT JAKO USŁUGĘ - OSTATECZNY 250325</vt:lpstr>
      <vt:lpstr>Panasonic MSBD PR - ENHANCED SCREEN AND 5G MAKE THE 33MK4 THE MOST VERSATILE 2-IN-1 TOUGHBOOK YET</vt:lpstr>
      <vt:lpstr>Panasonic MSBD PR - ENHANCED SCREEN AND 5G MAKE THE 33MK4 THE MOST VERSATILE 2-IN-1 TOUGHBOOK YET</vt:lpstr>
    </vt:vector>
  </TitlesOfParts>
  <Company/>
  <LinksUpToDate>false</LinksUpToDate>
  <CharactersWithSpaces>6658</CharactersWithSpaces>
  <SharedDoc>false</SharedDoc>
  <HLinks>
    <vt:vector size="30" baseType="variant">
      <vt:variant>
        <vt:i4>6684799</vt:i4>
      </vt:variant>
      <vt:variant>
        <vt:i4>12</vt:i4>
      </vt:variant>
      <vt:variant>
        <vt:i4>0</vt:i4>
      </vt:variant>
      <vt:variant>
        <vt:i4>5</vt:i4>
      </vt:variant>
      <vt:variant>
        <vt:lpwstr>https://ddec1-0-en-ctp.trendmicro.com/wis/clicktime/v1/query?url=https%3a%2f%2fwww.linkedin.com%2fcompany%2fpanasonic%2dconnect%2deurope%2f&amp;umid=9801f848-32ba-4c58-bf55-2226d1eaa09f&amp;auth=e80b13fc0988373d295120c977fa905b266b9161-85f9d0892c5d895cc0f87069cd77d2efb29895ff</vt:lpwstr>
      </vt:variant>
      <vt:variant>
        <vt:lpwstr/>
      </vt:variant>
      <vt:variant>
        <vt:i4>1441792</vt:i4>
      </vt:variant>
      <vt:variant>
        <vt:i4>9</vt:i4>
      </vt:variant>
      <vt:variant>
        <vt:i4>0</vt:i4>
      </vt:variant>
      <vt:variant>
        <vt:i4>5</vt:i4>
      </vt:variant>
      <vt:variant>
        <vt:lpwstr>https://eu.connect.panasonic.com/</vt:lpwstr>
      </vt:variant>
      <vt:variant>
        <vt:lpwstr/>
      </vt:variant>
      <vt:variant>
        <vt:i4>2162735</vt:i4>
      </vt:variant>
      <vt:variant>
        <vt:i4>6</vt:i4>
      </vt:variant>
      <vt:variant>
        <vt:i4>0</vt:i4>
      </vt:variant>
      <vt:variant>
        <vt:i4>5</vt:i4>
      </vt:variant>
      <vt:variant>
        <vt:lpwstr>https://holdings.panasonic/global/</vt:lpwstr>
      </vt:variant>
      <vt:variant>
        <vt:lpwstr/>
      </vt:variant>
      <vt:variant>
        <vt:i4>5767293</vt:i4>
      </vt:variant>
      <vt:variant>
        <vt:i4>3</vt:i4>
      </vt:variant>
      <vt:variant>
        <vt:i4>0</vt:i4>
      </vt:variant>
      <vt:variant>
        <vt:i4>5</vt:i4>
      </vt:variant>
      <vt:variant>
        <vt:lpwstr>mailto:jim@ambergroup.net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https://eu.connect.panasonic.com/gb/en/toughbook/Mobile-IT-As-A-Service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MSBD PR - PANASONIC TOUGHBOOK PRZEDSTAWIA MOBILE-IT JAKO USŁUGĘ - OSTATECZNY 250325</dc:title>
  <dc:subject/>
  <dc:creator>Lindahl, Margarita</dc:creator>
  <cp:keywords/>
  <cp:lastModifiedBy>Marta Knoch</cp:lastModifiedBy>
  <cp:revision>2</cp:revision>
  <cp:lastPrinted>2024-10-23T23:30:00Z</cp:lastPrinted>
  <dcterms:created xsi:type="dcterms:W3CDTF">2025-03-25T09:35:00Z</dcterms:created>
  <dcterms:modified xsi:type="dcterms:W3CDTF">2025-03-25T09:35:00Z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2017-11-10T00:00:00Z</vt:filetime>
  </property>
  <property fmtid="{D5CDD505-2E9C-101B-9397-08002B2CF9AE}" pid="5" name="ContentTypeId">
    <vt:lpwstr>0x010100A33FC082843A3F419079A7D7F6A1DDE0</vt:lpwstr>
  </property>
  <property fmtid="{D5CDD505-2E9C-101B-9397-08002B2CF9AE}" pid="6" name="MSIP_Label_6b6aba9d-8cbb-47ae-bcdb-fa70e9cd8f33_Enabled">
    <vt:lpwstr>True</vt:lpwstr>
  </property>
  <property fmtid="{D5CDD505-2E9C-101B-9397-08002B2CF9AE}" pid="7" name="MSIP_Label_6b6aba9d-8cbb-47ae-bcdb-fa70e9cd8f33_SiteId">
    <vt:lpwstr>e63ede1e-f248-4910-8c5c-2010da10a206</vt:lpwstr>
  </property>
  <property fmtid="{D5CDD505-2E9C-101B-9397-08002B2CF9AE}" pid="8" name="MSIP_Label_6b6aba9d-8cbb-47ae-bcdb-fa70e9cd8f33_Owner">
    <vt:lpwstr>Rachael.Pugh@pmuk.net</vt:lpwstr>
  </property>
  <property fmtid="{D5CDD505-2E9C-101B-9397-08002B2CF9AE}" pid="9" name="MSIP_Label_6b6aba9d-8cbb-47ae-bcdb-fa70e9cd8f33_SetDate">
    <vt:lpwstr>2019-02-27T13:03:47.6705925Z</vt:lpwstr>
  </property>
  <property fmtid="{D5CDD505-2E9C-101B-9397-08002B2CF9AE}" pid="10" name="MSIP_Label_6b6aba9d-8cbb-47ae-bcdb-fa70e9cd8f33_Name">
    <vt:lpwstr>Internal Use</vt:lpwstr>
  </property>
  <property fmtid="{D5CDD505-2E9C-101B-9397-08002B2CF9AE}" pid="11" name="MSIP_Label_6b6aba9d-8cbb-47ae-bcdb-fa70e9cd8f33_Application">
    <vt:lpwstr>Microsoft Azure Information Protection</vt:lpwstr>
  </property>
  <property fmtid="{D5CDD505-2E9C-101B-9397-08002B2CF9AE}" pid="12" name="MSIP_Label_6b6aba9d-8cbb-47ae-bcdb-fa70e9cd8f33_Extended_MSFT_Method">
    <vt:lpwstr>Automatic</vt:lpwstr>
  </property>
  <property fmtid="{D5CDD505-2E9C-101B-9397-08002B2CF9AE}" pid="13" name="Sensitivity">
    <vt:lpwstr>Internal Use</vt:lpwstr>
  </property>
  <property fmtid="{D5CDD505-2E9C-101B-9397-08002B2CF9AE}" pid="14" name="GrammarlyDocumentId">
    <vt:lpwstr>57f09b4714dacce6593b4d9a4152c1a207ee8daa3e9169915f5df4be9c5dadfc</vt:lpwstr>
  </property>
  <property fmtid="{D5CDD505-2E9C-101B-9397-08002B2CF9AE}" pid="15" name="MediaServiceImageTags">
    <vt:lpwstr/>
  </property>
</Properties>
</file>