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930" w:rsidP="79799376" w:rsidRDefault="00287930" w14:paraId="4BE72F36" w14:textId="2D1182E8">
      <w:pPr>
        <w:rPr>
          <w:i/>
          <w:iCs/>
        </w:rPr>
      </w:pPr>
    </w:p>
    <w:p w:rsidRPr="00D700A7" w:rsidR="002833F1" w:rsidP="002833F1" w:rsidRDefault="002833F1" w14:paraId="019D5E1F" w14:textId="77777777">
      <w:pPr>
        <w:rPr>
          <w:i/>
          <w:iCs/>
          <w:lang w:val="pl-PL"/>
        </w:rPr>
      </w:pPr>
    </w:p>
    <w:p w:rsidR="008407FE" w:rsidP="00A15397" w:rsidRDefault="008407FE" w14:paraId="01239182" w14:textId="69FEA670">
      <w:pPr>
        <w:spacing w:after="160" w:line="360" w:lineRule="auto"/>
        <w:jc w:val="center"/>
        <w:rPr>
          <w:b/>
          <w:bCs/>
          <w:color w:val="FE5A1B"/>
          <w:sz w:val="24"/>
          <w:szCs w:val="24"/>
          <w:lang w:val="pl-PL"/>
        </w:rPr>
      </w:pPr>
      <w:r w:rsidRPr="008407FE">
        <w:rPr>
          <w:b/>
          <w:bCs/>
          <w:color w:val="FE5A1B"/>
          <w:sz w:val="24"/>
          <w:szCs w:val="24"/>
          <w:lang w:val="pl-PL"/>
        </w:rPr>
        <w:t xml:space="preserve">Nowa Akademia Vertiv w Frankfurcie wspiera rozwój specjalistów </w:t>
      </w:r>
      <w:r w:rsidR="00A5416A">
        <w:rPr>
          <w:b/>
          <w:bCs/>
          <w:color w:val="FE5A1B"/>
          <w:sz w:val="24"/>
          <w:szCs w:val="24"/>
          <w:lang w:val="pl-PL"/>
        </w:rPr>
        <w:t xml:space="preserve">zajmujących się </w:t>
      </w:r>
      <w:r w:rsidRPr="008407FE">
        <w:rPr>
          <w:b/>
          <w:bCs/>
          <w:color w:val="FE5A1B"/>
          <w:sz w:val="24"/>
          <w:szCs w:val="24"/>
          <w:lang w:val="pl-PL"/>
        </w:rPr>
        <w:t>infrastruktur</w:t>
      </w:r>
      <w:r w:rsidR="00A5416A">
        <w:rPr>
          <w:b/>
          <w:bCs/>
          <w:color w:val="FE5A1B"/>
          <w:sz w:val="24"/>
          <w:szCs w:val="24"/>
          <w:lang w:val="pl-PL"/>
        </w:rPr>
        <w:t>ą</w:t>
      </w:r>
      <w:r w:rsidRPr="008407FE">
        <w:rPr>
          <w:b/>
          <w:bCs/>
          <w:color w:val="FE5A1B"/>
          <w:sz w:val="24"/>
          <w:szCs w:val="24"/>
          <w:lang w:val="pl-PL"/>
        </w:rPr>
        <w:t xml:space="preserve"> krytyczn</w:t>
      </w:r>
      <w:r w:rsidR="00A5416A">
        <w:rPr>
          <w:b/>
          <w:bCs/>
          <w:color w:val="FE5A1B"/>
          <w:sz w:val="24"/>
          <w:szCs w:val="24"/>
          <w:lang w:val="pl-PL"/>
        </w:rPr>
        <w:t>ą</w:t>
      </w:r>
    </w:p>
    <w:p w:rsidRPr="00A15397" w:rsidR="00692121" w:rsidP="3BD5E62A" w:rsidRDefault="00A15397" w14:paraId="2F134CF5" w14:textId="2B85A070">
      <w:pPr>
        <w:spacing w:after="160" w:line="360" w:lineRule="auto"/>
        <w:jc w:val="center"/>
        <w:rPr>
          <w:i/>
          <w:iCs/>
          <w:lang w:val="pl-PL"/>
        </w:rPr>
      </w:pPr>
      <w:r w:rsidRPr="00A15397">
        <w:rPr>
          <w:i/>
          <w:iCs/>
          <w:lang w:val="pl-PL"/>
        </w:rPr>
        <w:t>Now</w:t>
      </w:r>
      <w:r w:rsidR="008407FE">
        <w:rPr>
          <w:i/>
          <w:iCs/>
          <w:lang w:val="pl-PL"/>
        </w:rPr>
        <w:t>a</w:t>
      </w:r>
      <w:r w:rsidRPr="00A15397">
        <w:rPr>
          <w:i/>
          <w:iCs/>
          <w:lang w:val="pl-PL"/>
        </w:rPr>
        <w:t xml:space="preserve"> </w:t>
      </w:r>
      <w:r w:rsidR="008407FE">
        <w:rPr>
          <w:i/>
          <w:iCs/>
          <w:lang w:val="pl-PL"/>
        </w:rPr>
        <w:t xml:space="preserve">placówka </w:t>
      </w:r>
      <w:r w:rsidRPr="00A15397">
        <w:rPr>
          <w:i/>
          <w:iCs/>
          <w:lang w:val="pl-PL"/>
        </w:rPr>
        <w:t>będzie szkolił</w:t>
      </w:r>
      <w:r w:rsidR="008407FE">
        <w:rPr>
          <w:i/>
          <w:iCs/>
          <w:lang w:val="pl-PL"/>
        </w:rPr>
        <w:t>a</w:t>
      </w:r>
      <w:r w:rsidRPr="00A15397">
        <w:rPr>
          <w:i/>
          <w:iCs/>
          <w:lang w:val="pl-PL"/>
        </w:rPr>
        <w:t xml:space="preserve"> inżynierów z regionu EMEA, aby sprostać rosnącym wymaganiom </w:t>
      </w:r>
      <w:r w:rsidR="003F00CB">
        <w:rPr>
          <w:i/>
          <w:iCs/>
          <w:lang w:val="pl-PL"/>
        </w:rPr>
        <w:t xml:space="preserve">wobec </w:t>
      </w:r>
      <w:r w:rsidRPr="00A15397" w:rsidR="003F00CB">
        <w:rPr>
          <w:i/>
          <w:iCs/>
          <w:lang w:val="pl-PL"/>
        </w:rPr>
        <w:t xml:space="preserve">cyfrowej infrastruktury </w:t>
      </w:r>
      <w:r w:rsidR="003F00CB">
        <w:rPr>
          <w:i/>
          <w:iCs/>
          <w:lang w:val="pl-PL"/>
        </w:rPr>
        <w:t xml:space="preserve">intensywnie korzystającej z mechanizmów </w:t>
      </w:r>
      <w:r w:rsidRPr="00A15397" w:rsidR="003F00CB">
        <w:rPr>
          <w:i/>
          <w:iCs/>
          <w:lang w:val="pl-PL"/>
        </w:rPr>
        <w:t xml:space="preserve">sztucznej inteligencji </w:t>
      </w:r>
    </w:p>
    <w:p w:rsidRPr="00A15397" w:rsidR="00A15397" w:rsidP="00A15397" w:rsidRDefault="00A15397" w14:paraId="2DD1A8AB" w14:textId="0CEE4819">
      <w:pPr>
        <w:spacing w:after="160" w:line="360" w:lineRule="auto"/>
        <w:rPr>
          <w:lang w:val="pl-PL"/>
        </w:rPr>
      </w:pPr>
      <w:r w:rsidRPr="002A3A46">
        <w:rPr>
          <w:b/>
          <w:bCs/>
          <w:lang w:val="pl-PL"/>
        </w:rPr>
        <w:t>Frankfurt, Niemcy –</w:t>
      </w:r>
      <w:r w:rsidRPr="00A15397">
        <w:rPr>
          <w:lang w:val="pl-PL"/>
        </w:rPr>
        <w:t xml:space="preserve"> [</w:t>
      </w:r>
      <w:r w:rsidR="008F0B49">
        <w:rPr>
          <w:lang w:val="pl-PL"/>
        </w:rPr>
        <w:t>30</w:t>
      </w:r>
      <w:r w:rsidRPr="00A15397">
        <w:rPr>
          <w:lang w:val="pl-PL"/>
        </w:rPr>
        <w:t xml:space="preserve"> czerwca 2025 r.] – Vertiv, </w:t>
      </w:r>
      <w:r w:rsidR="006935A4">
        <w:rPr>
          <w:lang w:val="pl-PL"/>
        </w:rPr>
        <w:t xml:space="preserve">globalny dostawca </w:t>
      </w:r>
      <w:r w:rsidRPr="00EE50AE" w:rsidR="006935A4">
        <w:rPr>
          <w:lang w:val="pl-PL"/>
        </w:rPr>
        <w:t>krytycznej infrastruktury cyfrowej</w:t>
      </w:r>
      <w:r w:rsidRPr="00A15397">
        <w:rPr>
          <w:lang w:val="pl-PL"/>
        </w:rPr>
        <w:t>, otw</w:t>
      </w:r>
      <w:r w:rsidR="00BF639E">
        <w:rPr>
          <w:lang w:val="pl-PL"/>
        </w:rPr>
        <w:t>o</w:t>
      </w:r>
      <w:r w:rsidRPr="00A15397">
        <w:rPr>
          <w:lang w:val="pl-PL"/>
        </w:rPr>
        <w:t>r</w:t>
      </w:r>
      <w:r w:rsidR="00BF639E">
        <w:rPr>
          <w:lang w:val="pl-PL"/>
        </w:rPr>
        <w:t>zył</w:t>
      </w:r>
      <w:r w:rsidRPr="00A15397">
        <w:rPr>
          <w:lang w:val="pl-PL"/>
        </w:rPr>
        <w:t xml:space="preserve"> nowe centrum szkoleniowe Vertiv Academy we Frankfurcie w Niemczech. </w:t>
      </w:r>
      <w:r w:rsidR="00323FF0">
        <w:rPr>
          <w:lang w:val="pl-PL"/>
        </w:rPr>
        <w:t>N</w:t>
      </w:r>
      <w:r w:rsidRPr="00A15397" w:rsidR="00323FF0">
        <w:rPr>
          <w:lang w:val="pl-PL"/>
        </w:rPr>
        <w:t>owy obiekt</w:t>
      </w:r>
      <w:r w:rsidR="00323FF0">
        <w:rPr>
          <w:lang w:val="pl-PL"/>
        </w:rPr>
        <w:t>,</w:t>
      </w:r>
      <w:r w:rsidRPr="00A15397" w:rsidR="00323FF0">
        <w:rPr>
          <w:lang w:val="pl-PL"/>
        </w:rPr>
        <w:t xml:space="preserve"> </w:t>
      </w:r>
      <w:r w:rsidR="00323FF0">
        <w:rPr>
          <w:lang w:val="pl-PL"/>
        </w:rPr>
        <w:t>s</w:t>
      </w:r>
      <w:r w:rsidRPr="00A15397">
        <w:rPr>
          <w:lang w:val="pl-PL"/>
        </w:rPr>
        <w:t xml:space="preserve">trategicznie zlokalizowany w jednym z najlepiej skomunikowanych miast Europy, będzie </w:t>
      </w:r>
      <w:r w:rsidR="00CE28A2">
        <w:rPr>
          <w:lang w:val="pl-PL"/>
        </w:rPr>
        <w:t xml:space="preserve">oferował </w:t>
      </w:r>
      <w:r w:rsidRPr="00A15397">
        <w:rPr>
          <w:lang w:val="pl-PL"/>
        </w:rPr>
        <w:t xml:space="preserve">szkolenia techniczne, </w:t>
      </w:r>
      <w:r w:rsidRPr="00A15397" w:rsidR="00CE28A2">
        <w:rPr>
          <w:lang w:val="pl-PL"/>
        </w:rPr>
        <w:t xml:space="preserve">wspierał </w:t>
      </w:r>
      <w:r w:rsidRPr="00A15397">
        <w:rPr>
          <w:lang w:val="pl-PL"/>
        </w:rPr>
        <w:t>innowac</w:t>
      </w:r>
      <w:r w:rsidR="00CE28A2">
        <w:rPr>
          <w:lang w:val="pl-PL"/>
        </w:rPr>
        <w:t>y</w:t>
      </w:r>
      <w:r w:rsidRPr="00A15397">
        <w:rPr>
          <w:lang w:val="pl-PL"/>
        </w:rPr>
        <w:t>j</w:t>
      </w:r>
      <w:r w:rsidR="00CE28A2">
        <w:rPr>
          <w:lang w:val="pl-PL"/>
        </w:rPr>
        <w:t>ność</w:t>
      </w:r>
      <w:r w:rsidRPr="00A15397">
        <w:rPr>
          <w:lang w:val="pl-PL"/>
        </w:rPr>
        <w:t xml:space="preserve"> w zakresie usług </w:t>
      </w:r>
      <w:r w:rsidR="00323FF0">
        <w:rPr>
          <w:lang w:val="pl-PL"/>
        </w:rPr>
        <w:t>oraz promował</w:t>
      </w:r>
      <w:r w:rsidRPr="00A15397">
        <w:rPr>
          <w:lang w:val="pl-PL"/>
        </w:rPr>
        <w:t xml:space="preserve"> zaangażowanie klientów </w:t>
      </w:r>
      <w:r w:rsidR="008F0B49">
        <w:rPr>
          <w:lang w:val="pl-PL"/>
        </w:rPr>
        <w:t>m.in.</w:t>
      </w:r>
      <w:r w:rsidRPr="00A15397">
        <w:rPr>
          <w:lang w:val="pl-PL"/>
        </w:rPr>
        <w:t xml:space="preserve"> </w:t>
      </w:r>
      <w:r w:rsidR="008F0B49">
        <w:rPr>
          <w:lang w:val="pl-PL"/>
        </w:rPr>
        <w:t>Z Niemiec, A</w:t>
      </w:r>
      <w:r w:rsidRPr="00A15397">
        <w:rPr>
          <w:lang w:val="pl-PL"/>
        </w:rPr>
        <w:t xml:space="preserve">ustrii i Szwajcarii (region DACH), kształcąc kolejne pokolenie inżynierów gotowych na erę coraz bardziej kształtowaną przez sztuczną inteligencję i automatyzację. Inauguracja Akademii zgromadziła liderów branży, przedstawicieli rządów i kadrę kierowniczą Vertiv, aby świętować nowy rozdział w historii infrastruktury cyfrowej i doskonałości </w:t>
      </w:r>
      <w:r w:rsidR="00323FF0">
        <w:rPr>
          <w:lang w:val="pl-PL"/>
        </w:rPr>
        <w:t xml:space="preserve">świadczonych </w:t>
      </w:r>
      <w:r w:rsidRPr="00A15397">
        <w:rPr>
          <w:lang w:val="pl-PL"/>
        </w:rPr>
        <w:t>usług.</w:t>
      </w:r>
    </w:p>
    <w:p w:rsidRPr="002A3A46" w:rsidR="00E20862" w:rsidP="7536F798" w:rsidRDefault="009E3BC7" w14:paraId="3A0D8A17" w14:textId="5ED95EAC">
      <w:pPr>
        <w:spacing w:after="160" w:line="360" w:lineRule="auto"/>
        <w:rPr>
          <w:lang w:val="pl-PL"/>
        </w:rPr>
      </w:pPr>
      <w:r>
        <w:rPr>
          <w:lang w:val="pl-PL"/>
        </w:rPr>
        <w:t>W i</w:t>
      </w:r>
      <w:r w:rsidRPr="002A3A46" w:rsidR="00A15397">
        <w:rPr>
          <w:lang w:val="pl-PL"/>
        </w:rPr>
        <w:t>nnowacyjn</w:t>
      </w:r>
      <w:r>
        <w:rPr>
          <w:lang w:val="pl-PL"/>
        </w:rPr>
        <w:t>ym</w:t>
      </w:r>
      <w:r w:rsidRPr="002A3A46" w:rsidR="00A15397">
        <w:rPr>
          <w:lang w:val="pl-PL"/>
        </w:rPr>
        <w:t xml:space="preserve"> centrum szkoleniow</w:t>
      </w:r>
      <w:r>
        <w:rPr>
          <w:lang w:val="pl-PL"/>
        </w:rPr>
        <w:t>ym</w:t>
      </w:r>
      <w:r w:rsidRPr="002A3A46" w:rsidR="00A15397">
        <w:rPr>
          <w:lang w:val="pl-PL"/>
        </w:rPr>
        <w:t xml:space="preserve"> </w:t>
      </w:r>
      <w:r>
        <w:rPr>
          <w:lang w:val="pl-PL"/>
        </w:rPr>
        <w:t xml:space="preserve">znajdują się </w:t>
      </w:r>
      <w:r w:rsidRPr="002A3A46" w:rsidR="00A15397">
        <w:rPr>
          <w:lang w:val="pl-PL"/>
        </w:rPr>
        <w:t xml:space="preserve">specjalistyczne strefy </w:t>
      </w:r>
      <w:r>
        <w:rPr>
          <w:lang w:val="pl-PL"/>
        </w:rPr>
        <w:t xml:space="preserve">edukacyjne, </w:t>
      </w:r>
      <w:r w:rsidRPr="002A3A46" w:rsidR="00A15397">
        <w:rPr>
          <w:lang w:val="pl-PL"/>
        </w:rPr>
        <w:t xml:space="preserve">wyposażone w najnowsze systemy infrastruktury krytycznej, umożliwiające </w:t>
      </w:r>
      <w:r w:rsidR="00475C60">
        <w:rPr>
          <w:lang w:val="pl-PL"/>
        </w:rPr>
        <w:t xml:space="preserve">prowadzenie </w:t>
      </w:r>
      <w:r w:rsidRPr="002A3A46" w:rsidR="00A15397">
        <w:rPr>
          <w:lang w:val="pl-PL"/>
        </w:rPr>
        <w:t>praktyczn</w:t>
      </w:r>
      <w:r w:rsidR="00475C60">
        <w:rPr>
          <w:lang w:val="pl-PL"/>
        </w:rPr>
        <w:t xml:space="preserve">ych ćwiczeń </w:t>
      </w:r>
      <w:r w:rsidRPr="002A3A46" w:rsidR="00A15397">
        <w:rPr>
          <w:lang w:val="pl-PL"/>
        </w:rPr>
        <w:t xml:space="preserve">w zakresie zarządzania </w:t>
      </w:r>
      <w:r w:rsidR="00475C60">
        <w:rPr>
          <w:lang w:val="pl-PL"/>
        </w:rPr>
        <w:t>klimatyzacją</w:t>
      </w:r>
      <w:r w:rsidRPr="002A3A46" w:rsidR="00A15397">
        <w:rPr>
          <w:lang w:val="pl-PL"/>
        </w:rPr>
        <w:t xml:space="preserve">, zasilania awaryjnego (UPS) i technologii rozdzielnic. </w:t>
      </w:r>
      <w:r w:rsidR="000F1C0C">
        <w:rPr>
          <w:lang w:val="pl-PL"/>
        </w:rPr>
        <w:t xml:space="preserve">W </w:t>
      </w:r>
      <w:r w:rsidRPr="002A3A46" w:rsidR="00A15397">
        <w:rPr>
          <w:lang w:val="pl-PL"/>
        </w:rPr>
        <w:t>środowisk</w:t>
      </w:r>
      <w:r w:rsidR="000F1C0C">
        <w:rPr>
          <w:lang w:val="pl-PL"/>
        </w:rPr>
        <w:t xml:space="preserve">u tym </w:t>
      </w:r>
      <w:r w:rsidRPr="002A3A46" w:rsidR="00A15397">
        <w:rPr>
          <w:lang w:val="pl-PL"/>
        </w:rPr>
        <w:t>moż</w:t>
      </w:r>
      <w:r w:rsidR="00DA278B">
        <w:rPr>
          <w:lang w:val="pl-PL"/>
        </w:rPr>
        <w:t>liw</w:t>
      </w:r>
      <w:r w:rsidRPr="002A3A46" w:rsidR="00A15397">
        <w:rPr>
          <w:lang w:val="pl-PL"/>
        </w:rPr>
        <w:t>e</w:t>
      </w:r>
      <w:r w:rsidR="00DA278B">
        <w:rPr>
          <w:lang w:val="pl-PL"/>
        </w:rPr>
        <w:t xml:space="preserve"> jest</w:t>
      </w:r>
      <w:r w:rsidRPr="002A3A46" w:rsidR="00A15397">
        <w:rPr>
          <w:lang w:val="pl-PL"/>
        </w:rPr>
        <w:t xml:space="preserve"> </w:t>
      </w:r>
      <w:r>
        <w:rPr>
          <w:lang w:val="pl-PL"/>
        </w:rPr>
        <w:t xml:space="preserve">realizowanie </w:t>
      </w:r>
      <w:r w:rsidRPr="002A3A46" w:rsidR="000F1C0C">
        <w:rPr>
          <w:lang w:val="pl-PL"/>
        </w:rPr>
        <w:t>scenariusz</w:t>
      </w:r>
      <w:r w:rsidR="000F1C0C">
        <w:rPr>
          <w:lang w:val="pl-PL"/>
        </w:rPr>
        <w:t>y</w:t>
      </w:r>
      <w:r w:rsidRPr="002A3A46" w:rsidR="00A15397">
        <w:rPr>
          <w:lang w:val="pl-PL"/>
        </w:rPr>
        <w:t xml:space="preserve"> ćwiczeń </w:t>
      </w:r>
      <w:r w:rsidR="000F1C0C">
        <w:rPr>
          <w:lang w:val="pl-PL"/>
        </w:rPr>
        <w:t xml:space="preserve">oraz </w:t>
      </w:r>
      <w:r w:rsidRPr="002A3A46" w:rsidR="00A15397">
        <w:rPr>
          <w:lang w:val="pl-PL"/>
        </w:rPr>
        <w:t>symulacji awarii odzwierciedlających rzeczywiste warunki</w:t>
      </w:r>
      <w:r w:rsidR="00C77694">
        <w:rPr>
          <w:lang w:val="pl-PL"/>
        </w:rPr>
        <w:t xml:space="preserve"> pracy</w:t>
      </w:r>
      <w:r w:rsidRPr="002A3A46" w:rsidR="00A15397">
        <w:rPr>
          <w:lang w:val="pl-PL"/>
        </w:rPr>
        <w:t>, co pozwala na szybsz</w:t>
      </w:r>
      <w:r w:rsidR="00C77694">
        <w:rPr>
          <w:lang w:val="pl-PL"/>
        </w:rPr>
        <w:t>e</w:t>
      </w:r>
      <w:r w:rsidRPr="002A3A46" w:rsidR="00A15397">
        <w:rPr>
          <w:lang w:val="pl-PL"/>
        </w:rPr>
        <w:t xml:space="preserve"> rea</w:t>
      </w:r>
      <w:r w:rsidR="00C77694">
        <w:rPr>
          <w:lang w:val="pl-PL"/>
        </w:rPr>
        <w:t xml:space="preserve">gowanie </w:t>
      </w:r>
      <w:r w:rsidRPr="002A3A46" w:rsidR="00A15397">
        <w:rPr>
          <w:lang w:val="pl-PL"/>
        </w:rPr>
        <w:t>i zmniejszenie ryzyka związanego z obsługą</w:t>
      </w:r>
      <w:r w:rsidR="00C77694">
        <w:rPr>
          <w:lang w:val="pl-PL"/>
        </w:rPr>
        <w:t xml:space="preserve"> zaawansowanych rozwiązań</w:t>
      </w:r>
      <w:r w:rsidRPr="002A3A46" w:rsidR="00A15397">
        <w:rPr>
          <w:lang w:val="pl-PL"/>
        </w:rPr>
        <w:t xml:space="preserve">. Vertiv oferuje obecnie ponad 100 </w:t>
      </w:r>
      <w:r w:rsidR="00140565">
        <w:rPr>
          <w:lang w:val="pl-PL"/>
        </w:rPr>
        <w:t xml:space="preserve">programów </w:t>
      </w:r>
      <w:r w:rsidRPr="002A3A46" w:rsidR="00A15397">
        <w:rPr>
          <w:lang w:val="pl-PL"/>
        </w:rPr>
        <w:t>certyfik</w:t>
      </w:r>
      <w:r w:rsidR="00140565">
        <w:rPr>
          <w:lang w:val="pl-PL"/>
        </w:rPr>
        <w:t xml:space="preserve">acji i </w:t>
      </w:r>
      <w:r w:rsidRPr="002A3A46" w:rsidR="00A15397">
        <w:rPr>
          <w:lang w:val="pl-PL"/>
        </w:rPr>
        <w:t xml:space="preserve">kursów szkoleniowych, które pozwalają zwiększyć umiejętności w zakresie serwisowania i konserwacji systemów zasilania, chłodzenia i innych krytycznych </w:t>
      </w:r>
      <w:r w:rsidR="00140565">
        <w:rPr>
          <w:lang w:val="pl-PL"/>
        </w:rPr>
        <w:t xml:space="preserve">rozwiązań </w:t>
      </w:r>
      <w:r w:rsidRPr="002A3A46" w:rsidR="00A15397">
        <w:rPr>
          <w:lang w:val="pl-PL"/>
        </w:rPr>
        <w:t>infrastruktury cyfrowej.</w:t>
      </w:r>
    </w:p>
    <w:p w:rsidRPr="002A3A46" w:rsidR="00830800" w:rsidP="12A6241F" w:rsidRDefault="005D4C28" w14:paraId="1DE4395B" w14:textId="0D476D58">
      <w:pPr>
        <w:spacing w:after="160" w:line="360" w:lineRule="auto"/>
        <w:rPr>
          <w:lang w:val="pl-PL"/>
        </w:rPr>
      </w:pPr>
      <w:r w:rsidRPr="002A3A46">
        <w:rPr>
          <w:lang w:val="pl-PL"/>
        </w:rPr>
        <w:t xml:space="preserve">– </w:t>
      </w:r>
      <w:r w:rsidRPr="005D4C28" w:rsidR="002A3A46">
        <w:rPr>
          <w:i/>
          <w:iCs/>
          <w:lang w:val="pl-PL"/>
        </w:rPr>
        <w:t xml:space="preserve">Otwarcie naszej Akademii we Frankfurcie stanowi fundamentalny krok w </w:t>
      </w:r>
      <w:r w:rsidR="00055344">
        <w:rPr>
          <w:i/>
          <w:iCs/>
          <w:lang w:val="pl-PL"/>
        </w:rPr>
        <w:t xml:space="preserve">realizacji </w:t>
      </w:r>
      <w:r w:rsidRPr="005D4C28" w:rsidR="002A3A46">
        <w:rPr>
          <w:i/>
          <w:iCs/>
          <w:lang w:val="pl-PL"/>
        </w:rPr>
        <w:t>regionalnej</w:t>
      </w:r>
      <w:r w:rsidRPr="00055344" w:rsidR="00055344">
        <w:rPr>
          <w:i/>
          <w:iCs/>
          <w:lang w:val="pl-PL"/>
        </w:rPr>
        <w:t xml:space="preserve"> </w:t>
      </w:r>
      <w:r w:rsidRPr="005D4C28" w:rsidR="00055344">
        <w:rPr>
          <w:i/>
          <w:iCs/>
          <w:lang w:val="pl-PL"/>
        </w:rPr>
        <w:t>strategii</w:t>
      </w:r>
      <w:r w:rsidRPr="005D4C28" w:rsidR="002A3A46">
        <w:rPr>
          <w:i/>
          <w:iCs/>
          <w:lang w:val="pl-PL"/>
        </w:rPr>
        <w:t>, wzmacniając</w:t>
      </w:r>
      <w:r w:rsidR="00055344">
        <w:rPr>
          <w:i/>
          <w:iCs/>
          <w:lang w:val="pl-PL"/>
        </w:rPr>
        <w:t>y</w:t>
      </w:r>
      <w:r w:rsidRPr="005D4C28" w:rsidR="002A3A46">
        <w:rPr>
          <w:i/>
          <w:iCs/>
          <w:lang w:val="pl-PL"/>
        </w:rPr>
        <w:t xml:space="preserve"> zaangażowanie Vertiv w dostarczanie najlepszych w swojej klasie usług i wsparcia </w:t>
      </w:r>
      <w:r w:rsidR="00055344">
        <w:rPr>
          <w:i/>
          <w:iCs/>
          <w:lang w:val="pl-PL"/>
        </w:rPr>
        <w:t xml:space="preserve">dla </w:t>
      </w:r>
      <w:r w:rsidRPr="005D4C28" w:rsidR="002A3A46">
        <w:rPr>
          <w:i/>
          <w:iCs/>
          <w:lang w:val="pl-PL"/>
        </w:rPr>
        <w:t>klient</w:t>
      </w:r>
      <w:r w:rsidR="00055344">
        <w:rPr>
          <w:i/>
          <w:iCs/>
          <w:lang w:val="pl-PL"/>
        </w:rPr>
        <w:t>ów</w:t>
      </w:r>
      <w:r w:rsidRPr="002A3A46" w:rsidR="002A3A46">
        <w:rPr>
          <w:lang w:val="pl-PL"/>
        </w:rPr>
        <w:t xml:space="preserve"> – powiedział </w:t>
      </w:r>
      <w:proofErr w:type="spellStart"/>
      <w:r w:rsidRPr="002A3A46" w:rsidR="002A3A46">
        <w:rPr>
          <w:lang w:val="pl-PL"/>
        </w:rPr>
        <w:t>Karsten</w:t>
      </w:r>
      <w:proofErr w:type="spellEnd"/>
      <w:r w:rsidRPr="002A3A46" w:rsidR="002A3A46">
        <w:rPr>
          <w:lang w:val="pl-PL"/>
        </w:rPr>
        <w:t xml:space="preserve"> </w:t>
      </w:r>
      <w:proofErr w:type="spellStart"/>
      <w:r w:rsidRPr="002A3A46" w:rsidR="002A3A46">
        <w:rPr>
          <w:lang w:val="pl-PL"/>
        </w:rPr>
        <w:t>Winther</w:t>
      </w:r>
      <w:proofErr w:type="spellEnd"/>
      <w:r w:rsidRPr="002A3A46" w:rsidR="002A3A46">
        <w:rPr>
          <w:lang w:val="pl-PL"/>
        </w:rPr>
        <w:t>, prezes</w:t>
      </w:r>
      <w:r w:rsidR="008F7D1C">
        <w:rPr>
          <w:lang w:val="pl-PL"/>
        </w:rPr>
        <w:t xml:space="preserve"> Vertiv</w:t>
      </w:r>
      <w:r w:rsidRPr="002A3A46" w:rsidR="002A3A46">
        <w:rPr>
          <w:lang w:val="pl-PL"/>
        </w:rPr>
        <w:t xml:space="preserve"> na region Europy, Bliskiego Wschodu i Afryki (EMEA). </w:t>
      </w:r>
      <w:r w:rsidRPr="002A3A46">
        <w:rPr>
          <w:lang w:val="pl-PL"/>
        </w:rPr>
        <w:t xml:space="preserve">– </w:t>
      </w:r>
      <w:r w:rsidRPr="005D4C28" w:rsidR="002A3A46">
        <w:rPr>
          <w:i/>
          <w:iCs/>
          <w:lang w:val="pl-PL"/>
        </w:rPr>
        <w:t xml:space="preserve">Ta kluczowa lokalizacja pozwoli nam lepiej obsługiwać europejski </w:t>
      </w:r>
      <w:r w:rsidRPr="005D4C28" w:rsidR="00B55C6A">
        <w:rPr>
          <w:i/>
          <w:iCs/>
          <w:lang w:val="pl-PL"/>
        </w:rPr>
        <w:t xml:space="preserve">rynek </w:t>
      </w:r>
      <w:r w:rsidRPr="005D4C28" w:rsidR="002A3A46">
        <w:rPr>
          <w:i/>
          <w:iCs/>
          <w:lang w:val="pl-PL"/>
        </w:rPr>
        <w:t xml:space="preserve">dzięki szybszemu transferowi wiedzy </w:t>
      </w:r>
      <w:r w:rsidR="00B55C6A">
        <w:rPr>
          <w:i/>
          <w:iCs/>
          <w:lang w:val="pl-PL"/>
        </w:rPr>
        <w:t>oraz</w:t>
      </w:r>
      <w:r w:rsidRPr="005D4C28" w:rsidR="002A3A46">
        <w:rPr>
          <w:i/>
          <w:iCs/>
          <w:lang w:val="pl-PL"/>
        </w:rPr>
        <w:t xml:space="preserve"> </w:t>
      </w:r>
      <w:r w:rsidR="00B55C6A">
        <w:rPr>
          <w:i/>
          <w:iCs/>
          <w:lang w:val="pl-PL"/>
        </w:rPr>
        <w:t xml:space="preserve">rozszerzonym </w:t>
      </w:r>
      <w:r w:rsidRPr="005D4C28" w:rsidR="002A3A46">
        <w:rPr>
          <w:i/>
          <w:iCs/>
          <w:lang w:val="pl-PL"/>
        </w:rPr>
        <w:t xml:space="preserve">usługom dla infrastruktury nowej generacji. </w:t>
      </w:r>
      <w:r w:rsidR="005C3437">
        <w:rPr>
          <w:i/>
          <w:iCs/>
          <w:lang w:val="pl-PL"/>
        </w:rPr>
        <w:t>Jest to też podkreślenie naszych w</w:t>
      </w:r>
      <w:r w:rsidRPr="005D4C28" w:rsidR="002A3A46">
        <w:rPr>
          <w:i/>
          <w:iCs/>
          <w:lang w:val="pl-PL"/>
        </w:rPr>
        <w:t>ysiłk</w:t>
      </w:r>
      <w:r w:rsidR="005C3437">
        <w:rPr>
          <w:i/>
          <w:iCs/>
          <w:lang w:val="pl-PL"/>
        </w:rPr>
        <w:t xml:space="preserve">ów w </w:t>
      </w:r>
      <w:r w:rsidRPr="005D4C28" w:rsidR="002A3A46">
        <w:rPr>
          <w:i/>
          <w:iCs/>
          <w:lang w:val="pl-PL"/>
        </w:rPr>
        <w:t xml:space="preserve">rozwój </w:t>
      </w:r>
      <w:r w:rsidR="005C3437">
        <w:rPr>
          <w:i/>
          <w:iCs/>
          <w:lang w:val="pl-PL"/>
        </w:rPr>
        <w:t>kwalifikacji u</w:t>
      </w:r>
      <w:r w:rsidRPr="005D4C28" w:rsidR="002A3A46">
        <w:rPr>
          <w:i/>
          <w:iCs/>
          <w:lang w:val="pl-PL"/>
        </w:rPr>
        <w:t>talent</w:t>
      </w:r>
      <w:r w:rsidR="005C3437">
        <w:rPr>
          <w:i/>
          <w:iCs/>
          <w:lang w:val="pl-PL"/>
        </w:rPr>
        <w:t>owanych ekspertów</w:t>
      </w:r>
      <w:r w:rsidR="0055656A">
        <w:rPr>
          <w:i/>
          <w:iCs/>
          <w:lang w:val="pl-PL"/>
        </w:rPr>
        <w:t xml:space="preserve"> </w:t>
      </w:r>
      <w:r w:rsidRPr="005D4C28" w:rsidR="002A3A46">
        <w:rPr>
          <w:i/>
          <w:iCs/>
          <w:lang w:val="pl-PL"/>
        </w:rPr>
        <w:t>oraz dążenie do doskonałości inżynieryjnej i usługowej w regionie.</w:t>
      </w:r>
    </w:p>
    <w:p w:rsidRPr="002A3A46" w:rsidR="7C5387F5" w:rsidP="71E1FF92" w:rsidRDefault="005D4C28" w14:paraId="155BB93A" w14:textId="26AFB820">
      <w:pPr>
        <w:spacing w:after="160" w:line="360" w:lineRule="auto"/>
        <w:rPr>
          <w:lang w:val="pl-PL"/>
        </w:rPr>
      </w:pPr>
      <w:r w:rsidRPr="002A3A46">
        <w:rPr>
          <w:lang w:val="pl-PL"/>
        </w:rPr>
        <w:t xml:space="preserve">– </w:t>
      </w:r>
      <w:r w:rsidRPr="005D4C28" w:rsidR="002A3A46">
        <w:rPr>
          <w:i/>
          <w:iCs/>
          <w:lang w:val="pl-PL"/>
        </w:rPr>
        <w:t xml:space="preserve">W erze sztucznej inteligencji usługi mają większe znaczenie niż kiedykolwiek. Akademia </w:t>
      </w:r>
      <w:r w:rsidR="00BA1FD4">
        <w:rPr>
          <w:i/>
          <w:iCs/>
          <w:lang w:val="pl-PL"/>
        </w:rPr>
        <w:t xml:space="preserve">Vertiv </w:t>
      </w:r>
      <w:r w:rsidRPr="005D4C28" w:rsidR="002A3A46">
        <w:rPr>
          <w:i/>
          <w:iCs/>
          <w:lang w:val="pl-PL"/>
        </w:rPr>
        <w:t xml:space="preserve">stanowi </w:t>
      </w:r>
      <w:r w:rsidRPr="005D4C28" w:rsidR="002A3A46">
        <w:rPr>
          <w:i/>
          <w:iCs/>
          <w:lang w:val="pl-PL"/>
        </w:rPr>
        <w:t>strategiczną inwestycję w ludzi – nasze zespoły, partnerów i klientów</w:t>
      </w:r>
      <w:r w:rsidRPr="002A3A46" w:rsidR="002A3A46">
        <w:rPr>
          <w:lang w:val="pl-PL"/>
        </w:rPr>
        <w:t xml:space="preserve"> – dodaje Phil </w:t>
      </w:r>
      <w:proofErr w:type="spellStart"/>
      <w:r w:rsidRPr="002A3A46" w:rsidR="002A3A46">
        <w:rPr>
          <w:lang w:val="pl-PL"/>
        </w:rPr>
        <w:t>Cullerton</w:t>
      </w:r>
      <w:proofErr w:type="spellEnd"/>
      <w:r w:rsidRPr="002A3A46" w:rsidR="002A3A46">
        <w:rPr>
          <w:lang w:val="pl-PL"/>
        </w:rPr>
        <w:t xml:space="preserve">, wiceprezes ds. usług w regionie EMEA w firmie Vertiv. </w:t>
      </w:r>
      <w:r w:rsidRPr="002A3A46">
        <w:rPr>
          <w:lang w:val="pl-PL"/>
        </w:rPr>
        <w:t xml:space="preserve">– </w:t>
      </w:r>
      <w:r w:rsidRPr="005D4C28" w:rsidR="002A3A46">
        <w:rPr>
          <w:i/>
          <w:iCs/>
          <w:lang w:val="pl-PL"/>
        </w:rPr>
        <w:t>Sercem każde</w:t>
      </w:r>
      <w:r w:rsidR="006C08BE">
        <w:rPr>
          <w:i/>
          <w:iCs/>
          <w:lang w:val="pl-PL"/>
        </w:rPr>
        <w:t>j świadczonej w</w:t>
      </w:r>
      <w:r w:rsidRPr="005D4C28" w:rsidR="002A3A46">
        <w:rPr>
          <w:i/>
          <w:iCs/>
          <w:lang w:val="pl-PL"/>
        </w:rPr>
        <w:t xml:space="preserve"> doskonał</w:t>
      </w:r>
      <w:r w:rsidR="006C08BE">
        <w:rPr>
          <w:i/>
          <w:iCs/>
          <w:lang w:val="pl-PL"/>
        </w:rPr>
        <w:t xml:space="preserve">y sposób </w:t>
      </w:r>
      <w:r w:rsidRPr="005D4C28" w:rsidR="002A3A46">
        <w:rPr>
          <w:i/>
          <w:iCs/>
          <w:lang w:val="pl-PL"/>
        </w:rPr>
        <w:t>usług</w:t>
      </w:r>
      <w:r w:rsidR="006C08BE">
        <w:rPr>
          <w:i/>
          <w:iCs/>
          <w:lang w:val="pl-PL"/>
        </w:rPr>
        <w:t>i</w:t>
      </w:r>
      <w:r w:rsidRPr="005D4C28" w:rsidR="002A3A46">
        <w:rPr>
          <w:i/>
          <w:iCs/>
          <w:lang w:val="pl-PL"/>
        </w:rPr>
        <w:t xml:space="preserve"> jest dobrze wyszkolona osoba, a poprzez </w:t>
      </w:r>
      <w:r w:rsidR="006C08BE">
        <w:rPr>
          <w:i/>
          <w:iCs/>
          <w:lang w:val="pl-PL"/>
        </w:rPr>
        <w:t>dbanie o u</w:t>
      </w:r>
      <w:r w:rsidRPr="005D4C28" w:rsidR="002A3A46">
        <w:rPr>
          <w:i/>
          <w:iCs/>
          <w:lang w:val="pl-PL"/>
        </w:rPr>
        <w:t>talent</w:t>
      </w:r>
      <w:r w:rsidR="006C08BE">
        <w:rPr>
          <w:i/>
          <w:iCs/>
          <w:lang w:val="pl-PL"/>
        </w:rPr>
        <w:t>owanych ekspertów oraz</w:t>
      </w:r>
      <w:r w:rsidRPr="005D4C28" w:rsidR="002A3A46">
        <w:rPr>
          <w:i/>
          <w:iCs/>
          <w:lang w:val="pl-PL"/>
        </w:rPr>
        <w:t xml:space="preserve"> </w:t>
      </w:r>
      <w:r w:rsidR="00BB799A">
        <w:rPr>
          <w:i/>
          <w:iCs/>
          <w:lang w:val="pl-PL"/>
        </w:rPr>
        <w:t xml:space="preserve">rozwijanie </w:t>
      </w:r>
      <w:r w:rsidRPr="005D4C28" w:rsidR="002A3A46">
        <w:rPr>
          <w:i/>
          <w:iCs/>
          <w:lang w:val="pl-PL"/>
        </w:rPr>
        <w:t xml:space="preserve">specjalistycznej </w:t>
      </w:r>
      <w:r w:rsidRPr="005D4C28" w:rsidR="006C08BE">
        <w:rPr>
          <w:i/>
          <w:iCs/>
          <w:lang w:val="pl-PL"/>
        </w:rPr>
        <w:t xml:space="preserve">wiedzy </w:t>
      </w:r>
      <w:r w:rsidRPr="005D4C28" w:rsidR="002A3A46">
        <w:rPr>
          <w:i/>
          <w:iCs/>
          <w:lang w:val="pl-PL"/>
        </w:rPr>
        <w:t xml:space="preserve">tworzymy silniejszy, bardziej odporny ekosystem usług dla świata </w:t>
      </w:r>
      <w:r w:rsidR="00BB799A">
        <w:rPr>
          <w:i/>
          <w:iCs/>
          <w:lang w:val="pl-PL"/>
        </w:rPr>
        <w:t xml:space="preserve">bazującego </w:t>
      </w:r>
      <w:r w:rsidRPr="005D4C28" w:rsidR="002A3A46">
        <w:rPr>
          <w:i/>
          <w:iCs/>
          <w:lang w:val="pl-PL"/>
        </w:rPr>
        <w:t>na sztucznej inteligencji.</w:t>
      </w:r>
    </w:p>
    <w:p w:rsidRPr="002A3A46" w:rsidR="1DCA82F4" w:rsidP="5651788F" w:rsidRDefault="00DB1D6C" w14:paraId="4257CA24" w14:textId="40A1464A">
      <w:pPr>
        <w:spacing w:after="160" w:line="360" w:lineRule="auto"/>
        <w:rPr>
          <w:lang w:val="pl-PL"/>
        </w:rPr>
      </w:pPr>
      <w:r w:rsidRPr="00DB1D6C">
        <w:rPr>
          <w:lang w:val="pl-PL"/>
        </w:rPr>
        <w:t xml:space="preserve">Założona w 2007 roku Akademia Vertiv obejmuje </w:t>
      </w:r>
      <w:r w:rsidRPr="00DB1D6C" w:rsidR="005C452A">
        <w:rPr>
          <w:lang w:val="pl-PL"/>
        </w:rPr>
        <w:t>łącznie 30 ośrodków szkoleniowych i akademii na całym świecie</w:t>
      </w:r>
      <w:r w:rsidR="009A6BE7">
        <w:rPr>
          <w:lang w:val="pl-PL"/>
        </w:rPr>
        <w:t>,</w:t>
      </w:r>
      <w:r w:rsidRPr="00DB1D6C" w:rsidR="005C452A">
        <w:rPr>
          <w:lang w:val="pl-PL"/>
        </w:rPr>
        <w:t xml:space="preserve"> w tym </w:t>
      </w:r>
      <w:r w:rsidRPr="00DB1D6C">
        <w:rPr>
          <w:lang w:val="pl-PL"/>
        </w:rPr>
        <w:t xml:space="preserve">15 </w:t>
      </w:r>
      <w:r w:rsidR="005C452A">
        <w:rPr>
          <w:lang w:val="pl-PL"/>
        </w:rPr>
        <w:t xml:space="preserve">placówek </w:t>
      </w:r>
      <w:r w:rsidRPr="00DB1D6C">
        <w:rPr>
          <w:lang w:val="pl-PL"/>
        </w:rPr>
        <w:t>w regionie EMEA</w:t>
      </w:r>
      <w:r w:rsidR="005C452A">
        <w:rPr>
          <w:lang w:val="pl-PL"/>
        </w:rPr>
        <w:t xml:space="preserve"> (</w:t>
      </w:r>
      <w:r w:rsidRPr="00DB1D6C">
        <w:rPr>
          <w:lang w:val="pl-PL"/>
        </w:rPr>
        <w:t>dwa główne centra</w:t>
      </w:r>
      <w:r w:rsidR="004C699B">
        <w:rPr>
          <w:lang w:val="pl-PL"/>
        </w:rPr>
        <w:t xml:space="preserve"> znajdują się</w:t>
      </w:r>
      <w:r w:rsidRPr="00DB1D6C">
        <w:rPr>
          <w:lang w:val="pl-PL"/>
        </w:rPr>
        <w:t xml:space="preserve"> we Włoszech</w:t>
      </w:r>
      <w:r w:rsidR="004C699B">
        <w:rPr>
          <w:lang w:val="pl-PL"/>
        </w:rPr>
        <w:t xml:space="preserve"> </w:t>
      </w:r>
      <w:r w:rsidR="002E6E5C">
        <w:rPr>
          <w:lang w:val="pl-PL"/>
        </w:rPr>
        <w:t>–</w:t>
      </w:r>
      <w:r w:rsidRPr="00DB1D6C">
        <w:rPr>
          <w:lang w:val="pl-PL"/>
        </w:rPr>
        <w:t xml:space="preserve"> </w:t>
      </w:r>
      <w:r w:rsidR="004C699B">
        <w:rPr>
          <w:lang w:val="pl-PL"/>
        </w:rPr>
        <w:t>je</w:t>
      </w:r>
      <w:r w:rsidR="002E6E5C">
        <w:rPr>
          <w:lang w:val="pl-PL"/>
        </w:rPr>
        <w:t xml:space="preserve">dnostka </w:t>
      </w:r>
      <w:r w:rsidRPr="00DB1D6C">
        <w:rPr>
          <w:lang w:val="pl-PL"/>
        </w:rPr>
        <w:t>w Bolonii zajmuje się systemami zasilania</w:t>
      </w:r>
      <w:r w:rsidR="002E6E5C">
        <w:rPr>
          <w:lang w:val="pl-PL"/>
        </w:rPr>
        <w:t>, zaś</w:t>
      </w:r>
      <w:r w:rsidRPr="00DB1D6C">
        <w:rPr>
          <w:lang w:val="pl-PL"/>
        </w:rPr>
        <w:t xml:space="preserve"> w Tognana zarządzaniem </w:t>
      </w:r>
      <w:r w:rsidR="002E6E5C">
        <w:rPr>
          <w:lang w:val="pl-PL"/>
        </w:rPr>
        <w:t>klimatyzacją)</w:t>
      </w:r>
      <w:r w:rsidRPr="00DB1D6C">
        <w:rPr>
          <w:lang w:val="pl-PL"/>
        </w:rPr>
        <w:t xml:space="preserve">. Każda placówka zapewnia inżynierom Vertiv, partnerom handlowym </w:t>
      </w:r>
      <w:r w:rsidR="00F44CD6">
        <w:rPr>
          <w:lang w:val="pl-PL"/>
        </w:rPr>
        <w:t>oraz</w:t>
      </w:r>
      <w:r w:rsidRPr="00DB1D6C">
        <w:rPr>
          <w:lang w:val="pl-PL"/>
        </w:rPr>
        <w:t xml:space="preserve"> aspirującym profesjonalistom intensywne, praktyczne szkolenia z wykorzystaniem p</w:t>
      </w:r>
      <w:r w:rsidR="006A45AD">
        <w:rPr>
          <w:lang w:val="pl-PL"/>
        </w:rPr>
        <w:t>ełnowartościo</w:t>
      </w:r>
      <w:r w:rsidRPr="00DB1D6C">
        <w:rPr>
          <w:lang w:val="pl-PL"/>
        </w:rPr>
        <w:t>wego sprzętu</w:t>
      </w:r>
      <w:r w:rsidR="00444894">
        <w:rPr>
          <w:lang w:val="pl-PL"/>
        </w:rPr>
        <w:t>. D</w:t>
      </w:r>
      <w:r w:rsidRPr="00DB1D6C">
        <w:rPr>
          <w:lang w:val="pl-PL"/>
        </w:rPr>
        <w:t>aj</w:t>
      </w:r>
      <w:r w:rsidR="00444894">
        <w:rPr>
          <w:lang w:val="pl-PL"/>
        </w:rPr>
        <w:t>e</w:t>
      </w:r>
      <w:r w:rsidRPr="00DB1D6C">
        <w:rPr>
          <w:lang w:val="pl-PL"/>
        </w:rPr>
        <w:t xml:space="preserve"> im</w:t>
      </w:r>
      <w:r w:rsidR="00444894">
        <w:rPr>
          <w:lang w:val="pl-PL"/>
        </w:rPr>
        <w:t xml:space="preserve"> to</w:t>
      </w:r>
      <w:r w:rsidRPr="00DB1D6C">
        <w:rPr>
          <w:lang w:val="pl-PL"/>
        </w:rPr>
        <w:t xml:space="preserve"> cenną możliwość zdobycia doświadczenia w zakresie </w:t>
      </w:r>
      <w:r w:rsidRPr="00DB1D6C" w:rsidR="00444894">
        <w:rPr>
          <w:lang w:val="pl-PL"/>
        </w:rPr>
        <w:t xml:space="preserve">wdrażania </w:t>
      </w:r>
      <w:r w:rsidRPr="00DB1D6C">
        <w:rPr>
          <w:lang w:val="pl-PL"/>
        </w:rPr>
        <w:t>usług serwisowych i rozwiązań obejmujących innowacje w dziedzinie systemów zasilania</w:t>
      </w:r>
      <w:r w:rsidR="009F6853">
        <w:rPr>
          <w:lang w:val="pl-PL"/>
        </w:rPr>
        <w:t xml:space="preserve"> i klimatyzacji</w:t>
      </w:r>
      <w:r w:rsidRPr="00DB1D6C">
        <w:rPr>
          <w:lang w:val="pl-PL"/>
        </w:rPr>
        <w:t xml:space="preserve">, </w:t>
      </w:r>
      <w:r w:rsidR="009F6853">
        <w:rPr>
          <w:lang w:val="pl-PL"/>
        </w:rPr>
        <w:t xml:space="preserve">a także przygotowanych do obsługi środowisk </w:t>
      </w:r>
      <w:r w:rsidR="006421E5">
        <w:rPr>
          <w:lang w:val="pl-PL"/>
        </w:rPr>
        <w:t>intensywnie wykorzystujących mechanizmy</w:t>
      </w:r>
      <w:r w:rsidRPr="00DB1D6C">
        <w:rPr>
          <w:lang w:val="pl-PL"/>
        </w:rPr>
        <w:t xml:space="preserve"> sztucznej inteligencji.</w:t>
      </w:r>
    </w:p>
    <w:p w:rsidRPr="002A3A46" w:rsidR="1DCA82F4" w:rsidP="43BD266B" w:rsidRDefault="002A3A46" w14:paraId="4993771E" w14:textId="0F9891EC">
      <w:pPr>
        <w:spacing w:after="160" w:line="360" w:lineRule="auto"/>
        <w:rPr>
          <w:lang w:val="pl-PL"/>
        </w:rPr>
      </w:pPr>
      <w:r w:rsidRPr="002A3A46">
        <w:rPr>
          <w:lang w:val="pl-PL"/>
        </w:rPr>
        <w:t>Vertiv Academy oferuje specjalistyczne kursy prowadzone przez certyfikowanych trenerów technicznych, zgodnie ze standardowym programem nauczania opracowanym przez</w:t>
      </w:r>
      <w:r w:rsidR="00DF6DA6">
        <w:rPr>
          <w:lang w:val="pl-PL"/>
        </w:rPr>
        <w:t xml:space="preserve"> należącą do Vertiv jednostkę</w:t>
      </w:r>
      <w:r w:rsidRPr="002A3A46">
        <w:rPr>
          <w:lang w:val="pl-PL"/>
        </w:rPr>
        <w:t xml:space="preserve"> Global Learning Centre of Excellence. Program łączy wstępną naukę online, interaktywne zajęcia w sali lekcyjnej oraz ustrukturyzowane szkolenia terenowe</w:t>
      </w:r>
      <w:r w:rsidR="00CD37C7">
        <w:rPr>
          <w:lang w:val="pl-PL"/>
        </w:rPr>
        <w:t>,</w:t>
      </w:r>
      <w:r w:rsidRPr="002A3A46">
        <w:rPr>
          <w:lang w:val="pl-PL"/>
        </w:rPr>
        <w:t xml:space="preserve"> dostosowane do lokalnych i regionalnych potrzeb. Akademia wspiera również szersze inicjatywy Vertiv w zakresie rozwoju </w:t>
      </w:r>
      <w:r w:rsidR="00B8378E">
        <w:rPr>
          <w:lang w:val="pl-PL"/>
        </w:rPr>
        <w:t>eksper</w:t>
      </w:r>
      <w:r w:rsidRPr="002A3A46">
        <w:rPr>
          <w:lang w:val="pl-PL"/>
        </w:rPr>
        <w:t>tów, pomagając w tworzeniu wykwalifikowanej kadry pracowniczej</w:t>
      </w:r>
      <w:r w:rsidR="009A3E0E">
        <w:rPr>
          <w:lang w:val="pl-PL"/>
        </w:rPr>
        <w:t>,</w:t>
      </w:r>
      <w:r w:rsidRPr="002A3A46">
        <w:rPr>
          <w:lang w:val="pl-PL"/>
        </w:rPr>
        <w:t xml:space="preserve"> gotowej sprostać wyzwaniom gospodarki cyfrowej i fabryk AI </w:t>
      </w:r>
      <w:r w:rsidR="009A3E0E">
        <w:rPr>
          <w:lang w:val="pl-PL"/>
        </w:rPr>
        <w:t xml:space="preserve">w </w:t>
      </w:r>
      <w:r w:rsidRPr="002A3A46">
        <w:rPr>
          <w:lang w:val="pl-PL"/>
        </w:rPr>
        <w:t>przyszłości.</w:t>
      </w:r>
    </w:p>
    <w:p w:rsidRPr="002A3A46" w:rsidR="009B62D9" w:rsidP="698EDBF1" w:rsidRDefault="00C1306C" w14:paraId="0C652197" w14:textId="691A61DE">
      <w:pPr>
        <w:spacing w:after="160" w:line="360" w:lineRule="auto"/>
        <w:rPr>
          <w:lang w:val="pl-PL"/>
        </w:rPr>
      </w:pPr>
      <w:r w:rsidRPr="002A3A46">
        <w:rPr>
          <w:lang w:val="pl-PL"/>
        </w:rPr>
        <w:t>Akademi</w:t>
      </w:r>
      <w:r>
        <w:rPr>
          <w:lang w:val="pl-PL"/>
        </w:rPr>
        <w:t>a</w:t>
      </w:r>
      <w:r w:rsidRPr="002A3A46">
        <w:rPr>
          <w:lang w:val="pl-PL"/>
        </w:rPr>
        <w:t xml:space="preserve"> Vertiv </w:t>
      </w:r>
      <w:r w:rsidRPr="002A3A46" w:rsidR="0000007F">
        <w:rPr>
          <w:lang w:val="pl-PL"/>
        </w:rPr>
        <w:t>zapr</w:t>
      </w:r>
      <w:r w:rsidR="0000007F">
        <w:rPr>
          <w:lang w:val="pl-PL"/>
        </w:rPr>
        <w:t>a</w:t>
      </w:r>
      <w:r w:rsidRPr="002A3A46" w:rsidR="0000007F">
        <w:rPr>
          <w:lang w:val="pl-PL"/>
        </w:rPr>
        <w:t>sz</w:t>
      </w:r>
      <w:r w:rsidR="0000007F">
        <w:rPr>
          <w:lang w:val="pl-PL"/>
        </w:rPr>
        <w:t>a</w:t>
      </w:r>
      <w:r w:rsidRPr="002A3A46">
        <w:rPr>
          <w:lang w:val="pl-PL"/>
        </w:rPr>
        <w:t xml:space="preserve"> </w:t>
      </w:r>
      <w:r w:rsidR="0000007F">
        <w:rPr>
          <w:lang w:val="pl-PL"/>
        </w:rPr>
        <w:t>i</w:t>
      </w:r>
      <w:r w:rsidRPr="002A3A46" w:rsidR="002A3A46">
        <w:rPr>
          <w:lang w:val="pl-PL"/>
        </w:rPr>
        <w:t>nżynier</w:t>
      </w:r>
      <w:r w:rsidR="0000007F">
        <w:rPr>
          <w:lang w:val="pl-PL"/>
        </w:rPr>
        <w:t>ó</w:t>
      </w:r>
      <w:r w:rsidRPr="002A3A46" w:rsidR="002A3A46">
        <w:rPr>
          <w:lang w:val="pl-PL"/>
        </w:rPr>
        <w:t>w, specjali</w:t>
      </w:r>
      <w:r w:rsidR="0000007F">
        <w:rPr>
          <w:lang w:val="pl-PL"/>
        </w:rPr>
        <w:t>stów</w:t>
      </w:r>
      <w:r w:rsidRPr="002A3A46" w:rsidR="002A3A46">
        <w:rPr>
          <w:lang w:val="pl-PL"/>
        </w:rPr>
        <w:t xml:space="preserve"> branżow</w:t>
      </w:r>
      <w:r w:rsidR="0000007F">
        <w:rPr>
          <w:lang w:val="pl-PL"/>
        </w:rPr>
        <w:t>ych</w:t>
      </w:r>
      <w:r w:rsidRPr="002A3A46" w:rsidR="002A3A46">
        <w:rPr>
          <w:lang w:val="pl-PL"/>
        </w:rPr>
        <w:t xml:space="preserve"> </w:t>
      </w:r>
      <w:r>
        <w:rPr>
          <w:lang w:val="pl-PL"/>
        </w:rPr>
        <w:t>oraz</w:t>
      </w:r>
      <w:r w:rsidRPr="002A3A46" w:rsidR="002A3A46">
        <w:rPr>
          <w:lang w:val="pl-PL"/>
        </w:rPr>
        <w:t xml:space="preserve"> lider</w:t>
      </w:r>
      <w:r w:rsidR="0000007F">
        <w:rPr>
          <w:lang w:val="pl-PL"/>
        </w:rPr>
        <w:t>ów</w:t>
      </w:r>
      <w:r w:rsidRPr="002A3A46" w:rsidR="002A3A46">
        <w:rPr>
          <w:lang w:val="pl-PL"/>
        </w:rPr>
        <w:t xml:space="preserve"> biznesow</w:t>
      </w:r>
      <w:r w:rsidR="0000007F">
        <w:rPr>
          <w:lang w:val="pl-PL"/>
        </w:rPr>
        <w:t>ych</w:t>
      </w:r>
      <w:r w:rsidRPr="002A3A46" w:rsidR="002A3A46">
        <w:rPr>
          <w:lang w:val="pl-PL"/>
        </w:rPr>
        <w:t xml:space="preserve"> do </w:t>
      </w:r>
      <w:r w:rsidR="009573DD">
        <w:rPr>
          <w:lang w:val="pl-PL"/>
        </w:rPr>
        <w:t>sprawdz</w:t>
      </w:r>
      <w:r w:rsidR="0000007F">
        <w:rPr>
          <w:lang w:val="pl-PL"/>
        </w:rPr>
        <w:t xml:space="preserve">enia </w:t>
      </w:r>
      <w:r w:rsidRPr="002A3A46" w:rsidR="002A3A46">
        <w:rPr>
          <w:lang w:val="pl-PL"/>
        </w:rPr>
        <w:t>jak Vertiv kształtuje przyszłość cyfrowej</w:t>
      </w:r>
      <w:r w:rsidRPr="009573DD" w:rsidR="009573DD">
        <w:rPr>
          <w:lang w:val="pl-PL"/>
        </w:rPr>
        <w:t xml:space="preserve"> </w:t>
      </w:r>
      <w:r w:rsidRPr="002A3A46" w:rsidR="009573DD">
        <w:rPr>
          <w:lang w:val="pl-PL"/>
        </w:rPr>
        <w:t>infrastruktury</w:t>
      </w:r>
      <w:r w:rsidRPr="002A3A46" w:rsidR="002A3A46">
        <w:rPr>
          <w:lang w:val="pl-PL"/>
        </w:rPr>
        <w:t xml:space="preserve">. </w:t>
      </w:r>
      <w:r w:rsidR="00F168C6">
        <w:rPr>
          <w:lang w:val="pl-PL"/>
        </w:rPr>
        <w:t>W</w:t>
      </w:r>
      <w:r w:rsidRPr="002A3A46" w:rsidR="002A3A46">
        <w:rPr>
          <w:lang w:val="pl-PL"/>
        </w:rPr>
        <w:t xml:space="preserve">ięcej </w:t>
      </w:r>
      <w:r w:rsidR="00F168C6">
        <w:rPr>
          <w:lang w:val="pl-PL"/>
        </w:rPr>
        <w:t xml:space="preserve">informacji </w:t>
      </w:r>
      <w:r w:rsidRPr="002A3A46" w:rsidR="002A3A46">
        <w:rPr>
          <w:lang w:val="pl-PL"/>
        </w:rPr>
        <w:t>o programach szkoleniowych, prezentacjach technicznych lub możliwościach współpracy</w:t>
      </w:r>
      <w:r w:rsidR="00F168C6">
        <w:rPr>
          <w:lang w:val="pl-PL"/>
        </w:rPr>
        <w:t xml:space="preserve"> dostępnych jest na </w:t>
      </w:r>
      <w:r w:rsidRPr="002A3A46" w:rsidR="002A3A46">
        <w:rPr>
          <w:lang w:val="pl-PL"/>
        </w:rPr>
        <w:t>stron</w:t>
      </w:r>
      <w:r w:rsidR="00F168C6">
        <w:rPr>
          <w:lang w:val="pl-PL"/>
        </w:rPr>
        <w:t>ie</w:t>
      </w:r>
      <w:r w:rsidRPr="002A3A46" w:rsidR="002A3A46">
        <w:rPr>
          <w:lang w:val="pl-PL"/>
        </w:rPr>
        <w:t xml:space="preserve"> </w:t>
      </w:r>
      <w:hyperlink r:id="rId11">
        <w:r w:rsidRPr="00F168C6" w:rsidR="00F168C6">
          <w:rPr>
            <w:rStyle w:val="Hipercze"/>
            <w:lang w:val="pl-PL"/>
          </w:rPr>
          <w:t>Vertiv.com</w:t>
        </w:r>
      </w:hyperlink>
      <w:r w:rsidRPr="002A3A46" w:rsidR="002A3A46">
        <w:rPr>
          <w:lang w:val="pl-PL"/>
        </w:rPr>
        <w:t>.</w:t>
      </w:r>
    </w:p>
    <w:p w:rsidRPr="002A3A46" w:rsidR="009B62D9" w:rsidP="009B62D9" w:rsidRDefault="009B62D9" w14:paraId="1EC648A4" w14:textId="77777777">
      <w:pPr>
        <w:spacing w:line="256" w:lineRule="auto"/>
        <w:rPr>
          <w:lang w:val="pl-PL"/>
        </w:rPr>
      </w:pPr>
      <w:r w:rsidRPr="002A3A46">
        <w:rPr>
          <w:lang w:val="pl-PL"/>
        </w:rPr>
        <w:t xml:space="preserve"> </w:t>
      </w:r>
    </w:p>
    <w:p w:rsidRPr="008F0B49" w:rsidR="009B62D9" w:rsidP="009B62D9" w:rsidRDefault="5B1E2EB3" w14:paraId="37DD8A8E" w14:textId="77777777">
      <w:pPr>
        <w:spacing w:after="160" w:line="256" w:lineRule="auto"/>
        <w:jc w:val="center"/>
        <w:rPr>
          <w:lang w:val="pl-PL"/>
        </w:rPr>
      </w:pPr>
      <w:r w:rsidRPr="008F0B49">
        <w:rPr>
          <w:lang w:val="pl-PL"/>
        </w:rPr>
        <w:t># # #</w:t>
      </w:r>
    </w:p>
    <w:p w:rsidRPr="008F0B49" w:rsidR="009B62D9" w:rsidP="009B62D9" w:rsidRDefault="009B62D9" w14:paraId="0BE8790D" w14:textId="77777777">
      <w:pPr>
        <w:spacing w:line="256" w:lineRule="auto"/>
        <w:rPr>
          <w:lang w:val="pl-PL"/>
        </w:rPr>
      </w:pPr>
    </w:p>
    <w:p w:rsidRPr="00631368" w:rsidR="00D700A7" w:rsidP="00D700A7" w:rsidRDefault="00D700A7" w14:paraId="3140BD4A" w14:textId="77777777">
      <w:pPr>
        <w:rPr>
          <w:b/>
          <w:bCs/>
          <w:lang w:val="pl-PL"/>
        </w:rPr>
      </w:pPr>
      <w:r w:rsidRPr="00631368">
        <w:rPr>
          <w:b/>
          <w:bCs/>
          <w:lang w:val="pl-PL"/>
        </w:rPr>
        <w:t xml:space="preserve">O firmie Vertiv </w:t>
      </w:r>
    </w:p>
    <w:p w:rsidRPr="00631368" w:rsidR="00D700A7" w:rsidP="00D700A7" w:rsidRDefault="00D700A7" w14:paraId="1BAA7B14" w14:textId="77777777">
      <w:pPr>
        <w:rPr>
          <w:lang w:val="pl-PL"/>
        </w:rPr>
      </w:pPr>
      <w:r w:rsidRPr="00631368">
        <w:rPr>
          <w:lang w:val="pl-PL"/>
        </w:rPr>
        <w:t xml:space="preserve">Vertiv (NYSE: VRT) oferuje rozwiązania z zakresu infrastruktury IT, oprogramowania, analityki, a także szereg usług, które zapewniają nieprzerwane i optymalne działanie kluczowych systemów swoich klientów oraz ich rozwój, wraz ze wzrostem biznesu. Vertiv rozwiązuje najważniejsze wyzwania stojące przed administratorami centrów danych, sieci komunikacyjnych oraz obiektów komercyjnych i przemysłowych, za pomocą oferowanych systemów z zakresu zasilania, chłodzenia, infrastruktury informatycznej oraz usług wspierających środowiska chmurowe i brzegowe. Siedziba główna firmy Vertiv znajduje się w </w:t>
      </w:r>
      <w:proofErr w:type="spellStart"/>
      <w:r w:rsidRPr="00631368">
        <w:rPr>
          <w:lang w:val="pl-PL"/>
        </w:rPr>
        <w:t>Westerville</w:t>
      </w:r>
      <w:proofErr w:type="spellEnd"/>
      <w:r w:rsidRPr="00631368">
        <w:rPr>
          <w:lang w:val="pl-PL"/>
        </w:rPr>
        <w:t xml:space="preserve"> (Ohio, USA). Firma prowadzi działalność w ponad 130 krajach. Dodatkowe informacje oraz nowości i materiały dotyczące Vertiv dostępne są stronie Vertiv.com. </w:t>
      </w:r>
    </w:p>
    <w:p w:rsidRPr="00631368" w:rsidR="00D700A7" w:rsidP="00D700A7" w:rsidRDefault="00D700A7" w14:paraId="764074C5" w14:textId="77777777">
      <w:pPr>
        <w:rPr>
          <w:lang w:val="pl-PL"/>
        </w:rPr>
      </w:pPr>
      <w:r w:rsidRPr="00631368">
        <w:rPr>
          <w:lang w:val="pl-PL"/>
        </w:rPr>
        <w:t xml:space="preserve"> </w:t>
      </w:r>
    </w:p>
    <w:p w:rsidRPr="00631368" w:rsidR="00D700A7" w:rsidP="00D700A7" w:rsidRDefault="00D700A7" w14:paraId="21CCA6D9" w14:textId="77777777">
      <w:pPr>
        <w:rPr>
          <w:b/>
          <w:bCs/>
          <w:lang w:val="pl-PL"/>
        </w:rPr>
      </w:pPr>
      <w:r w:rsidRPr="00631368">
        <w:rPr>
          <w:b/>
          <w:bCs/>
          <w:lang w:val="pl-PL"/>
        </w:rPr>
        <w:t xml:space="preserve">Oświadczenie dotyczące przyszłości </w:t>
      </w:r>
    </w:p>
    <w:p w:rsidRPr="00774482" w:rsidR="00075266" w:rsidP="154729C0" w:rsidRDefault="00075266" w14:paraId="756A6A9A" w14:textId="6624A094">
      <w:pPr>
        <w:spacing w:line="256" w:lineRule="auto"/>
        <w:rPr>
          <w:lang w:val="pl-PL"/>
        </w:rPr>
      </w:pPr>
      <w:r w:rsidRPr="154729C0" w:rsidR="00D700A7">
        <w:rPr>
          <w:lang w:val="pl-PL"/>
        </w:rPr>
        <w:t xml:space="preserve">Niniejsza informacja zawiera stwierdzenia dotyczące przyszłości w rozumieniu ustawy </w:t>
      </w:r>
      <w:r w:rsidRPr="154729C0" w:rsidR="00D700A7">
        <w:rPr>
          <w:lang w:val="pl-PL"/>
        </w:rPr>
        <w:t>Private</w:t>
      </w:r>
      <w:r w:rsidRPr="154729C0" w:rsidR="00D700A7">
        <w:rPr>
          <w:lang w:val="pl-PL"/>
        </w:rPr>
        <w:t xml:space="preserve"> Securities </w:t>
      </w:r>
      <w:r w:rsidRPr="154729C0" w:rsidR="00D700A7">
        <w:rPr>
          <w:lang w:val="pl-PL"/>
        </w:rPr>
        <w:t>Litigation</w:t>
      </w:r>
      <w:r w:rsidRPr="154729C0" w:rsidR="00D700A7">
        <w:rPr>
          <w:lang w:val="pl-PL"/>
        </w:rPr>
        <w:t xml:space="preserve"> Reform </w:t>
      </w:r>
      <w:r w:rsidRPr="154729C0" w:rsidR="00D700A7">
        <w:rPr>
          <w:lang w:val="pl-PL"/>
        </w:rPr>
        <w:t>Act</w:t>
      </w:r>
      <w:r w:rsidRPr="154729C0" w:rsidR="00D700A7">
        <w:rPr>
          <w:lang w:val="pl-PL"/>
        </w:rPr>
        <w:t xml:space="preserve"> z 1995 r., sekcji 27 ustawy Securities </w:t>
      </w:r>
      <w:r w:rsidRPr="154729C0" w:rsidR="00D700A7">
        <w:rPr>
          <w:lang w:val="pl-PL"/>
        </w:rPr>
        <w:t>Act</w:t>
      </w:r>
      <w:r w:rsidRPr="154729C0" w:rsidR="00D700A7">
        <w:rPr>
          <w:lang w:val="pl-PL"/>
        </w:rPr>
        <w:t xml:space="preserve"> oraz sekcji 21E ustawy Securities Exchange </w:t>
      </w:r>
      <w:r w:rsidRPr="154729C0" w:rsidR="00D700A7">
        <w:rPr>
          <w:lang w:val="pl-PL"/>
        </w:rPr>
        <w:t>Act</w:t>
      </w:r>
      <w:r w:rsidRPr="154729C0" w:rsidR="00D700A7">
        <w:rPr>
          <w:lang w:val="pl-PL"/>
        </w:rPr>
        <w:t xml:space="preserve">. Stwierdzenia te mają jedynie charakter przewidywań. Rzeczywiste wydarzenia lub wyniki mogą się znacznie różnić od tych przedstawionych w stwierdzeniach dotyczących przyszłości. Aby zapoznać się z tymi i innymi ważnymi czynnikami ryzyka dotyczącymi firmy </w:t>
      </w:r>
      <w:r w:rsidRPr="154729C0" w:rsidR="00D700A7">
        <w:rPr>
          <w:lang w:val="pl-PL"/>
        </w:rPr>
        <w:t>Vertiv</w:t>
      </w:r>
      <w:r w:rsidRPr="154729C0" w:rsidR="00D700A7">
        <w:rPr>
          <w:lang w:val="pl-PL"/>
        </w:rPr>
        <w:t xml:space="preserve"> i jej działalności, należy zapoznać się z dokumentacją firmy </w:t>
      </w:r>
      <w:r w:rsidRPr="154729C0" w:rsidR="00D700A7">
        <w:rPr>
          <w:lang w:val="pl-PL"/>
        </w:rPr>
        <w:t>Vertiv</w:t>
      </w:r>
      <w:r w:rsidRPr="154729C0" w:rsidR="00D700A7">
        <w:rPr>
          <w:lang w:val="pl-PL"/>
        </w:rPr>
        <w:t xml:space="preserve"> złożoną w Komisji Papierów Wartościowych i Giełd, w tym z jej najnowszym Raportem Rocznym na Formularzu 10-K i kolejnymi Raportami Kwartalnymi na Formularzu 10-Q. Firma </w:t>
      </w:r>
      <w:r w:rsidRPr="154729C0" w:rsidR="00D700A7">
        <w:rPr>
          <w:lang w:val="pl-PL"/>
        </w:rPr>
        <w:t>Vertiv</w:t>
      </w:r>
      <w:r w:rsidRPr="154729C0" w:rsidR="00D700A7">
        <w:rPr>
          <w:lang w:val="pl-PL"/>
        </w:rPr>
        <w:t xml:space="preserve"> nie jest zobowiązana i wyraźnie zrzeka się wszelkich zobowiązań do aktualizacji lub zmiany oświadczeń dotyczących przyszłości, czy to w wyniku pojawienia się nowych informacji, przyszłych wydarzeń, czy też w inny sposób. </w:t>
      </w:r>
    </w:p>
    <w:sectPr w:rsidRPr="00774482" w:rsidR="00075266" w:rsidSect="005E22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 w:code="1"/>
      <w:pgMar w:top="990" w:right="864" w:bottom="1170" w:left="734" w:header="936" w:footer="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896" w:rsidP="00B11BCB" w:rsidRDefault="00236896" w14:paraId="2B5D0AD6" w14:textId="77777777">
      <w:r>
        <w:separator/>
      </w:r>
    </w:p>
  </w:endnote>
  <w:endnote w:type="continuationSeparator" w:id="0">
    <w:p w:rsidR="00236896" w:rsidP="00B11BCB" w:rsidRDefault="00236896" w14:paraId="56978C61" w14:textId="77777777">
      <w:r>
        <w:continuationSeparator/>
      </w:r>
    </w:p>
  </w:endnote>
  <w:endnote w:type="continuationNotice" w:id="1">
    <w:p w:rsidR="00236896" w:rsidRDefault="00236896" w14:paraId="599782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na">
    <w:altName w:val="Cambria"/>
    <w:charset w:val="EE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357434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E65" w:rsidP="00AE7433" w:rsidRDefault="00983E65" w14:paraId="1B23BAD1" w14:textId="7BBAD39C">
        <w:pPr>
          <w:pStyle w:val="Stopka"/>
          <w:framePr w:wrap="none" w:hAnchor="margin" w:vAnchor="text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E65" w:rsidP="00983E65" w:rsidRDefault="00983E65" w14:paraId="1D94A435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E4315" w:rsidR="00495043" w:rsidP="00983E65" w:rsidRDefault="00495043" w14:paraId="2A4CA4C1" w14:textId="7D7CBD3B">
    <w:pPr>
      <w:pStyle w:val="Stopka"/>
      <w:spacing w:line="360" w:lineRule="auto"/>
      <w:ind w:right="360"/>
      <w:jc w:val="right"/>
      <w:rPr>
        <w:sz w:val="2"/>
        <w:szCs w:val="2"/>
      </w:rPr>
    </w:pPr>
  </w:p>
  <w:p w:rsidRPr="000E4315" w:rsidR="00983E65" w:rsidP="00983E65" w:rsidRDefault="00983E65" w14:paraId="693E5F6C" w14:textId="77777777">
    <w:pPr>
      <w:pStyle w:val="Stopka"/>
      <w:spacing w:line="360" w:lineRule="auto"/>
      <w:ind w:right="360"/>
      <w:jc w:val="right"/>
      <w:rPr>
        <w:sz w:val="4"/>
        <w:szCs w:val="4"/>
      </w:rPr>
    </w:pPr>
  </w:p>
  <w:p w:rsidRPr="000E4315" w:rsidR="00983E65" w:rsidP="00983E65" w:rsidRDefault="00983E65" w14:paraId="2E91AB96" w14:textId="00C05992">
    <w:pPr>
      <w:pStyle w:val="Stopka"/>
      <w:spacing w:line="360" w:lineRule="auto"/>
      <w:ind w:right="360"/>
      <w:jc w:val="right"/>
      <w:rPr>
        <w:sz w:val="4"/>
        <w:szCs w:val="4"/>
      </w:rPr>
    </w:pPr>
  </w:p>
  <w:sdt>
    <w:sdtPr>
      <w:rPr>
        <w:rStyle w:val="Numerstrony"/>
        <w:sz w:val="21"/>
        <w:szCs w:val="21"/>
      </w:rPr>
      <w:id w:val="1093672718"/>
      <w:docPartObj>
        <w:docPartGallery w:val="Page Numbers (Bottom of Page)"/>
        <w:docPartUnique/>
      </w:docPartObj>
    </w:sdtPr>
    <w:sdtEndPr>
      <w:rPr>
        <w:rStyle w:val="Numerstrony"/>
        <w:sz w:val="13"/>
        <w:szCs w:val="13"/>
      </w:rPr>
    </w:sdtEndPr>
    <w:sdtContent>
      <w:p w:rsidRPr="000E4315" w:rsidR="00EC0878" w:rsidP="00EC0878" w:rsidRDefault="00EC0878" w14:paraId="6898A14E" w14:textId="77777777">
        <w:pPr>
          <w:pStyle w:val="Stopka"/>
          <w:framePr w:wrap="none" w:hAnchor="page" w:vAnchor="text" w:x="11534" w:y="6"/>
          <w:rPr>
            <w:rStyle w:val="Numerstrony"/>
            <w:sz w:val="13"/>
            <w:szCs w:val="13"/>
          </w:rPr>
        </w:pPr>
        <w:r w:rsidRPr="000E4315">
          <w:rPr>
            <w:rStyle w:val="Numerstrony"/>
            <w:sz w:val="13"/>
            <w:szCs w:val="13"/>
          </w:rPr>
          <w:fldChar w:fldCharType="begin"/>
        </w:r>
        <w:r w:rsidRPr="000E4315">
          <w:rPr>
            <w:rStyle w:val="Numerstrony"/>
            <w:sz w:val="13"/>
            <w:szCs w:val="13"/>
          </w:rPr>
          <w:instrText xml:space="preserve"> PAGE </w:instrText>
        </w:r>
        <w:r w:rsidRPr="000E4315">
          <w:rPr>
            <w:rStyle w:val="Numerstrony"/>
            <w:sz w:val="13"/>
            <w:szCs w:val="13"/>
          </w:rPr>
          <w:fldChar w:fldCharType="separate"/>
        </w:r>
        <w:r w:rsidRPr="000E4315">
          <w:rPr>
            <w:rStyle w:val="Numerstrony"/>
            <w:noProof/>
            <w:sz w:val="13"/>
            <w:szCs w:val="13"/>
          </w:rPr>
          <w:t>1</w:t>
        </w:r>
        <w:r w:rsidRPr="000E4315">
          <w:rPr>
            <w:rStyle w:val="Numerstrony"/>
            <w:sz w:val="13"/>
            <w:szCs w:val="13"/>
          </w:rPr>
          <w:fldChar w:fldCharType="end"/>
        </w:r>
      </w:p>
    </w:sdtContent>
  </w:sdt>
  <w:p w:rsidR="00800D20" w:rsidP="00800D20" w:rsidRDefault="00983E65" w14:paraId="1B533A1F" w14:textId="6466FFDB">
    <w:pPr>
      <w:pStyle w:val="Stopka"/>
      <w:spacing w:line="360" w:lineRule="auto"/>
      <w:rPr>
        <w:sz w:val="13"/>
        <w:szCs w:val="13"/>
      </w:rPr>
    </w:pPr>
    <w:r w:rsidRPr="000E4315">
      <w:rPr>
        <w:sz w:val="13"/>
        <w:szCs w:val="13"/>
      </w:rPr>
      <w:t>V</w:t>
    </w:r>
    <w:r w:rsidR="00800D20">
      <w:rPr>
        <w:sz w:val="13"/>
        <w:szCs w:val="13"/>
      </w:rPr>
      <w:t xml:space="preserve">ertiv </w:t>
    </w:r>
    <w:r w:rsidR="007E3F3A">
      <w:rPr>
        <w:sz w:val="13"/>
        <w:szCs w:val="13"/>
      </w:rPr>
      <w:t>News Rel</w:t>
    </w:r>
    <w:r w:rsidR="005E1F89">
      <w:rPr>
        <w:sz w:val="13"/>
        <w:szCs w:val="13"/>
      </w:rPr>
      <w:t>ease</w:t>
    </w:r>
  </w:p>
  <w:p w:rsidRPr="00800D20" w:rsidR="00800D20" w:rsidP="00800D20" w:rsidRDefault="00800D20" w14:paraId="13EA9D9B" w14:textId="77777777">
    <w:pPr>
      <w:pStyle w:val="Stopka"/>
      <w:spacing w:line="360" w:lineRule="auto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sz w:val="13"/>
        <w:szCs w:val="13"/>
      </w:rPr>
      <w:id w:val="-2009897986"/>
      <w:docPartObj>
        <w:docPartGallery w:val="Page Numbers (Bottom of Page)"/>
        <w:docPartUnique/>
      </w:docPartObj>
    </w:sdtPr>
    <w:sdtEndPr>
      <w:rPr>
        <w:rStyle w:val="Numerstrony"/>
        <w:sz w:val="13"/>
        <w:szCs w:val="13"/>
      </w:rPr>
    </w:sdtEndPr>
    <w:sdtContent>
      <w:p w:rsidRPr="004A03F3" w:rsidR="004A03F3" w:rsidP="00EC0878" w:rsidRDefault="004A03F3" w14:paraId="2A5DEB0D" w14:textId="2F1BA8C1">
        <w:pPr>
          <w:pStyle w:val="Stopka"/>
          <w:framePr w:wrap="none" w:hAnchor="page" w:vAnchor="text" w:x="11544" w:y="-5"/>
          <w:rPr>
            <w:rStyle w:val="Numerstrony"/>
            <w:sz w:val="13"/>
            <w:szCs w:val="13"/>
          </w:rPr>
        </w:pPr>
        <w:r w:rsidRPr="004A03F3">
          <w:rPr>
            <w:rStyle w:val="Numerstrony"/>
            <w:sz w:val="13"/>
            <w:szCs w:val="13"/>
          </w:rPr>
          <w:fldChar w:fldCharType="begin"/>
        </w:r>
        <w:r w:rsidRPr="004A03F3">
          <w:rPr>
            <w:rStyle w:val="Numerstrony"/>
            <w:sz w:val="13"/>
            <w:szCs w:val="13"/>
          </w:rPr>
          <w:instrText xml:space="preserve"> PAGE </w:instrText>
        </w:r>
        <w:r w:rsidRPr="004A03F3">
          <w:rPr>
            <w:rStyle w:val="Numerstrony"/>
            <w:sz w:val="13"/>
            <w:szCs w:val="13"/>
          </w:rPr>
          <w:fldChar w:fldCharType="separate"/>
        </w:r>
        <w:r w:rsidRPr="004A03F3">
          <w:rPr>
            <w:rStyle w:val="Numerstrony"/>
            <w:noProof/>
            <w:sz w:val="13"/>
            <w:szCs w:val="13"/>
          </w:rPr>
          <w:t>1</w:t>
        </w:r>
        <w:r w:rsidRPr="004A03F3">
          <w:rPr>
            <w:rStyle w:val="Numerstrony"/>
            <w:sz w:val="13"/>
            <w:szCs w:val="13"/>
          </w:rPr>
          <w:fldChar w:fldCharType="end"/>
        </w:r>
      </w:p>
    </w:sdtContent>
  </w:sdt>
  <w:p w:rsidR="007E3F3A" w:rsidP="005C56F8" w:rsidRDefault="004A03F3" w14:paraId="319A5442" w14:textId="1E0DA67A">
    <w:pPr>
      <w:pStyle w:val="Stopka"/>
      <w:spacing w:line="360" w:lineRule="auto"/>
      <w:ind w:right="10"/>
      <w:rPr>
        <w:sz w:val="13"/>
        <w:szCs w:val="13"/>
      </w:rPr>
    </w:pPr>
    <w:r>
      <w:rPr>
        <w:sz w:val="13"/>
        <w:szCs w:val="13"/>
      </w:rPr>
      <w:t xml:space="preserve"> </w:t>
    </w:r>
    <w:r w:rsidR="005C56F8">
      <w:rPr>
        <w:sz w:val="13"/>
        <w:szCs w:val="13"/>
      </w:rPr>
      <w:t>V</w:t>
    </w:r>
    <w:r w:rsidR="00800D20">
      <w:rPr>
        <w:sz w:val="13"/>
        <w:szCs w:val="13"/>
      </w:rPr>
      <w:t xml:space="preserve">ertiv </w:t>
    </w:r>
    <w:r w:rsidR="007E3F3A">
      <w:rPr>
        <w:sz w:val="13"/>
        <w:szCs w:val="13"/>
      </w:rPr>
      <w:t>News Release</w:t>
    </w:r>
  </w:p>
  <w:p w:rsidRPr="00682CB0" w:rsidR="00682CB0" w:rsidP="00682CB0" w:rsidRDefault="00682CB0" w14:paraId="208CA5D2" w14:textId="77777777">
    <w:pPr>
      <w:pStyle w:val="Stopka"/>
      <w:spacing w:line="360" w:lineRule="auto"/>
      <w:jc w:val="righ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896" w:rsidP="00B11BCB" w:rsidRDefault="00236896" w14:paraId="10AB50E1" w14:textId="77777777">
      <w:r>
        <w:separator/>
      </w:r>
    </w:p>
  </w:footnote>
  <w:footnote w:type="continuationSeparator" w:id="0">
    <w:p w:rsidR="00236896" w:rsidP="00B11BCB" w:rsidRDefault="00236896" w14:paraId="1FC49A63" w14:textId="77777777">
      <w:r>
        <w:continuationSeparator/>
      </w:r>
    </w:p>
  </w:footnote>
  <w:footnote w:type="continuationNotice" w:id="1">
    <w:p w:rsidR="00236896" w:rsidRDefault="00236896" w14:paraId="0A0FF25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11BCB" w:rsidP="00FB760F" w:rsidRDefault="008535CA" w14:paraId="1CEBE014" w14:textId="29C9F86C">
    <w:pPr>
      <w:pStyle w:val="LetterheadName"/>
      <w:spacing w:before="0"/>
      <w:ind w:right="115"/>
      <w:jc w:val="right"/>
      <w:rPr>
        <w:rFonts w:asciiTheme="minorHAnsi" w:hAnsiTheme="minorHAnsi" w:cstheme="minorHAnsi"/>
        <w:color w:val="000000" w:themeColor="text1"/>
      </w:rPr>
    </w:pPr>
    <w:r w:rsidRPr="00995DAD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C7218" wp14:editId="73142B9B">
              <wp:simplePos x="0" y="0"/>
              <wp:positionH relativeFrom="margin">
                <wp:posOffset>-24324</wp:posOffset>
              </wp:positionH>
              <wp:positionV relativeFrom="page">
                <wp:posOffset>523240</wp:posOffset>
              </wp:positionV>
              <wp:extent cx="1329690" cy="330835"/>
              <wp:effectExtent l="0" t="0" r="381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29690" cy="330835"/>
                      </a:xfrm>
                      <a:custGeom>
                        <a:avLst/>
                        <a:gdLst>
                          <a:gd name="T0" fmla="+- 0 2914 857"/>
                          <a:gd name="T1" fmla="*/ T0 w 2094"/>
                          <a:gd name="T2" fmla="+- 0 404 6"/>
                          <a:gd name="T3" fmla="*/ 404 h 521"/>
                          <a:gd name="T4" fmla="+- 0 2926 857"/>
                          <a:gd name="T5" fmla="*/ T4 w 2094"/>
                          <a:gd name="T6" fmla="+- 0 377 6"/>
                          <a:gd name="T7" fmla="*/ 377 h 521"/>
                          <a:gd name="T8" fmla="+- 0 2920 857"/>
                          <a:gd name="T9" fmla="*/ T8 w 2094"/>
                          <a:gd name="T10" fmla="+- 0 377 6"/>
                          <a:gd name="T11" fmla="*/ 377 h 521"/>
                          <a:gd name="T12" fmla="+- 0 2938 857"/>
                          <a:gd name="T13" fmla="*/ T12 w 2094"/>
                          <a:gd name="T14" fmla="+- 0 395 6"/>
                          <a:gd name="T15" fmla="*/ 395 h 521"/>
                          <a:gd name="T16" fmla="+- 0 2951 857"/>
                          <a:gd name="T17" fmla="*/ T16 w 2094"/>
                          <a:gd name="T18" fmla="+- 0 377 6"/>
                          <a:gd name="T19" fmla="*/ 377 h 521"/>
                          <a:gd name="T20" fmla="+- 0 2951 857"/>
                          <a:gd name="T21" fmla="*/ T20 w 2094"/>
                          <a:gd name="T22" fmla="+- 0 404 6"/>
                          <a:gd name="T23" fmla="*/ 404 h 521"/>
                          <a:gd name="T24" fmla="+- 0 2944 857"/>
                          <a:gd name="T25" fmla="*/ T24 w 2094"/>
                          <a:gd name="T26" fmla="+- 0 366 6"/>
                          <a:gd name="T27" fmla="*/ 366 h 521"/>
                          <a:gd name="T28" fmla="+- 0 2945 857"/>
                          <a:gd name="T29" fmla="*/ T28 w 2094"/>
                          <a:gd name="T30" fmla="+- 0 377 6"/>
                          <a:gd name="T31" fmla="*/ 377 h 521"/>
                          <a:gd name="T32" fmla="+- 0 2731 857"/>
                          <a:gd name="T33" fmla="*/ T32 w 2094"/>
                          <a:gd name="T34" fmla="+- 0 157 6"/>
                          <a:gd name="T35" fmla="*/ 157 h 521"/>
                          <a:gd name="T36" fmla="+- 0 2818 857"/>
                          <a:gd name="T37" fmla="*/ T36 w 2094"/>
                          <a:gd name="T38" fmla="+- 0 404 6"/>
                          <a:gd name="T39" fmla="*/ 404 h 521"/>
                          <a:gd name="T40" fmla="+- 0 2731 857"/>
                          <a:gd name="T41" fmla="*/ T40 w 2094"/>
                          <a:gd name="T42" fmla="+- 0 157 6"/>
                          <a:gd name="T43" fmla="*/ 157 h 521"/>
                          <a:gd name="T44" fmla="+- 0 2892 857"/>
                          <a:gd name="T45" fmla="*/ T44 w 2094"/>
                          <a:gd name="T46" fmla="+- 0 404 6"/>
                          <a:gd name="T47" fmla="*/ 404 h 521"/>
                          <a:gd name="T48" fmla="+- 0 2911 857"/>
                          <a:gd name="T49" fmla="*/ T48 w 2094"/>
                          <a:gd name="T50" fmla="+- 0 366 6"/>
                          <a:gd name="T51" fmla="*/ 366 h 521"/>
                          <a:gd name="T52" fmla="+- 0 2911 857"/>
                          <a:gd name="T53" fmla="*/ T52 w 2094"/>
                          <a:gd name="T54" fmla="+- 0 372 6"/>
                          <a:gd name="T55" fmla="*/ 372 h 521"/>
                          <a:gd name="T56" fmla="+- 0 2849 857"/>
                          <a:gd name="T57" fmla="*/ T56 w 2094"/>
                          <a:gd name="T58" fmla="+- 0 157 6"/>
                          <a:gd name="T59" fmla="*/ 157 h 521"/>
                          <a:gd name="T60" fmla="+- 0 2911 857"/>
                          <a:gd name="T61" fmla="*/ T60 w 2094"/>
                          <a:gd name="T62" fmla="+- 0 157 6"/>
                          <a:gd name="T63" fmla="*/ 157 h 521"/>
                          <a:gd name="T64" fmla="+- 0 2570 857"/>
                          <a:gd name="T65" fmla="*/ T64 w 2094"/>
                          <a:gd name="T66" fmla="+- 0 404 6"/>
                          <a:gd name="T67" fmla="*/ 404 h 521"/>
                          <a:gd name="T68" fmla="+- 0 2447 857"/>
                          <a:gd name="T69" fmla="*/ T68 w 2094"/>
                          <a:gd name="T70" fmla="+- 0 210 6"/>
                          <a:gd name="T71" fmla="*/ 210 h 521"/>
                          <a:gd name="T72" fmla="+- 0 2447 857"/>
                          <a:gd name="T73" fmla="*/ T72 w 2094"/>
                          <a:gd name="T74" fmla="+- 0 404 6"/>
                          <a:gd name="T75" fmla="*/ 404 h 521"/>
                          <a:gd name="T76" fmla="+- 0 2315 857"/>
                          <a:gd name="T77" fmla="*/ T76 w 2094"/>
                          <a:gd name="T78" fmla="+- 0 157 6"/>
                          <a:gd name="T79" fmla="*/ 157 h 521"/>
                          <a:gd name="T80" fmla="+- 0 2523 857"/>
                          <a:gd name="T81" fmla="*/ T80 w 2094"/>
                          <a:gd name="T82" fmla="+- 0 157 6"/>
                          <a:gd name="T83" fmla="*/ 157 h 521"/>
                          <a:gd name="T84" fmla="+- 0 2085 857"/>
                          <a:gd name="T85" fmla="*/ T84 w 2094"/>
                          <a:gd name="T86" fmla="+- 0 404 6"/>
                          <a:gd name="T87" fmla="*/ 404 h 521"/>
                          <a:gd name="T88" fmla="+- 0 2233 857"/>
                          <a:gd name="T89" fmla="*/ T88 w 2094"/>
                          <a:gd name="T90" fmla="+- 0 325 6"/>
                          <a:gd name="T91" fmla="*/ 325 h 521"/>
                          <a:gd name="T92" fmla="+- 0 2266 857"/>
                          <a:gd name="T93" fmla="*/ T92 w 2094"/>
                          <a:gd name="T94" fmla="+- 0 288 6"/>
                          <a:gd name="T95" fmla="*/ 288 h 521"/>
                          <a:gd name="T96" fmla="+- 0 2142 857"/>
                          <a:gd name="T97" fmla="*/ T96 w 2094"/>
                          <a:gd name="T98" fmla="+- 0 210 6"/>
                          <a:gd name="T99" fmla="*/ 210 h 521"/>
                          <a:gd name="T100" fmla="+- 0 2257 857"/>
                          <a:gd name="T101" fmla="*/ T100 w 2094"/>
                          <a:gd name="T102" fmla="+- 0 182 6"/>
                          <a:gd name="T103" fmla="*/ 182 h 521"/>
                          <a:gd name="T104" fmla="+- 0 2233 857"/>
                          <a:gd name="T105" fmla="*/ T104 w 2094"/>
                          <a:gd name="T106" fmla="+- 0 325 6"/>
                          <a:gd name="T107" fmla="*/ 325 h 521"/>
                          <a:gd name="T108" fmla="+- 0 2289 857"/>
                          <a:gd name="T109" fmla="*/ T108 w 2094"/>
                          <a:gd name="T110" fmla="+- 0 404 6"/>
                          <a:gd name="T111" fmla="*/ 404 h 521"/>
                          <a:gd name="T112" fmla="+- 0 2190 857"/>
                          <a:gd name="T113" fmla="*/ T112 w 2094"/>
                          <a:gd name="T114" fmla="+- 0 210 6"/>
                          <a:gd name="T115" fmla="*/ 210 h 521"/>
                          <a:gd name="T116" fmla="+- 0 2220 857"/>
                          <a:gd name="T117" fmla="*/ T116 w 2094"/>
                          <a:gd name="T118" fmla="+- 0 230 6"/>
                          <a:gd name="T119" fmla="*/ 230 h 521"/>
                          <a:gd name="T120" fmla="+- 0 2213 857"/>
                          <a:gd name="T121" fmla="*/ T120 w 2094"/>
                          <a:gd name="T122" fmla="+- 0 266 6"/>
                          <a:gd name="T123" fmla="*/ 266 h 521"/>
                          <a:gd name="T124" fmla="+- 0 2273 857"/>
                          <a:gd name="T125" fmla="*/ T124 w 2094"/>
                          <a:gd name="T126" fmla="+- 0 275 6"/>
                          <a:gd name="T127" fmla="*/ 275 h 521"/>
                          <a:gd name="T128" fmla="+- 0 2276 857"/>
                          <a:gd name="T129" fmla="*/ T128 w 2094"/>
                          <a:gd name="T130" fmla="+- 0 210 6"/>
                          <a:gd name="T131" fmla="*/ 210 h 521"/>
                          <a:gd name="T132" fmla="+- 0 1843 857"/>
                          <a:gd name="T133" fmla="*/ T132 w 2094"/>
                          <a:gd name="T134" fmla="+- 0 404 6"/>
                          <a:gd name="T135" fmla="*/ 404 h 521"/>
                          <a:gd name="T136" fmla="+- 0 1900 857"/>
                          <a:gd name="T137" fmla="*/ T136 w 2094"/>
                          <a:gd name="T138" fmla="+- 0 352 6"/>
                          <a:gd name="T139" fmla="*/ 352 h 521"/>
                          <a:gd name="T140" fmla="+- 0 2004 857"/>
                          <a:gd name="T141" fmla="*/ T140 w 2094"/>
                          <a:gd name="T142" fmla="+- 0 254 6"/>
                          <a:gd name="T143" fmla="*/ 254 h 521"/>
                          <a:gd name="T144" fmla="+- 0 2026 857"/>
                          <a:gd name="T145" fmla="*/ T144 w 2094"/>
                          <a:gd name="T146" fmla="+- 0 210 6"/>
                          <a:gd name="T147" fmla="*/ 210 h 521"/>
                          <a:gd name="T148" fmla="+- 0 1558 857"/>
                          <a:gd name="T149" fmla="*/ T148 w 2094"/>
                          <a:gd name="T150" fmla="+- 0 157 6"/>
                          <a:gd name="T151" fmla="*/ 157 h 521"/>
                          <a:gd name="T152" fmla="+- 0 1739 857"/>
                          <a:gd name="T153" fmla="*/ T152 w 2094"/>
                          <a:gd name="T154" fmla="+- 0 323 6"/>
                          <a:gd name="T155" fmla="*/ 323 h 521"/>
                          <a:gd name="T156" fmla="+- 0 1802 857"/>
                          <a:gd name="T157" fmla="*/ T156 w 2094"/>
                          <a:gd name="T158" fmla="+- 0 157 6"/>
                          <a:gd name="T159" fmla="*/ 157 h 521"/>
                          <a:gd name="T160" fmla="+- 0 1739 857"/>
                          <a:gd name="T161" fmla="*/ T160 w 2094"/>
                          <a:gd name="T162" fmla="+- 0 323 6"/>
                          <a:gd name="T163" fmla="*/ 323 h 521"/>
                          <a:gd name="T164" fmla="+- 0 874 857"/>
                          <a:gd name="T165" fmla="*/ T164 w 2094"/>
                          <a:gd name="T166" fmla="+- 0 186 6"/>
                          <a:gd name="T167" fmla="*/ 186 h 521"/>
                          <a:gd name="T168" fmla="+- 0 857 857"/>
                          <a:gd name="T169" fmla="*/ T168 w 2094"/>
                          <a:gd name="T170" fmla="+- 0 281 6"/>
                          <a:gd name="T171" fmla="*/ 281 h 521"/>
                          <a:gd name="T172" fmla="+- 0 947 857"/>
                          <a:gd name="T173" fmla="*/ T172 w 2094"/>
                          <a:gd name="T174" fmla="+- 0 484 6"/>
                          <a:gd name="T175" fmla="*/ 484 h 521"/>
                          <a:gd name="T176" fmla="+- 0 887 857"/>
                          <a:gd name="T177" fmla="*/ T176 w 2094"/>
                          <a:gd name="T178" fmla="+- 0 157 6"/>
                          <a:gd name="T179" fmla="*/ 157 h 521"/>
                          <a:gd name="T180" fmla="+- 0 1256 857"/>
                          <a:gd name="T181" fmla="*/ T180 w 2094"/>
                          <a:gd name="T182" fmla="+- 0 526 6"/>
                          <a:gd name="T183" fmla="*/ 526 h 521"/>
                          <a:gd name="T184" fmla="+- 0 1396 857"/>
                          <a:gd name="T185" fmla="*/ T184 w 2094"/>
                          <a:gd name="T186" fmla="+- 0 358 6"/>
                          <a:gd name="T187" fmla="*/ 358 h 521"/>
                          <a:gd name="T188" fmla="+- 0 1399 857"/>
                          <a:gd name="T189" fmla="*/ T188 w 2094"/>
                          <a:gd name="T190" fmla="+- 0 216 6"/>
                          <a:gd name="T191" fmla="*/ 216 h 521"/>
                          <a:gd name="T192" fmla="+- 0 1239 857"/>
                          <a:gd name="T193" fmla="*/ T192 w 2094"/>
                          <a:gd name="T194" fmla="+- 0 157 6"/>
                          <a:gd name="T195" fmla="*/ 157 h 521"/>
                          <a:gd name="T196" fmla="+- 0 1239 857"/>
                          <a:gd name="T197" fmla="*/ T196 w 2094"/>
                          <a:gd name="T198" fmla="+- 0 157 6"/>
                          <a:gd name="T199" fmla="*/ 157 h 521"/>
                          <a:gd name="T200" fmla="+- 0 986 857"/>
                          <a:gd name="T201" fmla="*/ T200 w 2094"/>
                          <a:gd name="T202" fmla="+- 0 48 6"/>
                          <a:gd name="T203" fmla="*/ 48 h 521"/>
                          <a:gd name="T204" fmla="+- 0 1378 857"/>
                          <a:gd name="T205" fmla="*/ T204 w 2094"/>
                          <a:gd name="T206" fmla="+- 0 157 6"/>
                          <a:gd name="T207" fmla="*/ 157 h 521"/>
                          <a:gd name="T208" fmla="+- 0 1209 857"/>
                          <a:gd name="T209" fmla="*/ T208 w 2094"/>
                          <a:gd name="T210" fmla="+- 0 17 6"/>
                          <a:gd name="T211" fmla="*/ 17 h 5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2094" h="521">
                            <a:moveTo>
                              <a:pt x="2064" y="360"/>
                            </a:moveTo>
                            <a:lnTo>
                              <a:pt x="2057" y="360"/>
                            </a:lnTo>
                            <a:lnTo>
                              <a:pt x="2057" y="398"/>
                            </a:lnTo>
                            <a:lnTo>
                              <a:pt x="2063" y="398"/>
                            </a:lnTo>
                            <a:lnTo>
                              <a:pt x="2063" y="371"/>
                            </a:lnTo>
                            <a:lnTo>
                              <a:pt x="2069" y="371"/>
                            </a:lnTo>
                            <a:lnTo>
                              <a:pt x="2064" y="360"/>
                            </a:lnTo>
                            <a:close/>
                            <a:moveTo>
                              <a:pt x="2069" y="371"/>
                            </a:moveTo>
                            <a:lnTo>
                              <a:pt x="2063" y="371"/>
                            </a:lnTo>
                            <a:lnTo>
                              <a:pt x="2074" y="398"/>
                            </a:lnTo>
                            <a:lnTo>
                              <a:pt x="2078" y="398"/>
                            </a:lnTo>
                            <a:lnTo>
                              <a:pt x="2081" y="389"/>
                            </a:lnTo>
                            <a:lnTo>
                              <a:pt x="2076" y="389"/>
                            </a:lnTo>
                            <a:lnTo>
                              <a:pt x="2069" y="371"/>
                            </a:lnTo>
                            <a:close/>
                            <a:moveTo>
                              <a:pt x="2094" y="371"/>
                            </a:moveTo>
                            <a:lnTo>
                              <a:pt x="2088" y="371"/>
                            </a:lnTo>
                            <a:lnTo>
                              <a:pt x="2088" y="398"/>
                            </a:lnTo>
                            <a:lnTo>
                              <a:pt x="2094" y="398"/>
                            </a:lnTo>
                            <a:lnTo>
                              <a:pt x="2094" y="371"/>
                            </a:lnTo>
                            <a:close/>
                            <a:moveTo>
                              <a:pt x="2094" y="360"/>
                            </a:moveTo>
                            <a:lnTo>
                              <a:pt x="2087" y="360"/>
                            </a:lnTo>
                            <a:lnTo>
                              <a:pt x="2076" y="389"/>
                            </a:lnTo>
                            <a:lnTo>
                              <a:pt x="2081" y="389"/>
                            </a:lnTo>
                            <a:lnTo>
                              <a:pt x="2088" y="371"/>
                            </a:lnTo>
                            <a:lnTo>
                              <a:pt x="2094" y="371"/>
                            </a:lnTo>
                            <a:lnTo>
                              <a:pt x="2094" y="360"/>
                            </a:lnTo>
                            <a:close/>
                            <a:moveTo>
                              <a:pt x="1874" y="151"/>
                            </a:moveTo>
                            <a:lnTo>
                              <a:pt x="1810" y="151"/>
                            </a:lnTo>
                            <a:lnTo>
                              <a:pt x="1903" y="398"/>
                            </a:lnTo>
                            <a:lnTo>
                              <a:pt x="1961" y="398"/>
                            </a:lnTo>
                            <a:lnTo>
                              <a:pt x="1991" y="317"/>
                            </a:lnTo>
                            <a:lnTo>
                              <a:pt x="1933" y="317"/>
                            </a:lnTo>
                            <a:lnTo>
                              <a:pt x="1874" y="151"/>
                            </a:lnTo>
                            <a:close/>
                            <a:moveTo>
                              <a:pt x="2041" y="366"/>
                            </a:moveTo>
                            <a:lnTo>
                              <a:pt x="2035" y="366"/>
                            </a:lnTo>
                            <a:lnTo>
                              <a:pt x="2035" y="398"/>
                            </a:lnTo>
                            <a:lnTo>
                              <a:pt x="2041" y="398"/>
                            </a:lnTo>
                            <a:lnTo>
                              <a:pt x="2041" y="366"/>
                            </a:lnTo>
                            <a:close/>
                            <a:moveTo>
                              <a:pt x="2054" y="360"/>
                            </a:moveTo>
                            <a:lnTo>
                              <a:pt x="2022" y="360"/>
                            </a:lnTo>
                            <a:lnTo>
                              <a:pt x="2022" y="366"/>
                            </a:lnTo>
                            <a:lnTo>
                              <a:pt x="2054" y="366"/>
                            </a:lnTo>
                            <a:lnTo>
                              <a:pt x="2054" y="360"/>
                            </a:lnTo>
                            <a:close/>
                            <a:moveTo>
                              <a:pt x="2054" y="151"/>
                            </a:moveTo>
                            <a:lnTo>
                              <a:pt x="1992" y="151"/>
                            </a:lnTo>
                            <a:lnTo>
                              <a:pt x="1933" y="317"/>
                            </a:lnTo>
                            <a:lnTo>
                              <a:pt x="1991" y="317"/>
                            </a:lnTo>
                            <a:lnTo>
                              <a:pt x="2054" y="151"/>
                            </a:lnTo>
                            <a:close/>
                            <a:moveTo>
                              <a:pt x="1770" y="151"/>
                            </a:moveTo>
                            <a:lnTo>
                              <a:pt x="1713" y="151"/>
                            </a:lnTo>
                            <a:lnTo>
                              <a:pt x="1713" y="398"/>
                            </a:lnTo>
                            <a:lnTo>
                              <a:pt x="1770" y="398"/>
                            </a:lnTo>
                            <a:lnTo>
                              <a:pt x="1770" y="151"/>
                            </a:lnTo>
                            <a:close/>
                            <a:moveTo>
                              <a:pt x="1590" y="204"/>
                            </a:moveTo>
                            <a:lnTo>
                              <a:pt x="1533" y="204"/>
                            </a:lnTo>
                            <a:lnTo>
                              <a:pt x="1533" y="398"/>
                            </a:lnTo>
                            <a:lnTo>
                              <a:pt x="1590" y="398"/>
                            </a:lnTo>
                            <a:lnTo>
                              <a:pt x="1590" y="204"/>
                            </a:lnTo>
                            <a:close/>
                            <a:moveTo>
                              <a:pt x="1666" y="151"/>
                            </a:moveTo>
                            <a:lnTo>
                              <a:pt x="1458" y="151"/>
                            </a:lnTo>
                            <a:lnTo>
                              <a:pt x="1458" y="204"/>
                            </a:lnTo>
                            <a:lnTo>
                              <a:pt x="1666" y="204"/>
                            </a:lnTo>
                            <a:lnTo>
                              <a:pt x="1666" y="151"/>
                            </a:lnTo>
                            <a:close/>
                            <a:moveTo>
                              <a:pt x="1342" y="151"/>
                            </a:moveTo>
                            <a:lnTo>
                              <a:pt x="1228" y="151"/>
                            </a:lnTo>
                            <a:lnTo>
                              <a:pt x="1228" y="398"/>
                            </a:lnTo>
                            <a:lnTo>
                              <a:pt x="1285" y="398"/>
                            </a:lnTo>
                            <a:lnTo>
                              <a:pt x="1285" y="319"/>
                            </a:lnTo>
                            <a:lnTo>
                              <a:pt x="1376" y="319"/>
                            </a:lnTo>
                            <a:lnTo>
                              <a:pt x="1371" y="312"/>
                            </a:lnTo>
                            <a:lnTo>
                              <a:pt x="1392" y="300"/>
                            </a:lnTo>
                            <a:lnTo>
                              <a:pt x="1409" y="282"/>
                            </a:lnTo>
                            <a:lnTo>
                              <a:pt x="1416" y="269"/>
                            </a:lnTo>
                            <a:lnTo>
                              <a:pt x="1285" y="269"/>
                            </a:lnTo>
                            <a:lnTo>
                              <a:pt x="1285" y="204"/>
                            </a:lnTo>
                            <a:lnTo>
                              <a:pt x="1419" y="204"/>
                            </a:lnTo>
                            <a:lnTo>
                              <a:pt x="1418" y="202"/>
                            </a:lnTo>
                            <a:lnTo>
                              <a:pt x="1400" y="176"/>
                            </a:lnTo>
                            <a:lnTo>
                              <a:pt x="1374" y="158"/>
                            </a:lnTo>
                            <a:lnTo>
                              <a:pt x="1342" y="151"/>
                            </a:lnTo>
                            <a:close/>
                            <a:moveTo>
                              <a:pt x="1376" y="319"/>
                            </a:moveTo>
                            <a:lnTo>
                              <a:pt x="1311" y="319"/>
                            </a:lnTo>
                            <a:lnTo>
                              <a:pt x="1365" y="398"/>
                            </a:lnTo>
                            <a:lnTo>
                              <a:pt x="1432" y="398"/>
                            </a:lnTo>
                            <a:lnTo>
                              <a:pt x="1376" y="319"/>
                            </a:lnTo>
                            <a:close/>
                            <a:moveTo>
                              <a:pt x="1419" y="204"/>
                            </a:moveTo>
                            <a:lnTo>
                              <a:pt x="1333" y="204"/>
                            </a:lnTo>
                            <a:lnTo>
                              <a:pt x="1345" y="206"/>
                            </a:lnTo>
                            <a:lnTo>
                              <a:pt x="1356" y="213"/>
                            </a:lnTo>
                            <a:lnTo>
                              <a:pt x="1363" y="224"/>
                            </a:lnTo>
                            <a:lnTo>
                              <a:pt x="1365" y="237"/>
                            </a:lnTo>
                            <a:lnTo>
                              <a:pt x="1363" y="249"/>
                            </a:lnTo>
                            <a:lnTo>
                              <a:pt x="1356" y="260"/>
                            </a:lnTo>
                            <a:lnTo>
                              <a:pt x="1345" y="267"/>
                            </a:lnTo>
                            <a:lnTo>
                              <a:pt x="1333" y="269"/>
                            </a:lnTo>
                            <a:lnTo>
                              <a:pt x="1416" y="269"/>
                            </a:lnTo>
                            <a:lnTo>
                              <a:pt x="1421" y="260"/>
                            </a:lnTo>
                            <a:lnTo>
                              <a:pt x="1425" y="234"/>
                            </a:lnTo>
                            <a:lnTo>
                              <a:pt x="1419" y="204"/>
                            </a:lnTo>
                            <a:close/>
                            <a:moveTo>
                              <a:pt x="1169" y="151"/>
                            </a:moveTo>
                            <a:lnTo>
                              <a:pt x="986" y="151"/>
                            </a:lnTo>
                            <a:lnTo>
                              <a:pt x="986" y="398"/>
                            </a:lnTo>
                            <a:lnTo>
                              <a:pt x="1169" y="398"/>
                            </a:lnTo>
                            <a:lnTo>
                              <a:pt x="1169" y="346"/>
                            </a:lnTo>
                            <a:lnTo>
                              <a:pt x="1043" y="346"/>
                            </a:lnTo>
                            <a:lnTo>
                              <a:pt x="1043" y="298"/>
                            </a:lnTo>
                            <a:lnTo>
                              <a:pt x="1147" y="298"/>
                            </a:lnTo>
                            <a:lnTo>
                              <a:pt x="1147" y="248"/>
                            </a:lnTo>
                            <a:lnTo>
                              <a:pt x="1043" y="248"/>
                            </a:lnTo>
                            <a:lnTo>
                              <a:pt x="1043" y="204"/>
                            </a:lnTo>
                            <a:lnTo>
                              <a:pt x="1169" y="204"/>
                            </a:lnTo>
                            <a:lnTo>
                              <a:pt x="1169" y="151"/>
                            </a:lnTo>
                            <a:close/>
                            <a:moveTo>
                              <a:pt x="765" y="151"/>
                            </a:moveTo>
                            <a:lnTo>
                              <a:pt x="701" y="151"/>
                            </a:lnTo>
                            <a:lnTo>
                              <a:pt x="794" y="398"/>
                            </a:lnTo>
                            <a:lnTo>
                              <a:pt x="852" y="398"/>
                            </a:lnTo>
                            <a:lnTo>
                              <a:pt x="882" y="317"/>
                            </a:lnTo>
                            <a:lnTo>
                              <a:pt x="824" y="317"/>
                            </a:lnTo>
                            <a:lnTo>
                              <a:pt x="765" y="151"/>
                            </a:lnTo>
                            <a:close/>
                            <a:moveTo>
                              <a:pt x="945" y="151"/>
                            </a:moveTo>
                            <a:lnTo>
                              <a:pt x="883" y="151"/>
                            </a:lnTo>
                            <a:lnTo>
                              <a:pt x="824" y="317"/>
                            </a:lnTo>
                            <a:lnTo>
                              <a:pt x="882" y="317"/>
                            </a:lnTo>
                            <a:lnTo>
                              <a:pt x="945" y="151"/>
                            </a:lnTo>
                            <a:close/>
                            <a:moveTo>
                              <a:pt x="30" y="151"/>
                            </a:moveTo>
                            <a:lnTo>
                              <a:pt x="17" y="180"/>
                            </a:lnTo>
                            <a:lnTo>
                              <a:pt x="8" y="210"/>
                            </a:lnTo>
                            <a:lnTo>
                              <a:pt x="2" y="242"/>
                            </a:lnTo>
                            <a:lnTo>
                              <a:pt x="0" y="275"/>
                            </a:lnTo>
                            <a:lnTo>
                              <a:pt x="11" y="352"/>
                            </a:lnTo>
                            <a:lnTo>
                              <a:pt x="42" y="421"/>
                            </a:lnTo>
                            <a:lnTo>
                              <a:pt x="90" y="478"/>
                            </a:lnTo>
                            <a:lnTo>
                              <a:pt x="152" y="520"/>
                            </a:lnTo>
                            <a:lnTo>
                              <a:pt x="275" y="397"/>
                            </a:lnTo>
                            <a:lnTo>
                              <a:pt x="30" y="151"/>
                            </a:lnTo>
                            <a:close/>
                            <a:moveTo>
                              <a:pt x="521" y="151"/>
                            </a:moveTo>
                            <a:lnTo>
                              <a:pt x="275" y="397"/>
                            </a:lnTo>
                            <a:lnTo>
                              <a:pt x="399" y="520"/>
                            </a:lnTo>
                            <a:lnTo>
                              <a:pt x="460" y="478"/>
                            </a:lnTo>
                            <a:lnTo>
                              <a:pt x="508" y="421"/>
                            </a:lnTo>
                            <a:lnTo>
                              <a:pt x="539" y="352"/>
                            </a:lnTo>
                            <a:lnTo>
                              <a:pt x="550" y="275"/>
                            </a:lnTo>
                            <a:lnTo>
                              <a:pt x="548" y="242"/>
                            </a:lnTo>
                            <a:lnTo>
                              <a:pt x="542" y="210"/>
                            </a:lnTo>
                            <a:lnTo>
                              <a:pt x="533" y="180"/>
                            </a:lnTo>
                            <a:lnTo>
                              <a:pt x="521" y="151"/>
                            </a:lnTo>
                            <a:close/>
                            <a:moveTo>
                              <a:pt x="382" y="151"/>
                            </a:moveTo>
                            <a:lnTo>
                              <a:pt x="168" y="151"/>
                            </a:lnTo>
                            <a:lnTo>
                              <a:pt x="275" y="258"/>
                            </a:lnTo>
                            <a:lnTo>
                              <a:pt x="382" y="151"/>
                            </a:lnTo>
                            <a:close/>
                            <a:moveTo>
                              <a:pt x="275" y="0"/>
                            </a:moveTo>
                            <a:lnTo>
                              <a:pt x="198" y="11"/>
                            </a:lnTo>
                            <a:lnTo>
                              <a:pt x="129" y="42"/>
                            </a:lnTo>
                            <a:lnTo>
                              <a:pt x="72" y="90"/>
                            </a:lnTo>
                            <a:lnTo>
                              <a:pt x="30" y="151"/>
                            </a:lnTo>
                            <a:lnTo>
                              <a:pt x="521" y="151"/>
                            </a:lnTo>
                            <a:lnTo>
                              <a:pt x="478" y="90"/>
                            </a:lnTo>
                            <a:lnTo>
                              <a:pt x="421" y="42"/>
                            </a:lnTo>
                            <a:lnTo>
                              <a:pt x="352" y="11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E9E2893">
            <v:shape id="Freeform 6" style="position:absolute;margin-left:-1.9pt;margin-top:41.2pt;width:104.7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094,521" o:spid="_x0000_s1026" fillcolor="black" stroked="f" path="m2064,360r-7,l2057,398r6,l2063,371r6,l2064,360xm2069,371r-6,l2074,398r4,l2081,389r-5,l2069,371xm2094,371r-6,l2088,398r6,l2094,371xm2094,360r-7,l2076,389r5,l2088,371r6,l2094,360xm1874,151r-64,l1903,398r58,l1991,317r-58,l1874,151xm2041,366r-6,l2035,398r6,l2041,366xm2054,360r-32,l2022,366r32,l2054,360xm2054,151r-62,l1933,317r58,l2054,151xm1770,151r-57,l1713,398r57,l1770,151xm1590,204r-57,l1533,398r57,l1590,204xm1666,151r-208,l1458,204r208,l1666,151xm1342,151r-114,l1228,398r57,l1285,319r91,l1371,312r21,-12l1409,282r7,-13l1285,269r,-65l1419,204r-1,-2l1400,176r-26,-18l1342,151xm1376,319r-65,l1365,398r67,l1376,319xm1419,204r-86,l1345,206r11,7l1363,224r2,13l1363,249r-7,11l1345,267r-12,2l1416,269r5,-9l1425,234r-6,-30xm1169,151r-183,l986,398r183,l1169,346r-126,l1043,298r104,l1147,248r-104,l1043,204r126,l1169,151xm765,151r-64,l794,398r58,l882,317r-58,l765,151xm945,151r-62,l824,317r58,l945,151xm30,151l17,180,8,210,2,242,,275r11,77l42,421r48,57l152,520,275,397,30,151xm521,151l275,397,399,520r61,-42l508,421r31,-69l550,275r-2,-33l542,210r-9,-30l521,151xm382,151r-214,l275,258,382,151xm275,l198,11,129,42,72,90,30,151r491,l478,90,421,42,352,11,2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" w14:anchorId="45858CFF">
              <v:path arrowok="t" o:connecttype="custom" o:connectlocs="1306195,256540;1313815,239395;1310005,239395;1321435,250825;1329690,239395;1329690,256540;1325245,232410;1325880,239395;1189990,99695;1245235,256540;1189990,99695;1292225,256540;1304290,232410;1304290,236220;1264920,99695;1304290,99695;1087755,256540;1009650,133350;1009650,256540;925830,99695;1057910,99695;779780,256540;873760,206375;894715,182880;815975,133350;889000,115570;873760,206375;909320,256540;846455,133350;865505,146050;861060,168910;899160,174625;901065,133350;626110,256540;662305,223520;728345,161290;742315,133350;445135,99695;560070,205105;600075,99695;560070,205105;10795,118110;0,178435;57150,307340;19050,99695;253365,334010;342265,227330;344170,137160;242570,99695;242570,99695;81915,30480;330835,99695;223520,10795" o:connectangles="0,0,0,0,0,0,0,0,0,0,0,0,0,0,0,0,0,0,0,0,0,0,0,0,0,0,0,0,0,0,0,0,0,0,0,0,0,0,0,0,0,0,0,0,0,0,0,0,0,0,0,0,0"/>
              <w10:wrap anchorx="margin" anchory="page"/>
            </v:shape>
          </w:pict>
        </mc:Fallback>
      </mc:AlternateContent>
    </w:r>
  </w:p>
  <w:p w:rsidR="00FB760F" w:rsidP="00FB760F" w:rsidRDefault="00FB760F" w14:paraId="0668BFAB" w14:textId="3CC7B40B">
    <w:pPr>
      <w:pStyle w:val="LetterheadName"/>
      <w:spacing w:before="0"/>
      <w:ind w:right="115"/>
      <w:jc w:val="right"/>
      <w:rPr>
        <w:rFonts w:asciiTheme="minorHAnsi" w:hAnsiTheme="minorHAnsi" w:cstheme="minorHAnsi"/>
        <w:color w:val="000000" w:themeColor="text1"/>
      </w:rPr>
    </w:pPr>
  </w:p>
  <w:p w:rsidR="00FB760F" w:rsidP="00FB760F" w:rsidRDefault="00FB760F" w14:paraId="0727174F" w14:textId="4DA87B88">
    <w:pPr>
      <w:pStyle w:val="LetterheadName"/>
      <w:spacing w:before="0"/>
      <w:ind w:right="115"/>
      <w:jc w:val="right"/>
      <w:rPr>
        <w:rFonts w:asciiTheme="minorHAnsi" w:hAnsiTheme="minorHAnsi" w:cstheme="minorHAnsi"/>
        <w:color w:val="000000" w:themeColor="text1"/>
      </w:rPr>
    </w:pPr>
  </w:p>
  <w:p w:rsidR="00FB760F" w:rsidP="00FB760F" w:rsidRDefault="00FB760F" w14:paraId="65E8BC19" w14:textId="69B02860">
    <w:pPr>
      <w:pStyle w:val="LetterheadContact"/>
      <w:jc w:val="left"/>
      <w:rPr>
        <w:color w:val="auto"/>
      </w:rPr>
    </w:pPr>
  </w:p>
  <w:p w:rsidRPr="00E44848" w:rsidR="00A26268" w:rsidP="00FB760F" w:rsidRDefault="00A26268" w14:paraId="0C91DE3F" w14:textId="77777777">
    <w:pPr>
      <w:pStyle w:val="LetterheadContact"/>
      <w:jc w:val="lef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77550" w:rsidP="00A22DFC" w:rsidRDefault="0008750A" w14:paraId="0AA95DE6" w14:textId="58C86812">
    <w:pPr>
      <w:pStyle w:val="Nagwek"/>
      <w:spacing w:line="480" w:lineRule="auto"/>
    </w:pPr>
    <w:r>
      <w:rPr>
        <w:rFonts w:asciiTheme="minorHAnsi" w:hAnsiTheme="minorHAnsi" w:cstheme="minorHAnsi"/>
        <w:noProof/>
        <w:color w:val="000000" w:themeColor="text1"/>
      </w:rPr>
      <w:drawing>
        <wp:anchor distT="0" distB="0" distL="114300" distR="114300" simplePos="0" relativeHeight="251658242" behindDoc="0" locked="0" layoutInCell="1" allowOverlap="1" wp14:anchorId="2E01DE79" wp14:editId="41E65D5C">
          <wp:simplePos x="0" y="0"/>
          <wp:positionH relativeFrom="column">
            <wp:posOffset>4389689</wp:posOffset>
          </wp:positionH>
          <wp:positionV relativeFrom="paragraph">
            <wp:posOffset>-247519</wp:posOffset>
          </wp:positionV>
          <wp:extent cx="2932474" cy="917419"/>
          <wp:effectExtent l="0" t="0" r="1270" b="0"/>
          <wp:wrapNone/>
          <wp:docPr id="8414426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18371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474" cy="91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DAD" w:rsidR="00A22DFC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BC3C9C" wp14:editId="48FF7E7B">
              <wp:simplePos x="0" y="0"/>
              <wp:positionH relativeFrom="margin">
                <wp:posOffset>9525</wp:posOffset>
              </wp:positionH>
              <wp:positionV relativeFrom="page">
                <wp:posOffset>343535</wp:posOffset>
              </wp:positionV>
              <wp:extent cx="1329690" cy="330835"/>
              <wp:effectExtent l="0" t="0" r="3810" b="0"/>
              <wp:wrapNone/>
              <wp:docPr id="576069270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29690" cy="330835"/>
                      </a:xfrm>
                      <a:custGeom>
                        <a:avLst/>
                        <a:gdLst>
                          <a:gd name="T0" fmla="+- 0 2914 857"/>
                          <a:gd name="T1" fmla="*/ T0 w 2094"/>
                          <a:gd name="T2" fmla="+- 0 404 6"/>
                          <a:gd name="T3" fmla="*/ 404 h 521"/>
                          <a:gd name="T4" fmla="+- 0 2926 857"/>
                          <a:gd name="T5" fmla="*/ T4 w 2094"/>
                          <a:gd name="T6" fmla="+- 0 377 6"/>
                          <a:gd name="T7" fmla="*/ 377 h 521"/>
                          <a:gd name="T8" fmla="+- 0 2920 857"/>
                          <a:gd name="T9" fmla="*/ T8 w 2094"/>
                          <a:gd name="T10" fmla="+- 0 377 6"/>
                          <a:gd name="T11" fmla="*/ 377 h 521"/>
                          <a:gd name="T12" fmla="+- 0 2938 857"/>
                          <a:gd name="T13" fmla="*/ T12 w 2094"/>
                          <a:gd name="T14" fmla="+- 0 395 6"/>
                          <a:gd name="T15" fmla="*/ 395 h 521"/>
                          <a:gd name="T16" fmla="+- 0 2951 857"/>
                          <a:gd name="T17" fmla="*/ T16 w 2094"/>
                          <a:gd name="T18" fmla="+- 0 377 6"/>
                          <a:gd name="T19" fmla="*/ 377 h 521"/>
                          <a:gd name="T20" fmla="+- 0 2951 857"/>
                          <a:gd name="T21" fmla="*/ T20 w 2094"/>
                          <a:gd name="T22" fmla="+- 0 404 6"/>
                          <a:gd name="T23" fmla="*/ 404 h 521"/>
                          <a:gd name="T24" fmla="+- 0 2944 857"/>
                          <a:gd name="T25" fmla="*/ T24 w 2094"/>
                          <a:gd name="T26" fmla="+- 0 366 6"/>
                          <a:gd name="T27" fmla="*/ 366 h 521"/>
                          <a:gd name="T28" fmla="+- 0 2945 857"/>
                          <a:gd name="T29" fmla="*/ T28 w 2094"/>
                          <a:gd name="T30" fmla="+- 0 377 6"/>
                          <a:gd name="T31" fmla="*/ 377 h 521"/>
                          <a:gd name="T32" fmla="+- 0 2731 857"/>
                          <a:gd name="T33" fmla="*/ T32 w 2094"/>
                          <a:gd name="T34" fmla="+- 0 157 6"/>
                          <a:gd name="T35" fmla="*/ 157 h 521"/>
                          <a:gd name="T36" fmla="+- 0 2818 857"/>
                          <a:gd name="T37" fmla="*/ T36 w 2094"/>
                          <a:gd name="T38" fmla="+- 0 404 6"/>
                          <a:gd name="T39" fmla="*/ 404 h 521"/>
                          <a:gd name="T40" fmla="+- 0 2731 857"/>
                          <a:gd name="T41" fmla="*/ T40 w 2094"/>
                          <a:gd name="T42" fmla="+- 0 157 6"/>
                          <a:gd name="T43" fmla="*/ 157 h 521"/>
                          <a:gd name="T44" fmla="+- 0 2892 857"/>
                          <a:gd name="T45" fmla="*/ T44 w 2094"/>
                          <a:gd name="T46" fmla="+- 0 404 6"/>
                          <a:gd name="T47" fmla="*/ 404 h 521"/>
                          <a:gd name="T48" fmla="+- 0 2911 857"/>
                          <a:gd name="T49" fmla="*/ T48 w 2094"/>
                          <a:gd name="T50" fmla="+- 0 366 6"/>
                          <a:gd name="T51" fmla="*/ 366 h 521"/>
                          <a:gd name="T52" fmla="+- 0 2911 857"/>
                          <a:gd name="T53" fmla="*/ T52 w 2094"/>
                          <a:gd name="T54" fmla="+- 0 372 6"/>
                          <a:gd name="T55" fmla="*/ 372 h 521"/>
                          <a:gd name="T56" fmla="+- 0 2849 857"/>
                          <a:gd name="T57" fmla="*/ T56 w 2094"/>
                          <a:gd name="T58" fmla="+- 0 157 6"/>
                          <a:gd name="T59" fmla="*/ 157 h 521"/>
                          <a:gd name="T60" fmla="+- 0 2911 857"/>
                          <a:gd name="T61" fmla="*/ T60 w 2094"/>
                          <a:gd name="T62" fmla="+- 0 157 6"/>
                          <a:gd name="T63" fmla="*/ 157 h 521"/>
                          <a:gd name="T64" fmla="+- 0 2570 857"/>
                          <a:gd name="T65" fmla="*/ T64 w 2094"/>
                          <a:gd name="T66" fmla="+- 0 404 6"/>
                          <a:gd name="T67" fmla="*/ 404 h 521"/>
                          <a:gd name="T68" fmla="+- 0 2447 857"/>
                          <a:gd name="T69" fmla="*/ T68 w 2094"/>
                          <a:gd name="T70" fmla="+- 0 210 6"/>
                          <a:gd name="T71" fmla="*/ 210 h 521"/>
                          <a:gd name="T72" fmla="+- 0 2447 857"/>
                          <a:gd name="T73" fmla="*/ T72 w 2094"/>
                          <a:gd name="T74" fmla="+- 0 404 6"/>
                          <a:gd name="T75" fmla="*/ 404 h 521"/>
                          <a:gd name="T76" fmla="+- 0 2315 857"/>
                          <a:gd name="T77" fmla="*/ T76 w 2094"/>
                          <a:gd name="T78" fmla="+- 0 157 6"/>
                          <a:gd name="T79" fmla="*/ 157 h 521"/>
                          <a:gd name="T80" fmla="+- 0 2523 857"/>
                          <a:gd name="T81" fmla="*/ T80 w 2094"/>
                          <a:gd name="T82" fmla="+- 0 157 6"/>
                          <a:gd name="T83" fmla="*/ 157 h 521"/>
                          <a:gd name="T84" fmla="+- 0 2085 857"/>
                          <a:gd name="T85" fmla="*/ T84 w 2094"/>
                          <a:gd name="T86" fmla="+- 0 404 6"/>
                          <a:gd name="T87" fmla="*/ 404 h 521"/>
                          <a:gd name="T88" fmla="+- 0 2233 857"/>
                          <a:gd name="T89" fmla="*/ T88 w 2094"/>
                          <a:gd name="T90" fmla="+- 0 325 6"/>
                          <a:gd name="T91" fmla="*/ 325 h 521"/>
                          <a:gd name="T92" fmla="+- 0 2266 857"/>
                          <a:gd name="T93" fmla="*/ T92 w 2094"/>
                          <a:gd name="T94" fmla="+- 0 288 6"/>
                          <a:gd name="T95" fmla="*/ 288 h 521"/>
                          <a:gd name="T96" fmla="+- 0 2142 857"/>
                          <a:gd name="T97" fmla="*/ T96 w 2094"/>
                          <a:gd name="T98" fmla="+- 0 210 6"/>
                          <a:gd name="T99" fmla="*/ 210 h 521"/>
                          <a:gd name="T100" fmla="+- 0 2257 857"/>
                          <a:gd name="T101" fmla="*/ T100 w 2094"/>
                          <a:gd name="T102" fmla="+- 0 182 6"/>
                          <a:gd name="T103" fmla="*/ 182 h 521"/>
                          <a:gd name="T104" fmla="+- 0 2233 857"/>
                          <a:gd name="T105" fmla="*/ T104 w 2094"/>
                          <a:gd name="T106" fmla="+- 0 325 6"/>
                          <a:gd name="T107" fmla="*/ 325 h 521"/>
                          <a:gd name="T108" fmla="+- 0 2289 857"/>
                          <a:gd name="T109" fmla="*/ T108 w 2094"/>
                          <a:gd name="T110" fmla="+- 0 404 6"/>
                          <a:gd name="T111" fmla="*/ 404 h 521"/>
                          <a:gd name="T112" fmla="+- 0 2190 857"/>
                          <a:gd name="T113" fmla="*/ T112 w 2094"/>
                          <a:gd name="T114" fmla="+- 0 210 6"/>
                          <a:gd name="T115" fmla="*/ 210 h 521"/>
                          <a:gd name="T116" fmla="+- 0 2220 857"/>
                          <a:gd name="T117" fmla="*/ T116 w 2094"/>
                          <a:gd name="T118" fmla="+- 0 230 6"/>
                          <a:gd name="T119" fmla="*/ 230 h 521"/>
                          <a:gd name="T120" fmla="+- 0 2213 857"/>
                          <a:gd name="T121" fmla="*/ T120 w 2094"/>
                          <a:gd name="T122" fmla="+- 0 266 6"/>
                          <a:gd name="T123" fmla="*/ 266 h 521"/>
                          <a:gd name="T124" fmla="+- 0 2273 857"/>
                          <a:gd name="T125" fmla="*/ T124 w 2094"/>
                          <a:gd name="T126" fmla="+- 0 275 6"/>
                          <a:gd name="T127" fmla="*/ 275 h 521"/>
                          <a:gd name="T128" fmla="+- 0 2276 857"/>
                          <a:gd name="T129" fmla="*/ T128 w 2094"/>
                          <a:gd name="T130" fmla="+- 0 210 6"/>
                          <a:gd name="T131" fmla="*/ 210 h 521"/>
                          <a:gd name="T132" fmla="+- 0 1843 857"/>
                          <a:gd name="T133" fmla="*/ T132 w 2094"/>
                          <a:gd name="T134" fmla="+- 0 404 6"/>
                          <a:gd name="T135" fmla="*/ 404 h 521"/>
                          <a:gd name="T136" fmla="+- 0 1900 857"/>
                          <a:gd name="T137" fmla="*/ T136 w 2094"/>
                          <a:gd name="T138" fmla="+- 0 352 6"/>
                          <a:gd name="T139" fmla="*/ 352 h 521"/>
                          <a:gd name="T140" fmla="+- 0 2004 857"/>
                          <a:gd name="T141" fmla="*/ T140 w 2094"/>
                          <a:gd name="T142" fmla="+- 0 254 6"/>
                          <a:gd name="T143" fmla="*/ 254 h 521"/>
                          <a:gd name="T144" fmla="+- 0 2026 857"/>
                          <a:gd name="T145" fmla="*/ T144 w 2094"/>
                          <a:gd name="T146" fmla="+- 0 210 6"/>
                          <a:gd name="T147" fmla="*/ 210 h 521"/>
                          <a:gd name="T148" fmla="+- 0 1558 857"/>
                          <a:gd name="T149" fmla="*/ T148 w 2094"/>
                          <a:gd name="T150" fmla="+- 0 157 6"/>
                          <a:gd name="T151" fmla="*/ 157 h 521"/>
                          <a:gd name="T152" fmla="+- 0 1739 857"/>
                          <a:gd name="T153" fmla="*/ T152 w 2094"/>
                          <a:gd name="T154" fmla="+- 0 323 6"/>
                          <a:gd name="T155" fmla="*/ 323 h 521"/>
                          <a:gd name="T156" fmla="+- 0 1802 857"/>
                          <a:gd name="T157" fmla="*/ T156 w 2094"/>
                          <a:gd name="T158" fmla="+- 0 157 6"/>
                          <a:gd name="T159" fmla="*/ 157 h 521"/>
                          <a:gd name="T160" fmla="+- 0 1739 857"/>
                          <a:gd name="T161" fmla="*/ T160 w 2094"/>
                          <a:gd name="T162" fmla="+- 0 323 6"/>
                          <a:gd name="T163" fmla="*/ 323 h 521"/>
                          <a:gd name="T164" fmla="+- 0 874 857"/>
                          <a:gd name="T165" fmla="*/ T164 w 2094"/>
                          <a:gd name="T166" fmla="+- 0 186 6"/>
                          <a:gd name="T167" fmla="*/ 186 h 521"/>
                          <a:gd name="T168" fmla="+- 0 857 857"/>
                          <a:gd name="T169" fmla="*/ T168 w 2094"/>
                          <a:gd name="T170" fmla="+- 0 281 6"/>
                          <a:gd name="T171" fmla="*/ 281 h 521"/>
                          <a:gd name="T172" fmla="+- 0 947 857"/>
                          <a:gd name="T173" fmla="*/ T172 w 2094"/>
                          <a:gd name="T174" fmla="+- 0 484 6"/>
                          <a:gd name="T175" fmla="*/ 484 h 521"/>
                          <a:gd name="T176" fmla="+- 0 887 857"/>
                          <a:gd name="T177" fmla="*/ T176 w 2094"/>
                          <a:gd name="T178" fmla="+- 0 157 6"/>
                          <a:gd name="T179" fmla="*/ 157 h 521"/>
                          <a:gd name="T180" fmla="+- 0 1256 857"/>
                          <a:gd name="T181" fmla="*/ T180 w 2094"/>
                          <a:gd name="T182" fmla="+- 0 526 6"/>
                          <a:gd name="T183" fmla="*/ 526 h 521"/>
                          <a:gd name="T184" fmla="+- 0 1396 857"/>
                          <a:gd name="T185" fmla="*/ T184 w 2094"/>
                          <a:gd name="T186" fmla="+- 0 358 6"/>
                          <a:gd name="T187" fmla="*/ 358 h 521"/>
                          <a:gd name="T188" fmla="+- 0 1399 857"/>
                          <a:gd name="T189" fmla="*/ T188 w 2094"/>
                          <a:gd name="T190" fmla="+- 0 216 6"/>
                          <a:gd name="T191" fmla="*/ 216 h 521"/>
                          <a:gd name="T192" fmla="+- 0 1239 857"/>
                          <a:gd name="T193" fmla="*/ T192 w 2094"/>
                          <a:gd name="T194" fmla="+- 0 157 6"/>
                          <a:gd name="T195" fmla="*/ 157 h 521"/>
                          <a:gd name="T196" fmla="+- 0 1239 857"/>
                          <a:gd name="T197" fmla="*/ T196 w 2094"/>
                          <a:gd name="T198" fmla="+- 0 157 6"/>
                          <a:gd name="T199" fmla="*/ 157 h 521"/>
                          <a:gd name="T200" fmla="+- 0 986 857"/>
                          <a:gd name="T201" fmla="*/ T200 w 2094"/>
                          <a:gd name="T202" fmla="+- 0 48 6"/>
                          <a:gd name="T203" fmla="*/ 48 h 521"/>
                          <a:gd name="T204" fmla="+- 0 1378 857"/>
                          <a:gd name="T205" fmla="*/ T204 w 2094"/>
                          <a:gd name="T206" fmla="+- 0 157 6"/>
                          <a:gd name="T207" fmla="*/ 157 h 521"/>
                          <a:gd name="T208" fmla="+- 0 1209 857"/>
                          <a:gd name="T209" fmla="*/ T208 w 2094"/>
                          <a:gd name="T210" fmla="+- 0 17 6"/>
                          <a:gd name="T211" fmla="*/ 17 h 5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2094" h="521">
                            <a:moveTo>
                              <a:pt x="2064" y="360"/>
                            </a:moveTo>
                            <a:lnTo>
                              <a:pt x="2057" y="360"/>
                            </a:lnTo>
                            <a:lnTo>
                              <a:pt x="2057" y="398"/>
                            </a:lnTo>
                            <a:lnTo>
                              <a:pt x="2063" y="398"/>
                            </a:lnTo>
                            <a:lnTo>
                              <a:pt x="2063" y="371"/>
                            </a:lnTo>
                            <a:lnTo>
                              <a:pt x="2069" y="371"/>
                            </a:lnTo>
                            <a:lnTo>
                              <a:pt x="2064" y="360"/>
                            </a:lnTo>
                            <a:close/>
                            <a:moveTo>
                              <a:pt x="2069" y="371"/>
                            </a:moveTo>
                            <a:lnTo>
                              <a:pt x="2063" y="371"/>
                            </a:lnTo>
                            <a:lnTo>
                              <a:pt x="2074" y="398"/>
                            </a:lnTo>
                            <a:lnTo>
                              <a:pt x="2078" y="398"/>
                            </a:lnTo>
                            <a:lnTo>
                              <a:pt x="2081" y="389"/>
                            </a:lnTo>
                            <a:lnTo>
                              <a:pt x="2076" y="389"/>
                            </a:lnTo>
                            <a:lnTo>
                              <a:pt x="2069" y="371"/>
                            </a:lnTo>
                            <a:close/>
                            <a:moveTo>
                              <a:pt x="2094" y="371"/>
                            </a:moveTo>
                            <a:lnTo>
                              <a:pt x="2088" y="371"/>
                            </a:lnTo>
                            <a:lnTo>
                              <a:pt x="2088" y="398"/>
                            </a:lnTo>
                            <a:lnTo>
                              <a:pt x="2094" y="398"/>
                            </a:lnTo>
                            <a:lnTo>
                              <a:pt x="2094" y="371"/>
                            </a:lnTo>
                            <a:close/>
                            <a:moveTo>
                              <a:pt x="2094" y="360"/>
                            </a:moveTo>
                            <a:lnTo>
                              <a:pt x="2087" y="360"/>
                            </a:lnTo>
                            <a:lnTo>
                              <a:pt x="2076" y="389"/>
                            </a:lnTo>
                            <a:lnTo>
                              <a:pt x="2081" y="389"/>
                            </a:lnTo>
                            <a:lnTo>
                              <a:pt x="2088" y="371"/>
                            </a:lnTo>
                            <a:lnTo>
                              <a:pt x="2094" y="371"/>
                            </a:lnTo>
                            <a:lnTo>
                              <a:pt x="2094" y="360"/>
                            </a:lnTo>
                            <a:close/>
                            <a:moveTo>
                              <a:pt x="1874" y="151"/>
                            </a:moveTo>
                            <a:lnTo>
                              <a:pt x="1810" y="151"/>
                            </a:lnTo>
                            <a:lnTo>
                              <a:pt x="1903" y="398"/>
                            </a:lnTo>
                            <a:lnTo>
                              <a:pt x="1961" y="398"/>
                            </a:lnTo>
                            <a:lnTo>
                              <a:pt x="1991" y="317"/>
                            </a:lnTo>
                            <a:lnTo>
                              <a:pt x="1933" y="317"/>
                            </a:lnTo>
                            <a:lnTo>
                              <a:pt x="1874" y="151"/>
                            </a:lnTo>
                            <a:close/>
                            <a:moveTo>
                              <a:pt x="2041" y="366"/>
                            </a:moveTo>
                            <a:lnTo>
                              <a:pt x="2035" y="366"/>
                            </a:lnTo>
                            <a:lnTo>
                              <a:pt x="2035" y="398"/>
                            </a:lnTo>
                            <a:lnTo>
                              <a:pt x="2041" y="398"/>
                            </a:lnTo>
                            <a:lnTo>
                              <a:pt x="2041" y="366"/>
                            </a:lnTo>
                            <a:close/>
                            <a:moveTo>
                              <a:pt x="2054" y="360"/>
                            </a:moveTo>
                            <a:lnTo>
                              <a:pt x="2022" y="360"/>
                            </a:lnTo>
                            <a:lnTo>
                              <a:pt x="2022" y="366"/>
                            </a:lnTo>
                            <a:lnTo>
                              <a:pt x="2054" y="366"/>
                            </a:lnTo>
                            <a:lnTo>
                              <a:pt x="2054" y="360"/>
                            </a:lnTo>
                            <a:close/>
                            <a:moveTo>
                              <a:pt x="2054" y="151"/>
                            </a:moveTo>
                            <a:lnTo>
                              <a:pt x="1992" y="151"/>
                            </a:lnTo>
                            <a:lnTo>
                              <a:pt x="1933" y="317"/>
                            </a:lnTo>
                            <a:lnTo>
                              <a:pt x="1991" y="317"/>
                            </a:lnTo>
                            <a:lnTo>
                              <a:pt x="2054" y="151"/>
                            </a:lnTo>
                            <a:close/>
                            <a:moveTo>
                              <a:pt x="1770" y="151"/>
                            </a:moveTo>
                            <a:lnTo>
                              <a:pt x="1713" y="151"/>
                            </a:lnTo>
                            <a:lnTo>
                              <a:pt x="1713" y="398"/>
                            </a:lnTo>
                            <a:lnTo>
                              <a:pt x="1770" y="398"/>
                            </a:lnTo>
                            <a:lnTo>
                              <a:pt x="1770" y="151"/>
                            </a:lnTo>
                            <a:close/>
                            <a:moveTo>
                              <a:pt x="1590" y="204"/>
                            </a:moveTo>
                            <a:lnTo>
                              <a:pt x="1533" y="204"/>
                            </a:lnTo>
                            <a:lnTo>
                              <a:pt x="1533" y="398"/>
                            </a:lnTo>
                            <a:lnTo>
                              <a:pt x="1590" y="398"/>
                            </a:lnTo>
                            <a:lnTo>
                              <a:pt x="1590" y="204"/>
                            </a:lnTo>
                            <a:close/>
                            <a:moveTo>
                              <a:pt x="1666" y="151"/>
                            </a:moveTo>
                            <a:lnTo>
                              <a:pt x="1458" y="151"/>
                            </a:lnTo>
                            <a:lnTo>
                              <a:pt x="1458" y="204"/>
                            </a:lnTo>
                            <a:lnTo>
                              <a:pt x="1666" y="204"/>
                            </a:lnTo>
                            <a:lnTo>
                              <a:pt x="1666" y="151"/>
                            </a:lnTo>
                            <a:close/>
                            <a:moveTo>
                              <a:pt x="1342" y="151"/>
                            </a:moveTo>
                            <a:lnTo>
                              <a:pt x="1228" y="151"/>
                            </a:lnTo>
                            <a:lnTo>
                              <a:pt x="1228" y="398"/>
                            </a:lnTo>
                            <a:lnTo>
                              <a:pt x="1285" y="398"/>
                            </a:lnTo>
                            <a:lnTo>
                              <a:pt x="1285" y="319"/>
                            </a:lnTo>
                            <a:lnTo>
                              <a:pt x="1376" y="319"/>
                            </a:lnTo>
                            <a:lnTo>
                              <a:pt x="1371" y="312"/>
                            </a:lnTo>
                            <a:lnTo>
                              <a:pt x="1392" y="300"/>
                            </a:lnTo>
                            <a:lnTo>
                              <a:pt x="1409" y="282"/>
                            </a:lnTo>
                            <a:lnTo>
                              <a:pt x="1416" y="269"/>
                            </a:lnTo>
                            <a:lnTo>
                              <a:pt x="1285" y="269"/>
                            </a:lnTo>
                            <a:lnTo>
                              <a:pt x="1285" y="204"/>
                            </a:lnTo>
                            <a:lnTo>
                              <a:pt x="1419" y="204"/>
                            </a:lnTo>
                            <a:lnTo>
                              <a:pt x="1418" y="202"/>
                            </a:lnTo>
                            <a:lnTo>
                              <a:pt x="1400" y="176"/>
                            </a:lnTo>
                            <a:lnTo>
                              <a:pt x="1374" y="158"/>
                            </a:lnTo>
                            <a:lnTo>
                              <a:pt x="1342" y="151"/>
                            </a:lnTo>
                            <a:close/>
                            <a:moveTo>
                              <a:pt x="1376" y="319"/>
                            </a:moveTo>
                            <a:lnTo>
                              <a:pt x="1311" y="319"/>
                            </a:lnTo>
                            <a:lnTo>
                              <a:pt x="1365" y="398"/>
                            </a:lnTo>
                            <a:lnTo>
                              <a:pt x="1432" y="398"/>
                            </a:lnTo>
                            <a:lnTo>
                              <a:pt x="1376" y="319"/>
                            </a:lnTo>
                            <a:close/>
                            <a:moveTo>
                              <a:pt x="1419" y="204"/>
                            </a:moveTo>
                            <a:lnTo>
                              <a:pt x="1333" y="204"/>
                            </a:lnTo>
                            <a:lnTo>
                              <a:pt x="1345" y="206"/>
                            </a:lnTo>
                            <a:lnTo>
                              <a:pt x="1356" y="213"/>
                            </a:lnTo>
                            <a:lnTo>
                              <a:pt x="1363" y="224"/>
                            </a:lnTo>
                            <a:lnTo>
                              <a:pt x="1365" y="237"/>
                            </a:lnTo>
                            <a:lnTo>
                              <a:pt x="1363" y="249"/>
                            </a:lnTo>
                            <a:lnTo>
                              <a:pt x="1356" y="260"/>
                            </a:lnTo>
                            <a:lnTo>
                              <a:pt x="1345" y="267"/>
                            </a:lnTo>
                            <a:lnTo>
                              <a:pt x="1333" y="269"/>
                            </a:lnTo>
                            <a:lnTo>
                              <a:pt x="1416" y="269"/>
                            </a:lnTo>
                            <a:lnTo>
                              <a:pt x="1421" y="260"/>
                            </a:lnTo>
                            <a:lnTo>
                              <a:pt x="1425" y="234"/>
                            </a:lnTo>
                            <a:lnTo>
                              <a:pt x="1419" y="204"/>
                            </a:lnTo>
                            <a:close/>
                            <a:moveTo>
                              <a:pt x="1169" y="151"/>
                            </a:moveTo>
                            <a:lnTo>
                              <a:pt x="986" y="151"/>
                            </a:lnTo>
                            <a:lnTo>
                              <a:pt x="986" y="398"/>
                            </a:lnTo>
                            <a:lnTo>
                              <a:pt x="1169" y="398"/>
                            </a:lnTo>
                            <a:lnTo>
                              <a:pt x="1169" y="346"/>
                            </a:lnTo>
                            <a:lnTo>
                              <a:pt x="1043" y="346"/>
                            </a:lnTo>
                            <a:lnTo>
                              <a:pt x="1043" y="298"/>
                            </a:lnTo>
                            <a:lnTo>
                              <a:pt x="1147" y="298"/>
                            </a:lnTo>
                            <a:lnTo>
                              <a:pt x="1147" y="248"/>
                            </a:lnTo>
                            <a:lnTo>
                              <a:pt x="1043" y="248"/>
                            </a:lnTo>
                            <a:lnTo>
                              <a:pt x="1043" y="204"/>
                            </a:lnTo>
                            <a:lnTo>
                              <a:pt x="1169" y="204"/>
                            </a:lnTo>
                            <a:lnTo>
                              <a:pt x="1169" y="151"/>
                            </a:lnTo>
                            <a:close/>
                            <a:moveTo>
                              <a:pt x="765" y="151"/>
                            </a:moveTo>
                            <a:lnTo>
                              <a:pt x="701" y="151"/>
                            </a:lnTo>
                            <a:lnTo>
                              <a:pt x="794" y="398"/>
                            </a:lnTo>
                            <a:lnTo>
                              <a:pt x="852" y="398"/>
                            </a:lnTo>
                            <a:lnTo>
                              <a:pt x="882" y="317"/>
                            </a:lnTo>
                            <a:lnTo>
                              <a:pt x="824" y="317"/>
                            </a:lnTo>
                            <a:lnTo>
                              <a:pt x="765" y="151"/>
                            </a:lnTo>
                            <a:close/>
                            <a:moveTo>
                              <a:pt x="945" y="151"/>
                            </a:moveTo>
                            <a:lnTo>
                              <a:pt x="883" y="151"/>
                            </a:lnTo>
                            <a:lnTo>
                              <a:pt x="824" y="317"/>
                            </a:lnTo>
                            <a:lnTo>
                              <a:pt x="882" y="317"/>
                            </a:lnTo>
                            <a:lnTo>
                              <a:pt x="945" y="151"/>
                            </a:lnTo>
                            <a:close/>
                            <a:moveTo>
                              <a:pt x="30" y="151"/>
                            </a:moveTo>
                            <a:lnTo>
                              <a:pt x="17" y="180"/>
                            </a:lnTo>
                            <a:lnTo>
                              <a:pt x="8" y="210"/>
                            </a:lnTo>
                            <a:lnTo>
                              <a:pt x="2" y="242"/>
                            </a:lnTo>
                            <a:lnTo>
                              <a:pt x="0" y="275"/>
                            </a:lnTo>
                            <a:lnTo>
                              <a:pt x="11" y="352"/>
                            </a:lnTo>
                            <a:lnTo>
                              <a:pt x="42" y="421"/>
                            </a:lnTo>
                            <a:lnTo>
                              <a:pt x="90" y="478"/>
                            </a:lnTo>
                            <a:lnTo>
                              <a:pt x="152" y="520"/>
                            </a:lnTo>
                            <a:lnTo>
                              <a:pt x="275" y="397"/>
                            </a:lnTo>
                            <a:lnTo>
                              <a:pt x="30" y="151"/>
                            </a:lnTo>
                            <a:close/>
                            <a:moveTo>
                              <a:pt x="521" y="151"/>
                            </a:moveTo>
                            <a:lnTo>
                              <a:pt x="275" y="397"/>
                            </a:lnTo>
                            <a:lnTo>
                              <a:pt x="399" y="520"/>
                            </a:lnTo>
                            <a:lnTo>
                              <a:pt x="460" y="478"/>
                            </a:lnTo>
                            <a:lnTo>
                              <a:pt x="508" y="421"/>
                            </a:lnTo>
                            <a:lnTo>
                              <a:pt x="539" y="352"/>
                            </a:lnTo>
                            <a:lnTo>
                              <a:pt x="550" y="275"/>
                            </a:lnTo>
                            <a:lnTo>
                              <a:pt x="548" y="242"/>
                            </a:lnTo>
                            <a:lnTo>
                              <a:pt x="542" y="210"/>
                            </a:lnTo>
                            <a:lnTo>
                              <a:pt x="533" y="180"/>
                            </a:lnTo>
                            <a:lnTo>
                              <a:pt x="521" y="151"/>
                            </a:lnTo>
                            <a:close/>
                            <a:moveTo>
                              <a:pt x="382" y="151"/>
                            </a:moveTo>
                            <a:lnTo>
                              <a:pt x="168" y="151"/>
                            </a:lnTo>
                            <a:lnTo>
                              <a:pt x="275" y="258"/>
                            </a:lnTo>
                            <a:lnTo>
                              <a:pt x="382" y="151"/>
                            </a:lnTo>
                            <a:close/>
                            <a:moveTo>
                              <a:pt x="275" y="0"/>
                            </a:moveTo>
                            <a:lnTo>
                              <a:pt x="198" y="11"/>
                            </a:lnTo>
                            <a:lnTo>
                              <a:pt x="129" y="42"/>
                            </a:lnTo>
                            <a:lnTo>
                              <a:pt x="72" y="90"/>
                            </a:lnTo>
                            <a:lnTo>
                              <a:pt x="30" y="151"/>
                            </a:lnTo>
                            <a:lnTo>
                              <a:pt x="521" y="151"/>
                            </a:lnTo>
                            <a:lnTo>
                              <a:pt x="478" y="90"/>
                            </a:lnTo>
                            <a:lnTo>
                              <a:pt x="421" y="42"/>
                            </a:lnTo>
                            <a:lnTo>
                              <a:pt x="352" y="11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3950B11">
            <v:shape id="Freeform 6" style="position:absolute;margin-left:.75pt;margin-top:27.05pt;width:104.7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094,521" o:spid="_x0000_s1026" fillcolor="black" stroked="f" path="m2064,360r-7,l2057,398r6,l2063,371r6,l2064,360xm2069,371r-6,l2074,398r4,l2081,389r-5,l2069,371xm2094,371r-6,l2088,398r6,l2094,371xm2094,360r-7,l2076,389r5,l2088,371r6,l2094,360xm1874,151r-64,l1903,398r58,l1991,317r-58,l1874,151xm2041,366r-6,l2035,398r6,l2041,366xm2054,360r-32,l2022,366r32,l2054,360xm2054,151r-62,l1933,317r58,l2054,151xm1770,151r-57,l1713,398r57,l1770,151xm1590,204r-57,l1533,398r57,l1590,204xm1666,151r-208,l1458,204r208,l1666,151xm1342,151r-114,l1228,398r57,l1285,319r91,l1371,312r21,-12l1409,282r7,-13l1285,269r,-65l1419,204r-1,-2l1400,176r-26,-18l1342,151xm1376,319r-65,l1365,398r67,l1376,319xm1419,204r-86,l1345,206r11,7l1363,224r2,13l1363,249r-7,11l1345,267r-12,2l1416,269r5,-9l1425,234r-6,-30xm1169,151r-183,l986,398r183,l1169,346r-126,l1043,298r104,l1147,248r-104,l1043,204r126,l1169,151xm765,151r-64,l794,398r58,l882,317r-58,l765,151xm945,151r-62,l824,317r58,l945,151xm30,151l17,180,8,210,2,242,,275r11,77l42,421r48,57l152,520,275,397,30,151xm521,151l275,397,399,520r61,-42l508,421r31,-69l550,275r-2,-33l542,210r-9,-30l521,151xm382,151r-214,l275,258,382,151xm275,l198,11,129,42,72,90,30,151r491,l478,90,421,42,352,11,2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" w14:anchorId="0C3D509E">
              <v:path arrowok="t" o:connecttype="custom" o:connectlocs="1306195,256540;1313815,239395;1310005,239395;1321435,250825;1329690,239395;1329690,256540;1325245,232410;1325880,239395;1189990,99695;1245235,256540;1189990,99695;1292225,256540;1304290,232410;1304290,236220;1264920,99695;1304290,99695;1087755,256540;1009650,133350;1009650,256540;925830,99695;1057910,99695;779780,256540;873760,206375;894715,182880;815975,133350;889000,115570;873760,206375;909320,256540;846455,133350;865505,146050;861060,168910;899160,174625;901065,133350;626110,256540;662305,223520;728345,161290;742315,133350;445135,99695;560070,205105;600075,99695;560070,205105;10795,118110;0,178435;57150,307340;19050,99695;253365,334010;342265,227330;344170,137160;242570,99695;242570,99695;81915,30480;330835,99695;223520,10795" o:connectangles="0,0,0,0,0,0,0,0,0,0,0,0,0,0,0,0,0,0,0,0,0,0,0,0,0,0,0,0,0,0,0,0,0,0,0,0,0,0,0,0,0,0,0,0,0,0,0,0,0,0,0,0,0"/>
              <w10:wrap anchorx="margin" anchory="page"/>
            </v:shape>
          </w:pict>
        </mc:Fallback>
      </mc:AlternateContent>
    </w:r>
  </w:p>
  <w:p w:rsidRPr="005E22DD" w:rsidR="009F4B06" w:rsidP="009F4B06" w:rsidRDefault="006B1164" w14:paraId="2C922CE6" w14:textId="41D1AB56">
    <w:pPr>
      <w:tabs>
        <w:tab w:val="left" w:pos="2200"/>
      </w:tabs>
      <w:rPr>
        <w:b/>
        <w:bCs/>
        <w:color w:val="000000" w:themeColor="text1"/>
        <w:sz w:val="52"/>
        <w:szCs w:val="52"/>
      </w:rPr>
    </w:pPr>
    <w:r>
      <w:rPr>
        <w:b/>
        <w:bCs/>
        <w:color w:val="000000" w:themeColor="text1"/>
        <w:sz w:val="52"/>
        <w:szCs w:val="52"/>
      </w:rPr>
      <w:t xml:space="preserve">News </w:t>
    </w:r>
    <w:r w:rsidR="00DA40E8">
      <w:rPr>
        <w:b/>
        <w:bCs/>
        <w:color w:val="000000" w:themeColor="text1"/>
        <w:sz w:val="52"/>
        <w:szCs w:val="52"/>
      </w:rPr>
      <w:t>r</w:t>
    </w:r>
    <w:r>
      <w:rPr>
        <w:b/>
        <w:bCs/>
        <w:color w:val="000000" w:themeColor="text1"/>
        <w:sz w:val="52"/>
        <w:szCs w:val="52"/>
      </w:rPr>
      <w:t>elease</w:t>
    </w:r>
  </w:p>
  <w:p w:rsidR="00B77550" w:rsidRDefault="00B77550" w14:paraId="376C1269" w14:textId="7B1B9B67">
    <w:pPr>
      <w:pStyle w:val="Nagwek"/>
    </w:pPr>
  </w:p>
  <w:p w:rsidR="00B77550" w:rsidRDefault="00B77550" w14:paraId="67C060B5" w14:textId="56676C34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VRadXNH4df1Jm" int2:id="361XBym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873"/>
    <w:multiLevelType w:val="hybridMultilevel"/>
    <w:tmpl w:val="BCB87EBE"/>
    <w:lvl w:ilvl="0" w:tplc="D35C1E8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7E17"/>
    <w:multiLevelType w:val="hybridMultilevel"/>
    <w:tmpl w:val="F886F1D6"/>
    <w:lvl w:ilvl="0" w:tplc="3B489DF0">
      <w:start w:val="1"/>
      <w:numFmt w:val="decimal"/>
      <w:lvlText w:val="%1."/>
      <w:lvlJc w:val="left"/>
      <w:pPr>
        <w:ind w:left="1440" w:hanging="360"/>
      </w:pPr>
    </w:lvl>
    <w:lvl w:ilvl="1" w:tplc="749C2552">
      <w:start w:val="1"/>
      <w:numFmt w:val="decimal"/>
      <w:lvlText w:val="%2."/>
      <w:lvlJc w:val="left"/>
      <w:pPr>
        <w:ind w:left="1440" w:hanging="360"/>
      </w:pPr>
    </w:lvl>
    <w:lvl w:ilvl="2" w:tplc="1D1C03FE">
      <w:start w:val="1"/>
      <w:numFmt w:val="decimal"/>
      <w:lvlText w:val="%3."/>
      <w:lvlJc w:val="left"/>
      <w:pPr>
        <w:ind w:left="1440" w:hanging="360"/>
      </w:pPr>
    </w:lvl>
    <w:lvl w:ilvl="3" w:tplc="7E9CA050">
      <w:start w:val="1"/>
      <w:numFmt w:val="decimal"/>
      <w:lvlText w:val="%4."/>
      <w:lvlJc w:val="left"/>
      <w:pPr>
        <w:ind w:left="1440" w:hanging="360"/>
      </w:pPr>
    </w:lvl>
    <w:lvl w:ilvl="4" w:tplc="932C9788">
      <w:start w:val="1"/>
      <w:numFmt w:val="decimal"/>
      <w:lvlText w:val="%5."/>
      <w:lvlJc w:val="left"/>
      <w:pPr>
        <w:ind w:left="1440" w:hanging="360"/>
      </w:pPr>
    </w:lvl>
    <w:lvl w:ilvl="5" w:tplc="B14E849C">
      <w:start w:val="1"/>
      <w:numFmt w:val="decimal"/>
      <w:lvlText w:val="%6."/>
      <w:lvlJc w:val="left"/>
      <w:pPr>
        <w:ind w:left="1440" w:hanging="360"/>
      </w:pPr>
    </w:lvl>
    <w:lvl w:ilvl="6" w:tplc="FCCCE0B4">
      <w:start w:val="1"/>
      <w:numFmt w:val="decimal"/>
      <w:lvlText w:val="%7."/>
      <w:lvlJc w:val="left"/>
      <w:pPr>
        <w:ind w:left="1440" w:hanging="360"/>
      </w:pPr>
    </w:lvl>
    <w:lvl w:ilvl="7" w:tplc="06741214">
      <w:start w:val="1"/>
      <w:numFmt w:val="decimal"/>
      <w:lvlText w:val="%8."/>
      <w:lvlJc w:val="left"/>
      <w:pPr>
        <w:ind w:left="1440" w:hanging="360"/>
      </w:pPr>
    </w:lvl>
    <w:lvl w:ilvl="8" w:tplc="F342BDD2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0CFB073B"/>
    <w:multiLevelType w:val="hybridMultilevel"/>
    <w:tmpl w:val="FFFFFFFF"/>
    <w:lvl w:ilvl="0" w:tplc="BF9C43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A4E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546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D2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F49C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22DA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48E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2F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DCA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31B22"/>
    <w:multiLevelType w:val="hybridMultilevel"/>
    <w:tmpl w:val="3CF638AC"/>
    <w:lvl w:ilvl="0" w:tplc="C8BEB3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D6F3E"/>
    <w:multiLevelType w:val="multilevel"/>
    <w:tmpl w:val="BCD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8DD6599"/>
    <w:multiLevelType w:val="hybridMultilevel"/>
    <w:tmpl w:val="FA86A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A336D"/>
    <w:multiLevelType w:val="hybridMultilevel"/>
    <w:tmpl w:val="1106997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A06935"/>
    <w:multiLevelType w:val="hybridMultilevel"/>
    <w:tmpl w:val="D11EF24A"/>
    <w:lvl w:ilvl="0" w:tplc="080A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EF48BE"/>
    <w:multiLevelType w:val="hybridMultilevel"/>
    <w:tmpl w:val="63DEC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612F"/>
    <w:multiLevelType w:val="hybridMultilevel"/>
    <w:tmpl w:val="2DC693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882F0C"/>
    <w:multiLevelType w:val="multilevel"/>
    <w:tmpl w:val="164A5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1B4F37"/>
    <w:multiLevelType w:val="hybridMultilevel"/>
    <w:tmpl w:val="6518EA5A"/>
    <w:lvl w:ilvl="0" w:tplc="16CE250A">
      <w:start w:val="1"/>
      <w:numFmt w:val="decimal"/>
      <w:lvlText w:val="%1."/>
      <w:lvlJc w:val="left"/>
      <w:pPr>
        <w:ind w:left="1440" w:hanging="360"/>
      </w:pPr>
    </w:lvl>
    <w:lvl w:ilvl="1" w:tplc="5DF63B8A">
      <w:start w:val="1"/>
      <w:numFmt w:val="decimal"/>
      <w:lvlText w:val="%2."/>
      <w:lvlJc w:val="left"/>
      <w:pPr>
        <w:ind w:left="1440" w:hanging="360"/>
      </w:pPr>
    </w:lvl>
    <w:lvl w:ilvl="2" w:tplc="A2E235DC">
      <w:start w:val="1"/>
      <w:numFmt w:val="decimal"/>
      <w:lvlText w:val="%3."/>
      <w:lvlJc w:val="left"/>
      <w:pPr>
        <w:ind w:left="1440" w:hanging="360"/>
      </w:pPr>
    </w:lvl>
    <w:lvl w:ilvl="3" w:tplc="B082DF84">
      <w:start w:val="1"/>
      <w:numFmt w:val="decimal"/>
      <w:lvlText w:val="%4."/>
      <w:lvlJc w:val="left"/>
      <w:pPr>
        <w:ind w:left="1440" w:hanging="360"/>
      </w:pPr>
    </w:lvl>
    <w:lvl w:ilvl="4" w:tplc="514EAA7E">
      <w:start w:val="1"/>
      <w:numFmt w:val="decimal"/>
      <w:lvlText w:val="%5."/>
      <w:lvlJc w:val="left"/>
      <w:pPr>
        <w:ind w:left="1440" w:hanging="360"/>
      </w:pPr>
    </w:lvl>
    <w:lvl w:ilvl="5" w:tplc="2EB09414">
      <w:start w:val="1"/>
      <w:numFmt w:val="decimal"/>
      <w:lvlText w:val="%6."/>
      <w:lvlJc w:val="left"/>
      <w:pPr>
        <w:ind w:left="1440" w:hanging="360"/>
      </w:pPr>
    </w:lvl>
    <w:lvl w:ilvl="6" w:tplc="565A3368">
      <w:start w:val="1"/>
      <w:numFmt w:val="decimal"/>
      <w:lvlText w:val="%7."/>
      <w:lvlJc w:val="left"/>
      <w:pPr>
        <w:ind w:left="1440" w:hanging="360"/>
      </w:pPr>
    </w:lvl>
    <w:lvl w:ilvl="7" w:tplc="880E0A16">
      <w:start w:val="1"/>
      <w:numFmt w:val="decimal"/>
      <w:lvlText w:val="%8."/>
      <w:lvlJc w:val="left"/>
      <w:pPr>
        <w:ind w:left="1440" w:hanging="360"/>
      </w:pPr>
    </w:lvl>
    <w:lvl w:ilvl="8" w:tplc="5D8AFC9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55A614BB"/>
    <w:multiLevelType w:val="hybridMultilevel"/>
    <w:tmpl w:val="31E0EBD0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E3C54E6"/>
    <w:multiLevelType w:val="hybridMultilevel"/>
    <w:tmpl w:val="706AFE3A"/>
    <w:lvl w:ilvl="0" w:tplc="EE1AEC5E">
      <w:start w:val="6"/>
      <w:numFmt w:val="bullet"/>
      <w:lvlText w:val="•"/>
      <w:lvlJc w:val="left"/>
      <w:pPr>
        <w:ind w:left="1080" w:hanging="720"/>
      </w:pPr>
      <w:rPr>
        <w:rFonts w:hint="default" w:ascii="Arial" w:hAnsi="Aria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2051FC"/>
    <w:multiLevelType w:val="hybridMultilevel"/>
    <w:tmpl w:val="E188B6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AD453F"/>
    <w:multiLevelType w:val="hybridMultilevel"/>
    <w:tmpl w:val="800606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A931E64"/>
    <w:multiLevelType w:val="hybridMultilevel"/>
    <w:tmpl w:val="459020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62921422">
    <w:abstractNumId w:val="9"/>
  </w:num>
  <w:num w:numId="2" w16cid:durableId="1079595859">
    <w:abstractNumId w:val="12"/>
  </w:num>
  <w:num w:numId="3" w16cid:durableId="809639815">
    <w:abstractNumId w:val="5"/>
  </w:num>
  <w:num w:numId="4" w16cid:durableId="275916300">
    <w:abstractNumId w:val="0"/>
  </w:num>
  <w:num w:numId="5" w16cid:durableId="1543057407">
    <w:abstractNumId w:val="3"/>
  </w:num>
  <w:num w:numId="6" w16cid:durableId="696933186">
    <w:abstractNumId w:val="6"/>
  </w:num>
  <w:num w:numId="7" w16cid:durableId="959342411">
    <w:abstractNumId w:val="13"/>
  </w:num>
  <w:num w:numId="8" w16cid:durableId="1388800309">
    <w:abstractNumId w:val="7"/>
  </w:num>
  <w:num w:numId="9" w16cid:durableId="1242446902">
    <w:abstractNumId w:val="8"/>
  </w:num>
  <w:num w:numId="10" w16cid:durableId="287667009">
    <w:abstractNumId w:val="10"/>
  </w:num>
  <w:num w:numId="11" w16cid:durableId="433674675">
    <w:abstractNumId w:val="15"/>
  </w:num>
  <w:num w:numId="12" w16cid:durableId="800608547">
    <w:abstractNumId w:val="16"/>
  </w:num>
  <w:num w:numId="13" w16cid:durableId="1801266250">
    <w:abstractNumId w:val="14"/>
  </w:num>
  <w:num w:numId="14" w16cid:durableId="1396582428">
    <w:abstractNumId w:val="2"/>
  </w:num>
  <w:num w:numId="15" w16cid:durableId="490953495">
    <w:abstractNumId w:val="4"/>
  </w:num>
  <w:num w:numId="16" w16cid:durableId="160317208">
    <w:abstractNumId w:val="11"/>
  </w:num>
  <w:num w:numId="17" w16cid:durableId="149271895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DB"/>
    <w:rsid w:val="0000007F"/>
    <w:rsid w:val="00014FE0"/>
    <w:rsid w:val="00020E78"/>
    <w:rsid w:val="000306A8"/>
    <w:rsid w:val="000306E4"/>
    <w:rsid w:val="00030E34"/>
    <w:rsid w:val="00034919"/>
    <w:rsid w:val="0003667D"/>
    <w:rsid w:val="000371E2"/>
    <w:rsid w:val="0003790D"/>
    <w:rsid w:val="00041745"/>
    <w:rsid w:val="00042A20"/>
    <w:rsid w:val="00047A55"/>
    <w:rsid w:val="00047C6A"/>
    <w:rsid w:val="00050ED0"/>
    <w:rsid w:val="0005451A"/>
    <w:rsid w:val="00055344"/>
    <w:rsid w:val="00062219"/>
    <w:rsid w:val="00064503"/>
    <w:rsid w:val="00065CB9"/>
    <w:rsid w:val="00071B25"/>
    <w:rsid w:val="0007313B"/>
    <w:rsid w:val="00075266"/>
    <w:rsid w:val="000817D2"/>
    <w:rsid w:val="00082ACD"/>
    <w:rsid w:val="0008750A"/>
    <w:rsid w:val="000929D9"/>
    <w:rsid w:val="000935BB"/>
    <w:rsid w:val="000935F3"/>
    <w:rsid w:val="000A17A9"/>
    <w:rsid w:val="000A42DF"/>
    <w:rsid w:val="000A5948"/>
    <w:rsid w:val="000B0D7A"/>
    <w:rsid w:val="000B4B41"/>
    <w:rsid w:val="000C4219"/>
    <w:rsid w:val="000C5AE6"/>
    <w:rsid w:val="000C7A1E"/>
    <w:rsid w:val="000E0004"/>
    <w:rsid w:val="000E00D9"/>
    <w:rsid w:val="000E3561"/>
    <w:rsid w:val="000E3C6E"/>
    <w:rsid w:val="000E4315"/>
    <w:rsid w:val="000F1C0C"/>
    <w:rsid w:val="000F4E93"/>
    <w:rsid w:val="000F7D58"/>
    <w:rsid w:val="00102F01"/>
    <w:rsid w:val="00111247"/>
    <w:rsid w:val="0011182F"/>
    <w:rsid w:val="001154B4"/>
    <w:rsid w:val="001227A0"/>
    <w:rsid w:val="00123222"/>
    <w:rsid w:val="00127309"/>
    <w:rsid w:val="00133F12"/>
    <w:rsid w:val="00133FC4"/>
    <w:rsid w:val="00135A1B"/>
    <w:rsid w:val="00137CF0"/>
    <w:rsid w:val="00140565"/>
    <w:rsid w:val="00141C72"/>
    <w:rsid w:val="00143283"/>
    <w:rsid w:val="00157232"/>
    <w:rsid w:val="00164A4A"/>
    <w:rsid w:val="00165100"/>
    <w:rsid w:val="00166D62"/>
    <w:rsid w:val="00177ABA"/>
    <w:rsid w:val="0018717D"/>
    <w:rsid w:val="001907A7"/>
    <w:rsid w:val="00190CE8"/>
    <w:rsid w:val="0019275E"/>
    <w:rsid w:val="00197D45"/>
    <w:rsid w:val="001A0CCA"/>
    <w:rsid w:val="001A597A"/>
    <w:rsid w:val="001B1D37"/>
    <w:rsid w:val="001B7436"/>
    <w:rsid w:val="001C17C0"/>
    <w:rsid w:val="001D06C9"/>
    <w:rsid w:val="001D0B3A"/>
    <w:rsid w:val="001D5403"/>
    <w:rsid w:val="001D59B0"/>
    <w:rsid w:val="001D6B20"/>
    <w:rsid w:val="001E025C"/>
    <w:rsid w:val="001E4CFD"/>
    <w:rsid w:val="001E54A3"/>
    <w:rsid w:val="001E6564"/>
    <w:rsid w:val="001E6B42"/>
    <w:rsid w:val="001E7EDF"/>
    <w:rsid w:val="001F1DDB"/>
    <w:rsid w:val="00200221"/>
    <w:rsid w:val="00201009"/>
    <w:rsid w:val="00207F89"/>
    <w:rsid w:val="00212EE9"/>
    <w:rsid w:val="00214FD6"/>
    <w:rsid w:val="0021592A"/>
    <w:rsid w:val="00222DE7"/>
    <w:rsid w:val="00225DA4"/>
    <w:rsid w:val="002300F9"/>
    <w:rsid w:val="002336AC"/>
    <w:rsid w:val="00234626"/>
    <w:rsid w:val="00234FAB"/>
    <w:rsid w:val="00236896"/>
    <w:rsid w:val="00243D53"/>
    <w:rsid w:val="00243FF9"/>
    <w:rsid w:val="00245096"/>
    <w:rsid w:val="002508F5"/>
    <w:rsid w:val="00250CD0"/>
    <w:rsid w:val="00257C42"/>
    <w:rsid w:val="0025BE38"/>
    <w:rsid w:val="00260953"/>
    <w:rsid w:val="00270D85"/>
    <w:rsid w:val="002778D6"/>
    <w:rsid w:val="002833F1"/>
    <w:rsid w:val="00283C69"/>
    <w:rsid w:val="002847FE"/>
    <w:rsid w:val="00287930"/>
    <w:rsid w:val="00287CCF"/>
    <w:rsid w:val="0029217C"/>
    <w:rsid w:val="002929EE"/>
    <w:rsid w:val="00294818"/>
    <w:rsid w:val="00296999"/>
    <w:rsid w:val="002A1A22"/>
    <w:rsid w:val="002A24CB"/>
    <w:rsid w:val="002A2B5F"/>
    <w:rsid w:val="002A3A46"/>
    <w:rsid w:val="002A617D"/>
    <w:rsid w:val="002B3B05"/>
    <w:rsid w:val="002B4FD3"/>
    <w:rsid w:val="002B79FF"/>
    <w:rsid w:val="002B7A6B"/>
    <w:rsid w:val="002B7B5D"/>
    <w:rsid w:val="002C0660"/>
    <w:rsid w:val="002C21D4"/>
    <w:rsid w:val="002C3014"/>
    <w:rsid w:val="002D39F0"/>
    <w:rsid w:val="002E046A"/>
    <w:rsid w:val="002E192A"/>
    <w:rsid w:val="002E2111"/>
    <w:rsid w:val="002E35C4"/>
    <w:rsid w:val="002E41AC"/>
    <w:rsid w:val="002E49F8"/>
    <w:rsid w:val="002E5531"/>
    <w:rsid w:val="002E6E5C"/>
    <w:rsid w:val="002EA3A2"/>
    <w:rsid w:val="002F2291"/>
    <w:rsid w:val="002F2596"/>
    <w:rsid w:val="002F5B39"/>
    <w:rsid w:val="002F71E3"/>
    <w:rsid w:val="002F76DB"/>
    <w:rsid w:val="0030094A"/>
    <w:rsid w:val="00300FC8"/>
    <w:rsid w:val="003020EE"/>
    <w:rsid w:val="003109AC"/>
    <w:rsid w:val="00311BE4"/>
    <w:rsid w:val="00312E71"/>
    <w:rsid w:val="00313C12"/>
    <w:rsid w:val="00316821"/>
    <w:rsid w:val="0031695C"/>
    <w:rsid w:val="003203EB"/>
    <w:rsid w:val="00320845"/>
    <w:rsid w:val="00321A76"/>
    <w:rsid w:val="00321F67"/>
    <w:rsid w:val="00323FF0"/>
    <w:rsid w:val="00331AC0"/>
    <w:rsid w:val="003330DF"/>
    <w:rsid w:val="00340EA2"/>
    <w:rsid w:val="00355F42"/>
    <w:rsid w:val="00360AE8"/>
    <w:rsid w:val="00360E26"/>
    <w:rsid w:val="003618CF"/>
    <w:rsid w:val="0036447C"/>
    <w:rsid w:val="00364DFA"/>
    <w:rsid w:val="00364F8A"/>
    <w:rsid w:val="00366E96"/>
    <w:rsid w:val="003740EA"/>
    <w:rsid w:val="003746BB"/>
    <w:rsid w:val="00376D68"/>
    <w:rsid w:val="00385105"/>
    <w:rsid w:val="003908BA"/>
    <w:rsid w:val="0039432D"/>
    <w:rsid w:val="003979F0"/>
    <w:rsid w:val="003A0920"/>
    <w:rsid w:val="003A4A0E"/>
    <w:rsid w:val="003A7DD3"/>
    <w:rsid w:val="003B1BBF"/>
    <w:rsid w:val="003B31EC"/>
    <w:rsid w:val="003C5DCD"/>
    <w:rsid w:val="003D0C6F"/>
    <w:rsid w:val="003D1E79"/>
    <w:rsid w:val="003E26D7"/>
    <w:rsid w:val="003F00CB"/>
    <w:rsid w:val="003F0801"/>
    <w:rsid w:val="003F5255"/>
    <w:rsid w:val="003F6B31"/>
    <w:rsid w:val="003F6C5E"/>
    <w:rsid w:val="003FD3F7"/>
    <w:rsid w:val="004024AA"/>
    <w:rsid w:val="00410612"/>
    <w:rsid w:val="00414610"/>
    <w:rsid w:val="004267F0"/>
    <w:rsid w:val="00431D22"/>
    <w:rsid w:val="00432995"/>
    <w:rsid w:val="00432C99"/>
    <w:rsid w:val="00435830"/>
    <w:rsid w:val="004379C4"/>
    <w:rsid w:val="00440036"/>
    <w:rsid w:val="00443ED2"/>
    <w:rsid w:val="00444894"/>
    <w:rsid w:val="00446F1E"/>
    <w:rsid w:val="00447B04"/>
    <w:rsid w:val="00463356"/>
    <w:rsid w:val="00471319"/>
    <w:rsid w:val="00474345"/>
    <w:rsid w:val="00475C60"/>
    <w:rsid w:val="004820E6"/>
    <w:rsid w:val="00483282"/>
    <w:rsid w:val="004836D3"/>
    <w:rsid w:val="004851A2"/>
    <w:rsid w:val="00487E37"/>
    <w:rsid w:val="00492814"/>
    <w:rsid w:val="00493E62"/>
    <w:rsid w:val="00495043"/>
    <w:rsid w:val="00497EB8"/>
    <w:rsid w:val="004A03F3"/>
    <w:rsid w:val="004A0F59"/>
    <w:rsid w:val="004A3FA2"/>
    <w:rsid w:val="004A737C"/>
    <w:rsid w:val="004A7459"/>
    <w:rsid w:val="004A7D5A"/>
    <w:rsid w:val="004B00E2"/>
    <w:rsid w:val="004B19D8"/>
    <w:rsid w:val="004B3D8B"/>
    <w:rsid w:val="004B6948"/>
    <w:rsid w:val="004B71E7"/>
    <w:rsid w:val="004B76B3"/>
    <w:rsid w:val="004B7B17"/>
    <w:rsid w:val="004C17A5"/>
    <w:rsid w:val="004C1B09"/>
    <w:rsid w:val="004C2B29"/>
    <w:rsid w:val="004C699B"/>
    <w:rsid w:val="004D1135"/>
    <w:rsid w:val="004E7734"/>
    <w:rsid w:val="004F06D2"/>
    <w:rsid w:val="004F15E6"/>
    <w:rsid w:val="004F2427"/>
    <w:rsid w:val="004F29B4"/>
    <w:rsid w:val="004F5766"/>
    <w:rsid w:val="004F6D65"/>
    <w:rsid w:val="005007C6"/>
    <w:rsid w:val="00504D4C"/>
    <w:rsid w:val="00522B36"/>
    <w:rsid w:val="00523D39"/>
    <w:rsid w:val="005367E6"/>
    <w:rsid w:val="00536D92"/>
    <w:rsid w:val="00543228"/>
    <w:rsid w:val="005469FA"/>
    <w:rsid w:val="00546F4D"/>
    <w:rsid w:val="00551D60"/>
    <w:rsid w:val="005540BF"/>
    <w:rsid w:val="0055656A"/>
    <w:rsid w:val="00560CE5"/>
    <w:rsid w:val="00566BB0"/>
    <w:rsid w:val="00570616"/>
    <w:rsid w:val="005717BE"/>
    <w:rsid w:val="00575451"/>
    <w:rsid w:val="0057753D"/>
    <w:rsid w:val="00586379"/>
    <w:rsid w:val="0058749F"/>
    <w:rsid w:val="00587BBE"/>
    <w:rsid w:val="0059279B"/>
    <w:rsid w:val="00593E7F"/>
    <w:rsid w:val="005B76D1"/>
    <w:rsid w:val="005C0B83"/>
    <w:rsid w:val="005C1D63"/>
    <w:rsid w:val="005C2139"/>
    <w:rsid w:val="005C3437"/>
    <w:rsid w:val="005C452A"/>
    <w:rsid w:val="005C4C05"/>
    <w:rsid w:val="005C52D8"/>
    <w:rsid w:val="005C56F8"/>
    <w:rsid w:val="005C6B51"/>
    <w:rsid w:val="005D179A"/>
    <w:rsid w:val="005D2E63"/>
    <w:rsid w:val="005D3AC4"/>
    <w:rsid w:val="005D4C28"/>
    <w:rsid w:val="005D7711"/>
    <w:rsid w:val="005E1A97"/>
    <w:rsid w:val="005E1F89"/>
    <w:rsid w:val="005E226B"/>
    <w:rsid w:val="005E22DD"/>
    <w:rsid w:val="005E6CD6"/>
    <w:rsid w:val="005F229D"/>
    <w:rsid w:val="005F3A53"/>
    <w:rsid w:val="00601F4E"/>
    <w:rsid w:val="00606E43"/>
    <w:rsid w:val="00610A0A"/>
    <w:rsid w:val="00616AFB"/>
    <w:rsid w:val="006177DE"/>
    <w:rsid w:val="006203BB"/>
    <w:rsid w:val="00622693"/>
    <w:rsid w:val="006233CD"/>
    <w:rsid w:val="00632A91"/>
    <w:rsid w:val="00633004"/>
    <w:rsid w:val="006370FB"/>
    <w:rsid w:val="006421E5"/>
    <w:rsid w:val="00654D97"/>
    <w:rsid w:val="00654FBC"/>
    <w:rsid w:val="0065781A"/>
    <w:rsid w:val="006620AD"/>
    <w:rsid w:val="00670A7F"/>
    <w:rsid w:val="006756A6"/>
    <w:rsid w:val="0067632B"/>
    <w:rsid w:val="0067755D"/>
    <w:rsid w:val="00682CB0"/>
    <w:rsid w:val="00683C99"/>
    <w:rsid w:val="00692121"/>
    <w:rsid w:val="0069308A"/>
    <w:rsid w:val="006935A4"/>
    <w:rsid w:val="00693EB4"/>
    <w:rsid w:val="00695001"/>
    <w:rsid w:val="00695009"/>
    <w:rsid w:val="006A2ACB"/>
    <w:rsid w:val="006A45AD"/>
    <w:rsid w:val="006A7D13"/>
    <w:rsid w:val="006B1164"/>
    <w:rsid w:val="006B4C21"/>
    <w:rsid w:val="006C08BE"/>
    <w:rsid w:val="006C5F44"/>
    <w:rsid w:val="006D01B4"/>
    <w:rsid w:val="006D5300"/>
    <w:rsid w:val="006D74DD"/>
    <w:rsid w:val="006E032F"/>
    <w:rsid w:val="006E35DB"/>
    <w:rsid w:val="006E70EF"/>
    <w:rsid w:val="006E7A9C"/>
    <w:rsid w:val="006F3B12"/>
    <w:rsid w:val="006F7692"/>
    <w:rsid w:val="00702FB8"/>
    <w:rsid w:val="00703E6B"/>
    <w:rsid w:val="007051B1"/>
    <w:rsid w:val="0070539A"/>
    <w:rsid w:val="00706136"/>
    <w:rsid w:val="0070731F"/>
    <w:rsid w:val="00707677"/>
    <w:rsid w:val="00710983"/>
    <w:rsid w:val="007114D0"/>
    <w:rsid w:val="00714C3C"/>
    <w:rsid w:val="00722B50"/>
    <w:rsid w:val="00725462"/>
    <w:rsid w:val="00735B3F"/>
    <w:rsid w:val="00742B2B"/>
    <w:rsid w:val="007446A7"/>
    <w:rsid w:val="007459A9"/>
    <w:rsid w:val="00746F4A"/>
    <w:rsid w:val="00747C77"/>
    <w:rsid w:val="0075085F"/>
    <w:rsid w:val="00757D06"/>
    <w:rsid w:val="00757E13"/>
    <w:rsid w:val="00763EDC"/>
    <w:rsid w:val="00764464"/>
    <w:rsid w:val="007650FA"/>
    <w:rsid w:val="00765B7D"/>
    <w:rsid w:val="00766E15"/>
    <w:rsid w:val="007671A6"/>
    <w:rsid w:val="00774482"/>
    <w:rsid w:val="007813D3"/>
    <w:rsid w:val="00785925"/>
    <w:rsid w:val="00790342"/>
    <w:rsid w:val="00793BFB"/>
    <w:rsid w:val="007A50F3"/>
    <w:rsid w:val="007B1EDF"/>
    <w:rsid w:val="007C0D7C"/>
    <w:rsid w:val="007C1938"/>
    <w:rsid w:val="007C2111"/>
    <w:rsid w:val="007D597D"/>
    <w:rsid w:val="007D622C"/>
    <w:rsid w:val="007DFB9D"/>
    <w:rsid w:val="007E3093"/>
    <w:rsid w:val="007E3F3A"/>
    <w:rsid w:val="007E4500"/>
    <w:rsid w:val="007E47E2"/>
    <w:rsid w:val="007E4C71"/>
    <w:rsid w:val="007E6BAD"/>
    <w:rsid w:val="007E706A"/>
    <w:rsid w:val="007F1F26"/>
    <w:rsid w:val="007F2261"/>
    <w:rsid w:val="007F36C2"/>
    <w:rsid w:val="007F793E"/>
    <w:rsid w:val="00800D20"/>
    <w:rsid w:val="00804B35"/>
    <w:rsid w:val="008052E7"/>
    <w:rsid w:val="00806E53"/>
    <w:rsid w:val="00807068"/>
    <w:rsid w:val="00807E8B"/>
    <w:rsid w:val="00812C4F"/>
    <w:rsid w:val="00812F6E"/>
    <w:rsid w:val="00814DBA"/>
    <w:rsid w:val="0081680B"/>
    <w:rsid w:val="0082311F"/>
    <w:rsid w:val="00824AAC"/>
    <w:rsid w:val="00825219"/>
    <w:rsid w:val="00830800"/>
    <w:rsid w:val="00830EC9"/>
    <w:rsid w:val="00835B4B"/>
    <w:rsid w:val="008363EA"/>
    <w:rsid w:val="00837D42"/>
    <w:rsid w:val="008407FE"/>
    <w:rsid w:val="00841E16"/>
    <w:rsid w:val="008459C4"/>
    <w:rsid w:val="00845ACF"/>
    <w:rsid w:val="00845DBA"/>
    <w:rsid w:val="008535CA"/>
    <w:rsid w:val="00854DE8"/>
    <w:rsid w:val="0085504D"/>
    <w:rsid w:val="00860BFF"/>
    <w:rsid w:val="008611C1"/>
    <w:rsid w:val="00862217"/>
    <w:rsid w:val="008657D0"/>
    <w:rsid w:val="00865F55"/>
    <w:rsid w:val="00870C91"/>
    <w:rsid w:val="00874927"/>
    <w:rsid w:val="00876750"/>
    <w:rsid w:val="00881E8E"/>
    <w:rsid w:val="00883F49"/>
    <w:rsid w:val="008921D4"/>
    <w:rsid w:val="0089708C"/>
    <w:rsid w:val="00897507"/>
    <w:rsid w:val="008A0CB4"/>
    <w:rsid w:val="008A17A8"/>
    <w:rsid w:val="008A3F03"/>
    <w:rsid w:val="008A54D9"/>
    <w:rsid w:val="008B75CA"/>
    <w:rsid w:val="008B7E84"/>
    <w:rsid w:val="008C1D73"/>
    <w:rsid w:val="008C7998"/>
    <w:rsid w:val="008D0F24"/>
    <w:rsid w:val="008D1D59"/>
    <w:rsid w:val="008D6829"/>
    <w:rsid w:val="008E3239"/>
    <w:rsid w:val="008E35CA"/>
    <w:rsid w:val="008E6FCA"/>
    <w:rsid w:val="008E7038"/>
    <w:rsid w:val="008F0B49"/>
    <w:rsid w:val="008F140D"/>
    <w:rsid w:val="008F4E76"/>
    <w:rsid w:val="008F7D1C"/>
    <w:rsid w:val="009007DF"/>
    <w:rsid w:val="00904382"/>
    <w:rsid w:val="0091182B"/>
    <w:rsid w:val="009163BE"/>
    <w:rsid w:val="00920A12"/>
    <w:rsid w:val="00921853"/>
    <w:rsid w:val="00925262"/>
    <w:rsid w:val="009274F7"/>
    <w:rsid w:val="00930748"/>
    <w:rsid w:val="00930DFA"/>
    <w:rsid w:val="00931DED"/>
    <w:rsid w:val="0094691B"/>
    <w:rsid w:val="0095234B"/>
    <w:rsid w:val="00956CF0"/>
    <w:rsid w:val="009573DD"/>
    <w:rsid w:val="009638C7"/>
    <w:rsid w:val="00963BD8"/>
    <w:rsid w:val="00970F94"/>
    <w:rsid w:val="00974A4E"/>
    <w:rsid w:val="00977F8C"/>
    <w:rsid w:val="00983686"/>
    <w:rsid w:val="00983E65"/>
    <w:rsid w:val="00984397"/>
    <w:rsid w:val="00985840"/>
    <w:rsid w:val="00987636"/>
    <w:rsid w:val="00991D96"/>
    <w:rsid w:val="009920A5"/>
    <w:rsid w:val="00994DE5"/>
    <w:rsid w:val="00995DAD"/>
    <w:rsid w:val="00997B66"/>
    <w:rsid w:val="009A3E0E"/>
    <w:rsid w:val="009A44A1"/>
    <w:rsid w:val="009A6BE7"/>
    <w:rsid w:val="009B0D6C"/>
    <w:rsid w:val="009B1A76"/>
    <w:rsid w:val="009B3334"/>
    <w:rsid w:val="009B36F3"/>
    <w:rsid w:val="009B62D9"/>
    <w:rsid w:val="009C130A"/>
    <w:rsid w:val="009C154B"/>
    <w:rsid w:val="009C4898"/>
    <w:rsid w:val="009C7296"/>
    <w:rsid w:val="009D2988"/>
    <w:rsid w:val="009D2DD3"/>
    <w:rsid w:val="009D3E5B"/>
    <w:rsid w:val="009D43CF"/>
    <w:rsid w:val="009D76A5"/>
    <w:rsid w:val="009E1AFA"/>
    <w:rsid w:val="009E3BC7"/>
    <w:rsid w:val="009F17EB"/>
    <w:rsid w:val="009F46D8"/>
    <w:rsid w:val="009F4B06"/>
    <w:rsid w:val="009F6853"/>
    <w:rsid w:val="009F6DB5"/>
    <w:rsid w:val="00A00194"/>
    <w:rsid w:val="00A00DFA"/>
    <w:rsid w:val="00A06469"/>
    <w:rsid w:val="00A10945"/>
    <w:rsid w:val="00A15397"/>
    <w:rsid w:val="00A16B9C"/>
    <w:rsid w:val="00A210E3"/>
    <w:rsid w:val="00A22DFC"/>
    <w:rsid w:val="00A236B6"/>
    <w:rsid w:val="00A24F90"/>
    <w:rsid w:val="00A26159"/>
    <w:rsid w:val="00A26268"/>
    <w:rsid w:val="00A30F75"/>
    <w:rsid w:val="00A325E7"/>
    <w:rsid w:val="00A35E78"/>
    <w:rsid w:val="00A368E4"/>
    <w:rsid w:val="00A4456E"/>
    <w:rsid w:val="00A460AF"/>
    <w:rsid w:val="00A46EC1"/>
    <w:rsid w:val="00A51437"/>
    <w:rsid w:val="00A52AEC"/>
    <w:rsid w:val="00A5416A"/>
    <w:rsid w:val="00A55CE7"/>
    <w:rsid w:val="00A6399A"/>
    <w:rsid w:val="00A6527D"/>
    <w:rsid w:val="00A6662F"/>
    <w:rsid w:val="00A713BE"/>
    <w:rsid w:val="00A737A3"/>
    <w:rsid w:val="00A745BE"/>
    <w:rsid w:val="00A77E76"/>
    <w:rsid w:val="00A855E2"/>
    <w:rsid w:val="00A866A0"/>
    <w:rsid w:val="00A90010"/>
    <w:rsid w:val="00A905E1"/>
    <w:rsid w:val="00A96C80"/>
    <w:rsid w:val="00AA304B"/>
    <w:rsid w:val="00AA3904"/>
    <w:rsid w:val="00AB4560"/>
    <w:rsid w:val="00AB569A"/>
    <w:rsid w:val="00AB56CF"/>
    <w:rsid w:val="00AC428E"/>
    <w:rsid w:val="00AC61A0"/>
    <w:rsid w:val="00AD0396"/>
    <w:rsid w:val="00AD2DD0"/>
    <w:rsid w:val="00AD34A2"/>
    <w:rsid w:val="00AD37EE"/>
    <w:rsid w:val="00AE14C6"/>
    <w:rsid w:val="00AE28BF"/>
    <w:rsid w:val="00AE5066"/>
    <w:rsid w:val="00AE7433"/>
    <w:rsid w:val="00AE7D52"/>
    <w:rsid w:val="00AF25AA"/>
    <w:rsid w:val="00AF41BF"/>
    <w:rsid w:val="00AF5088"/>
    <w:rsid w:val="00AF70D1"/>
    <w:rsid w:val="00B1119A"/>
    <w:rsid w:val="00B11BCB"/>
    <w:rsid w:val="00B12796"/>
    <w:rsid w:val="00B1437B"/>
    <w:rsid w:val="00B1469B"/>
    <w:rsid w:val="00B14832"/>
    <w:rsid w:val="00B3212D"/>
    <w:rsid w:val="00B375BA"/>
    <w:rsid w:val="00B37BEA"/>
    <w:rsid w:val="00B37EAA"/>
    <w:rsid w:val="00B42EB9"/>
    <w:rsid w:val="00B4325C"/>
    <w:rsid w:val="00B4510B"/>
    <w:rsid w:val="00B509F8"/>
    <w:rsid w:val="00B5185E"/>
    <w:rsid w:val="00B55C6A"/>
    <w:rsid w:val="00B57865"/>
    <w:rsid w:val="00B60FA1"/>
    <w:rsid w:val="00B60FF6"/>
    <w:rsid w:val="00B62263"/>
    <w:rsid w:val="00B643BC"/>
    <w:rsid w:val="00B6757A"/>
    <w:rsid w:val="00B7107F"/>
    <w:rsid w:val="00B716F6"/>
    <w:rsid w:val="00B77550"/>
    <w:rsid w:val="00B81488"/>
    <w:rsid w:val="00B82CF1"/>
    <w:rsid w:val="00B8306D"/>
    <w:rsid w:val="00B8378E"/>
    <w:rsid w:val="00B84DB2"/>
    <w:rsid w:val="00B86555"/>
    <w:rsid w:val="00B8769B"/>
    <w:rsid w:val="00B9013E"/>
    <w:rsid w:val="00B90CF8"/>
    <w:rsid w:val="00B91F50"/>
    <w:rsid w:val="00B96017"/>
    <w:rsid w:val="00BA1844"/>
    <w:rsid w:val="00BA1FD4"/>
    <w:rsid w:val="00BA239D"/>
    <w:rsid w:val="00BA6169"/>
    <w:rsid w:val="00BA7D5B"/>
    <w:rsid w:val="00BA7FF7"/>
    <w:rsid w:val="00BB331A"/>
    <w:rsid w:val="00BB799A"/>
    <w:rsid w:val="00BC20A2"/>
    <w:rsid w:val="00BC33CE"/>
    <w:rsid w:val="00BC4BD5"/>
    <w:rsid w:val="00BC52FD"/>
    <w:rsid w:val="00BC554A"/>
    <w:rsid w:val="00BD2A90"/>
    <w:rsid w:val="00BD3272"/>
    <w:rsid w:val="00BD5467"/>
    <w:rsid w:val="00BE138F"/>
    <w:rsid w:val="00BE2464"/>
    <w:rsid w:val="00BE7A15"/>
    <w:rsid w:val="00BF0BEC"/>
    <w:rsid w:val="00BF107E"/>
    <w:rsid w:val="00BF3BEE"/>
    <w:rsid w:val="00BF490E"/>
    <w:rsid w:val="00BF571E"/>
    <w:rsid w:val="00BF639E"/>
    <w:rsid w:val="00C00DB6"/>
    <w:rsid w:val="00C01665"/>
    <w:rsid w:val="00C06017"/>
    <w:rsid w:val="00C101E8"/>
    <w:rsid w:val="00C1306C"/>
    <w:rsid w:val="00C15C18"/>
    <w:rsid w:val="00C17F82"/>
    <w:rsid w:val="00C22C23"/>
    <w:rsid w:val="00C2367B"/>
    <w:rsid w:val="00C334FF"/>
    <w:rsid w:val="00C34A1D"/>
    <w:rsid w:val="00C34AF1"/>
    <w:rsid w:val="00C34C30"/>
    <w:rsid w:val="00C36BC1"/>
    <w:rsid w:val="00C53F83"/>
    <w:rsid w:val="00C55E3E"/>
    <w:rsid w:val="00C600F0"/>
    <w:rsid w:val="00C638EF"/>
    <w:rsid w:val="00C670BD"/>
    <w:rsid w:val="00C67CE7"/>
    <w:rsid w:val="00C75250"/>
    <w:rsid w:val="00C77694"/>
    <w:rsid w:val="00C77C44"/>
    <w:rsid w:val="00C80CBA"/>
    <w:rsid w:val="00C821C0"/>
    <w:rsid w:val="00C91EAA"/>
    <w:rsid w:val="00C91FD0"/>
    <w:rsid w:val="00C9362F"/>
    <w:rsid w:val="00C97CE4"/>
    <w:rsid w:val="00CA0E75"/>
    <w:rsid w:val="00CA44A8"/>
    <w:rsid w:val="00CA49FB"/>
    <w:rsid w:val="00CB22BC"/>
    <w:rsid w:val="00CB3324"/>
    <w:rsid w:val="00CB4947"/>
    <w:rsid w:val="00CB588B"/>
    <w:rsid w:val="00CB7551"/>
    <w:rsid w:val="00CC0351"/>
    <w:rsid w:val="00CC5A13"/>
    <w:rsid w:val="00CD05CA"/>
    <w:rsid w:val="00CD1327"/>
    <w:rsid w:val="00CD3026"/>
    <w:rsid w:val="00CD37C7"/>
    <w:rsid w:val="00CE28A2"/>
    <w:rsid w:val="00CE3661"/>
    <w:rsid w:val="00CE721A"/>
    <w:rsid w:val="00CE7884"/>
    <w:rsid w:val="00CF15E3"/>
    <w:rsid w:val="00D160F7"/>
    <w:rsid w:val="00D204E6"/>
    <w:rsid w:val="00D20C9F"/>
    <w:rsid w:val="00D315F8"/>
    <w:rsid w:val="00D337EC"/>
    <w:rsid w:val="00D3504E"/>
    <w:rsid w:val="00D46AA5"/>
    <w:rsid w:val="00D55062"/>
    <w:rsid w:val="00D5793C"/>
    <w:rsid w:val="00D62E3A"/>
    <w:rsid w:val="00D630BF"/>
    <w:rsid w:val="00D63A86"/>
    <w:rsid w:val="00D676A7"/>
    <w:rsid w:val="00D67D32"/>
    <w:rsid w:val="00D700A7"/>
    <w:rsid w:val="00D71739"/>
    <w:rsid w:val="00D778D5"/>
    <w:rsid w:val="00D80264"/>
    <w:rsid w:val="00D80479"/>
    <w:rsid w:val="00D82D80"/>
    <w:rsid w:val="00D85604"/>
    <w:rsid w:val="00D86532"/>
    <w:rsid w:val="00DA2047"/>
    <w:rsid w:val="00DA278B"/>
    <w:rsid w:val="00DA30C4"/>
    <w:rsid w:val="00DA40E8"/>
    <w:rsid w:val="00DA6484"/>
    <w:rsid w:val="00DA68F3"/>
    <w:rsid w:val="00DB0E04"/>
    <w:rsid w:val="00DB1D6C"/>
    <w:rsid w:val="00DB339B"/>
    <w:rsid w:val="00DB4CF8"/>
    <w:rsid w:val="00DC46C6"/>
    <w:rsid w:val="00DD2237"/>
    <w:rsid w:val="00DD4770"/>
    <w:rsid w:val="00DD4C2D"/>
    <w:rsid w:val="00DD52A0"/>
    <w:rsid w:val="00DD78E5"/>
    <w:rsid w:val="00DE01CA"/>
    <w:rsid w:val="00DE0E41"/>
    <w:rsid w:val="00DE3BA0"/>
    <w:rsid w:val="00DE4252"/>
    <w:rsid w:val="00DE48D2"/>
    <w:rsid w:val="00DE581F"/>
    <w:rsid w:val="00DE653A"/>
    <w:rsid w:val="00DE7A72"/>
    <w:rsid w:val="00DF0A0D"/>
    <w:rsid w:val="00DF6DA6"/>
    <w:rsid w:val="00E0019B"/>
    <w:rsid w:val="00E00334"/>
    <w:rsid w:val="00E00349"/>
    <w:rsid w:val="00E00B00"/>
    <w:rsid w:val="00E01C5E"/>
    <w:rsid w:val="00E0323B"/>
    <w:rsid w:val="00E0706B"/>
    <w:rsid w:val="00E102C3"/>
    <w:rsid w:val="00E14B50"/>
    <w:rsid w:val="00E172FB"/>
    <w:rsid w:val="00E20862"/>
    <w:rsid w:val="00E23386"/>
    <w:rsid w:val="00E30AE6"/>
    <w:rsid w:val="00E31F32"/>
    <w:rsid w:val="00E33AC2"/>
    <w:rsid w:val="00E41BDE"/>
    <w:rsid w:val="00E44848"/>
    <w:rsid w:val="00E44A9E"/>
    <w:rsid w:val="00E44B50"/>
    <w:rsid w:val="00E457F4"/>
    <w:rsid w:val="00E463D8"/>
    <w:rsid w:val="00E56145"/>
    <w:rsid w:val="00E56907"/>
    <w:rsid w:val="00E56C51"/>
    <w:rsid w:val="00E57D3F"/>
    <w:rsid w:val="00E61315"/>
    <w:rsid w:val="00E63329"/>
    <w:rsid w:val="00E73E50"/>
    <w:rsid w:val="00E82FCB"/>
    <w:rsid w:val="00E83894"/>
    <w:rsid w:val="00E85D48"/>
    <w:rsid w:val="00E873CB"/>
    <w:rsid w:val="00E91588"/>
    <w:rsid w:val="00EA341A"/>
    <w:rsid w:val="00EA3830"/>
    <w:rsid w:val="00EA51E0"/>
    <w:rsid w:val="00EA5448"/>
    <w:rsid w:val="00EA6C14"/>
    <w:rsid w:val="00EA6E53"/>
    <w:rsid w:val="00EA73BA"/>
    <w:rsid w:val="00EAB50D"/>
    <w:rsid w:val="00EB77D7"/>
    <w:rsid w:val="00EC01FF"/>
    <w:rsid w:val="00EC0878"/>
    <w:rsid w:val="00EC1054"/>
    <w:rsid w:val="00EC142A"/>
    <w:rsid w:val="00EC6F30"/>
    <w:rsid w:val="00ED01C6"/>
    <w:rsid w:val="00ED2394"/>
    <w:rsid w:val="00ED49D0"/>
    <w:rsid w:val="00ED7AAF"/>
    <w:rsid w:val="00EE0795"/>
    <w:rsid w:val="00EE4DEB"/>
    <w:rsid w:val="00EE7CB3"/>
    <w:rsid w:val="00EF1E6E"/>
    <w:rsid w:val="00EF5B80"/>
    <w:rsid w:val="00EF6DEE"/>
    <w:rsid w:val="00EF7053"/>
    <w:rsid w:val="00F002F1"/>
    <w:rsid w:val="00F009EF"/>
    <w:rsid w:val="00F014C8"/>
    <w:rsid w:val="00F04BEF"/>
    <w:rsid w:val="00F13005"/>
    <w:rsid w:val="00F168C6"/>
    <w:rsid w:val="00F214DC"/>
    <w:rsid w:val="00F24162"/>
    <w:rsid w:val="00F2639A"/>
    <w:rsid w:val="00F272EF"/>
    <w:rsid w:val="00F27926"/>
    <w:rsid w:val="00F35AD7"/>
    <w:rsid w:val="00F3672F"/>
    <w:rsid w:val="00F36F84"/>
    <w:rsid w:val="00F44B07"/>
    <w:rsid w:val="00F44CD6"/>
    <w:rsid w:val="00F45EFD"/>
    <w:rsid w:val="00F47A98"/>
    <w:rsid w:val="00F52FFD"/>
    <w:rsid w:val="00F553C2"/>
    <w:rsid w:val="00F61510"/>
    <w:rsid w:val="00F61774"/>
    <w:rsid w:val="00F705E6"/>
    <w:rsid w:val="00F71980"/>
    <w:rsid w:val="00F71D54"/>
    <w:rsid w:val="00F742A6"/>
    <w:rsid w:val="00F76E5D"/>
    <w:rsid w:val="00F77EFF"/>
    <w:rsid w:val="00F8067C"/>
    <w:rsid w:val="00F85AA3"/>
    <w:rsid w:val="00F95174"/>
    <w:rsid w:val="00FA1D10"/>
    <w:rsid w:val="00FA50C0"/>
    <w:rsid w:val="00FA6819"/>
    <w:rsid w:val="00FA7805"/>
    <w:rsid w:val="00FB625D"/>
    <w:rsid w:val="00FB760F"/>
    <w:rsid w:val="00FC2A6B"/>
    <w:rsid w:val="00FC5C14"/>
    <w:rsid w:val="00FD19E7"/>
    <w:rsid w:val="00FD414A"/>
    <w:rsid w:val="00FD5B3D"/>
    <w:rsid w:val="00FE53B2"/>
    <w:rsid w:val="00FE6B15"/>
    <w:rsid w:val="00FF150C"/>
    <w:rsid w:val="00FF467C"/>
    <w:rsid w:val="00FF5905"/>
    <w:rsid w:val="00FF59CB"/>
    <w:rsid w:val="01081F8C"/>
    <w:rsid w:val="011595B1"/>
    <w:rsid w:val="014CBF73"/>
    <w:rsid w:val="017D9376"/>
    <w:rsid w:val="01A8A514"/>
    <w:rsid w:val="01D162D7"/>
    <w:rsid w:val="0238B007"/>
    <w:rsid w:val="02502266"/>
    <w:rsid w:val="026C53B1"/>
    <w:rsid w:val="02AA0BAF"/>
    <w:rsid w:val="0363634E"/>
    <w:rsid w:val="03849441"/>
    <w:rsid w:val="03B75401"/>
    <w:rsid w:val="04009C3B"/>
    <w:rsid w:val="040844BD"/>
    <w:rsid w:val="04114A65"/>
    <w:rsid w:val="04811295"/>
    <w:rsid w:val="04988415"/>
    <w:rsid w:val="0498B86C"/>
    <w:rsid w:val="04BCCCDA"/>
    <w:rsid w:val="04C69776"/>
    <w:rsid w:val="04C9DA50"/>
    <w:rsid w:val="04DD954B"/>
    <w:rsid w:val="054C8E46"/>
    <w:rsid w:val="055590CE"/>
    <w:rsid w:val="0573E541"/>
    <w:rsid w:val="05BCBE88"/>
    <w:rsid w:val="05E543E3"/>
    <w:rsid w:val="060B493B"/>
    <w:rsid w:val="068EBBB9"/>
    <w:rsid w:val="06DBE44D"/>
    <w:rsid w:val="06FAEDFA"/>
    <w:rsid w:val="0721E9B6"/>
    <w:rsid w:val="07AAC5A4"/>
    <w:rsid w:val="07C76A75"/>
    <w:rsid w:val="07E478D2"/>
    <w:rsid w:val="0833552A"/>
    <w:rsid w:val="084C0E48"/>
    <w:rsid w:val="08882823"/>
    <w:rsid w:val="089C467E"/>
    <w:rsid w:val="091F0505"/>
    <w:rsid w:val="093B077B"/>
    <w:rsid w:val="09A9712E"/>
    <w:rsid w:val="09B12D07"/>
    <w:rsid w:val="09C31839"/>
    <w:rsid w:val="09C463D2"/>
    <w:rsid w:val="09DF4B96"/>
    <w:rsid w:val="09EB95A2"/>
    <w:rsid w:val="0A7CEE7D"/>
    <w:rsid w:val="0A9531F5"/>
    <w:rsid w:val="0AF4EBC0"/>
    <w:rsid w:val="0B0D2992"/>
    <w:rsid w:val="0B1242FA"/>
    <w:rsid w:val="0BB9A06C"/>
    <w:rsid w:val="0BD2A697"/>
    <w:rsid w:val="0BF4710F"/>
    <w:rsid w:val="0C04CB28"/>
    <w:rsid w:val="0C0A2614"/>
    <w:rsid w:val="0C1B96AD"/>
    <w:rsid w:val="0C32725F"/>
    <w:rsid w:val="0C447E79"/>
    <w:rsid w:val="0C5FEEC9"/>
    <w:rsid w:val="0C8E7A16"/>
    <w:rsid w:val="0CDF9CC2"/>
    <w:rsid w:val="0CE4D888"/>
    <w:rsid w:val="0D18E24D"/>
    <w:rsid w:val="0D2B2D85"/>
    <w:rsid w:val="0E8293F4"/>
    <w:rsid w:val="0EA6F1C0"/>
    <w:rsid w:val="0F115991"/>
    <w:rsid w:val="0F67D5A6"/>
    <w:rsid w:val="0F684353"/>
    <w:rsid w:val="0F838709"/>
    <w:rsid w:val="0F9D6C5C"/>
    <w:rsid w:val="0FAAB239"/>
    <w:rsid w:val="0FC5D7C0"/>
    <w:rsid w:val="0FEA4CC6"/>
    <w:rsid w:val="1022B90B"/>
    <w:rsid w:val="106089CF"/>
    <w:rsid w:val="10665C3E"/>
    <w:rsid w:val="107B5F3B"/>
    <w:rsid w:val="10AFAB76"/>
    <w:rsid w:val="111A6303"/>
    <w:rsid w:val="114504BB"/>
    <w:rsid w:val="115252AD"/>
    <w:rsid w:val="11595DE9"/>
    <w:rsid w:val="117DB92A"/>
    <w:rsid w:val="1192915C"/>
    <w:rsid w:val="11CE761B"/>
    <w:rsid w:val="11D70361"/>
    <w:rsid w:val="11DAA006"/>
    <w:rsid w:val="120535F6"/>
    <w:rsid w:val="12414EBC"/>
    <w:rsid w:val="12775B83"/>
    <w:rsid w:val="12A6241F"/>
    <w:rsid w:val="12F84272"/>
    <w:rsid w:val="13649812"/>
    <w:rsid w:val="13B57851"/>
    <w:rsid w:val="1415439C"/>
    <w:rsid w:val="1419B65D"/>
    <w:rsid w:val="14410910"/>
    <w:rsid w:val="1476DDFD"/>
    <w:rsid w:val="1490B33A"/>
    <w:rsid w:val="14D48E5A"/>
    <w:rsid w:val="1518838A"/>
    <w:rsid w:val="15442463"/>
    <w:rsid w:val="154729C0"/>
    <w:rsid w:val="1592635E"/>
    <w:rsid w:val="15B26392"/>
    <w:rsid w:val="15C16C0D"/>
    <w:rsid w:val="15C99DBE"/>
    <w:rsid w:val="15D6DE9D"/>
    <w:rsid w:val="15DB5103"/>
    <w:rsid w:val="15EA2EDD"/>
    <w:rsid w:val="1627103B"/>
    <w:rsid w:val="162C786A"/>
    <w:rsid w:val="1671B0D8"/>
    <w:rsid w:val="16916A45"/>
    <w:rsid w:val="1691C59C"/>
    <w:rsid w:val="16A1243F"/>
    <w:rsid w:val="16CAE839"/>
    <w:rsid w:val="17061EA5"/>
    <w:rsid w:val="1713989C"/>
    <w:rsid w:val="175CA7DD"/>
    <w:rsid w:val="17969B0A"/>
    <w:rsid w:val="17EE54E6"/>
    <w:rsid w:val="17FFBF35"/>
    <w:rsid w:val="1800A684"/>
    <w:rsid w:val="180CEE74"/>
    <w:rsid w:val="18A5D570"/>
    <w:rsid w:val="18C93C04"/>
    <w:rsid w:val="18D5A35A"/>
    <w:rsid w:val="18DFEC5B"/>
    <w:rsid w:val="18FFBF24"/>
    <w:rsid w:val="19725700"/>
    <w:rsid w:val="197F8CE4"/>
    <w:rsid w:val="19A773F4"/>
    <w:rsid w:val="19B6A491"/>
    <w:rsid w:val="19E4BC0A"/>
    <w:rsid w:val="19EA52F4"/>
    <w:rsid w:val="19F576F1"/>
    <w:rsid w:val="19F8963F"/>
    <w:rsid w:val="1A1B8C9C"/>
    <w:rsid w:val="1A3739ED"/>
    <w:rsid w:val="1A3E7176"/>
    <w:rsid w:val="1A630A9D"/>
    <w:rsid w:val="1A7BC292"/>
    <w:rsid w:val="1A7D8BCA"/>
    <w:rsid w:val="1A892BF5"/>
    <w:rsid w:val="1ACC51C4"/>
    <w:rsid w:val="1AD8C9CE"/>
    <w:rsid w:val="1AFE6EBB"/>
    <w:rsid w:val="1B6276C7"/>
    <w:rsid w:val="1B687A39"/>
    <w:rsid w:val="1BB3B1D7"/>
    <w:rsid w:val="1C195A3E"/>
    <w:rsid w:val="1C22EB0C"/>
    <w:rsid w:val="1CFA84E4"/>
    <w:rsid w:val="1CFD4DE9"/>
    <w:rsid w:val="1D20CEEE"/>
    <w:rsid w:val="1D29A387"/>
    <w:rsid w:val="1D64D81D"/>
    <w:rsid w:val="1D883BE8"/>
    <w:rsid w:val="1DCA82F4"/>
    <w:rsid w:val="1E439B53"/>
    <w:rsid w:val="1ECBD9C9"/>
    <w:rsid w:val="1EDCD8A6"/>
    <w:rsid w:val="1F22DF8B"/>
    <w:rsid w:val="1F93CCCE"/>
    <w:rsid w:val="1FB5AE89"/>
    <w:rsid w:val="1FCB6157"/>
    <w:rsid w:val="2044496A"/>
    <w:rsid w:val="20550E95"/>
    <w:rsid w:val="208C2CB4"/>
    <w:rsid w:val="209C991B"/>
    <w:rsid w:val="20AEC669"/>
    <w:rsid w:val="20B34690"/>
    <w:rsid w:val="20BEAEB6"/>
    <w:rsid w:val="20E5968F"/>
    <w:rsid w:val="2109414C"/>
    <w:rsid w:val="211BD95D"/>
    <w:rsid w:val="21211B24"/>
    <w:rsid w:val="216E5BDF"/>
    <w:rsid w:val="2195130A"/>
    <w:rsid w:val="21A82EF4"/>
    <w:rsid w:val="21AE95EB"/>
    <w:rsid w:val="21B3D89E"/>
    <w:rsid w:val="21B984C4"/>
    <w:rsid w:val="2218FF84"/>
    <w:rsid w:val="2237A2A4"/>
    <w:rsid w:val="22453F63"/>
    <w:rsid w:val="225506EE"/>
    <w:rsid w:val="22671BBE"/>
    <w:rsid w:val="22978B74"/>
    <w:rsid w:val="229BA9E5"/>
    <w:rsid w:val="22A584C4"/>
    <w:rsid w:val="22B42917"/>
    <w:rsid w:val="22C5ACCC"/>
    <w:rsid w:val="22E1258A"/>
    <w:rsid w:val="22F20D50"/>
    <w:rsid w:val="2388CEE1"/>
    <w:rsid w:val="24347BFD"/>
    <w:rsid w:val="2471EE32"/>
    <w:rsid w:val="247DEDA0"/>
    <w:rsid w:val="249707B4"/>
    <w:rsid w:val="24D2C3FB"/>
    <w:rsid w:val="24DAC109"/>
    <w:rsid w:val="24FB456D"/>
    <w:rsid w:val="25091BAF"/>
    <w:rsid w:val="250D7344"/>
    <w:rsid w:val="2521952F"/>
    <w:rsid w:val="254CF562"/>
    <w:rsid w:val="255398EE"/>
    <w:rsid w:val="257E68D9"/>
    <w:rsid w:val="258CCCF5"/>
    <w:rsid w:val="259FE969"/>
    <w:rsid w:val="25E8B793"/>
    <w:rsid w:val="25F3A684"/>
    <w:rsid w:val="267D7FB4"/>
    <w:rsid w:val="26ABF597"/>
    <w:rsid w:val="26E627DB"/>
    <w:rsid w:val="270423C3"/>
    <w:rsid w:val="276BDDF4"/>
    <w:rsid w:val="27EF2525"/>
    <w:rsid w:val="2810BB7D"/>
    <w:rsid w:val="28358A53"/>
    <w:rsid w:val="283EB51D"/>
    <w:rsid w:val="2854FF63"/>
    <w:rsid w:val="2860CECA"/>
    <w:rsid w:val="28D59B22"/>
    <w:rsid w:val="2900F1E9"/>
    <w:rsid w:val="298624ED"/>
    <w:rsid w:val="29AE8F18"/>
    <w:rsid w:val="29F66655"/>
    <w:rsid w:val="2A02579F"/>
    <w:rsid w:val="2A295950"/>
    <w:rsid w:val="2A334A70"/>
    <w:rsid w:val="2A8BCEE4"/>
    <w:rsid w:val="2AAF7C21"/>
    <w:rsid w:val="2AB12D8D"/>
    <w:rsid w:val="2AD12B6E"/>
    <w:rsid w:val="2ADFEE23"/>
    <w:rsid w:val="2AEE87B5"/>
    <w:rsid w:val="2B4CD3A5"/>
    <w:rsid w:val="2BA2E379"/>
    <w:rsid w:val="2C2C3BAC"/>
    <w:rsid w:val="2C6A1421"/>
    <w:rsid w:val="2CD956C2"/>
    <w:rsid w:val="2CEC3C33"/>
    <w:rsid w:val="2D0B45E5"/>
    <w:rsid w:val="2D15F459"/>
    <w:rsid w:val="2D669456"/>
    <w:rsid w:val="2D717005"/>
    <w:rsid w:val="2D762134"/>
    <w:rsid w:val="2DC0FD8E"/>
    <w:rsid w:val="2DDEC236"/>
    <w:rsid w:val="2DE75149"/>
    <w:rsid w:val="2E357E9E"/>
    <w:rsid w:val="2E5A9EBA"/>
    <w:rsid w:val="2ED6A0A0"/>
    <w:rsid w:val="2F1AC932"/>
    <w:rsid w:val="2F423983"/>
    <w:rsid w:val="2F447170"/>
    <w:rsid w:val="2F7F8CF2"/>
    <w:rsid w:val="2F8E6B35"/>
    <w:rsid w:val="2F919A8D"/>
    <w:rsid w:val="2FAD04E7"/>
    <w:rsid w:val="2FAE7D9F"/>
    <w:rsid w:val="2FC1DCD3"/>
    <w:rsid w:val="2FE1E6ED"/>
    <w:rsid w:val="2FEC8E99"/>
    <w:rsid w:val="30154EC1"/>
    <w:rsid w:val="30206CF5"/>
    <w:rsid w:val="30571205"/>
    <w:rsid w:val="31280271"/>
    <w:rsid w:val="3137D5FC"/>
    <w:rsid w:val="315A2951"/>
    <w:rsid w:val="316CD054"/>
    <w:rsid w:val="31753ED5"/>
    <w:rsid w:val="31867281"/>
    <w:rsid w:val="31F3B764"/>
    <w:rsid w:val="31F91932"/>
    <w:rsid w:val="321BC314"/>
    <w:rsid w:val="32418E42"/>
    <w:rsid w:val="3242D5A0"/>
    <w:rsid w:val="32731FF4"/>
    <w:rsid w:val="32F9FAA2"/>
    <w:rsid w:val="333D0948"/>
    <w:rsid w:val="33620E52"/>
    <w:rsid w:val="33ADD88B"/>
    <w:rsid w:val="33D46234"/>
    <w:rsid w:val="33FFE498"/>
    <w:rsid w:val="342CFC12"/>
    <w:rsid w:val="342F6880"/>
    <w:rsid w:val="3441AA61"/>
    <w:rsid w:val="345D8DB3"/>
    <w:rsid w:val="347EE1B7"/>
    <w:rsid w:val="34DF9AE7"/>
    <w:rsid w:val="34E71F60"/>
    <w:rsid w:val="3537DD74"/>
    <w:rsid w:val="35670026"/>
    <w:rsid w:val="3570E317"/>
    <w:rsid w:val="357B57DF"/>
    <w:rsid w:val="358A3B06"/>
    <w:rsid w:val="358A9B19"/>
    <w:rsid w:val="35A60ECA"/>
    <w:rsid w:val="35B03D0D"/>
    <w:rsid w:val="35B4DFD6"/>
    <w:rsid w:val="35BB6269"/>
    <w:rsid w:val="35C1040F"/>
    <w:rsid w:val="360FA7E8"/>
    <w:rsid w:val="361D76D1"/>
    <w:rsid w:val="36521015"/>
    <w:rsid w:val="368C961D"/>
    <w:rsid w:val="368D4B74"/>
    <w:rsid w:val="36AA359F"/>
    <w:rsid w:val="370696D0"/>
    <w:rsid w:val="371B5B09"/>
    <w:rsid w:val="371FF54B"/>
    <w:rsid w:val="37723901"/>
    <w:rsid w:val="377D9744"/>
    <w:rsid w:val="3796E9D7"/>
    <w:rsid w:val="37D39D0C"/>
    <w:rsid w:val="37DEB8A4"/>
    <w:rsid w:val="37FB071D"/>
    <w:rsid w:val="38032D4A"/>
    <w:rsid w:val="3851BD82"/>
    <w:rsid w:val="388FE0EA"/>
    <w:rsid w:val="389148DF"/>
    <w:rsid w:val="391DF6AA"/>
    <w:rsid w:val="39A4DC41"/>
    <w:rsid w:val="3A2A8493"/>
    <w:rsid w:val="3A4E95A5"/>
    <w:rsid w:val="3A9B786E"/>
    <w:rsid w:val="3AAAB52E"/>
    <w:rsid w:val="3AE6828B"/>
    <w:rsid w:val="3B481CFC"/>
    <w:rsid w:val="3B4EE64E"/>
    <w:rsid w:val="3B82EC88"/>
    <w:rsid w:val="3B8D1E43"/>
    <w:rsid w:val="3BA21E11"/>
    <w:rsid w:val="3BD5E62A"/>
    <w:rsid w:val="3BDE0EFB"/>
    <w:rsid w:val="3BE1F61A"/>
    <w:rsid w:val="3C0AC598"/>
    <w:rsid w:val="3C2D32BF"/>
    <w:rsid w:val="3C404A74"/>
    <w:rsid w:val="3C4BBC72"/>
    <w:rsid w:val="3C8499DA"/>
    <w:rsid w:val="3C89A691"/>
    <w:rsid w:val="3C9B8EFC"/>
    <w:rsid w:val="3CB310C0"/>
    <w:rsid w:val="3CB9C122"/>
    <w:rsid w:val="3D738F84"/>
    <w:rsid w:val="3DA77232"/>
    <w:rsid w:val="3E0340EA"/>
    <w:rsid w:val="3E0D9B23"/>
    <w:rsid w:val="3E46DB91"/>
    <w:rsid w:val="3E66D8E8"/>
    <w:rsid w:val="3E6FDA22"/>
    <w:rsid w:val="3E7B9504"/>
    <w:rsid w:val="3ED32C26"/>
    <w:rsid w:val="3EDABE81"/>
    <w:rsid w:val="3EE73343"/>
    <w:rsid w:val="3EFF0190"/>
    <w:rsid w:val="3F15D28C"/>
    <w:rsid w:val="3F27CBF4"/>
    <w:rsid w:val="3F28F8C7"/>
    <w:rsid w:val="3F29C11A"/>
    <w:rsid w:val="3F3640E7"/>
    <w:rsid w:val="3FE748AB"/>
    <w:rsid w:val="403A7734"/>
    <w:rsid w:val="40565FDB"/>
    <w:rsid w:val="4155EED1"/>
    <w:rsid w:val="41707AD6"/>
    <w:rsid w:val="419242B1"/>
    <w:rsid w:val="41B77DC4"/>
    <w:rsid w:val="41E54EAE"/>
    <w:rsid w:val="41ED085C"/>
    <w:rsid w:val="41F0C366"/>
    <w:rsid w:val="42025063"/>
    <w:rsid w:val="42327BC6"/>
    <w:rsid w:val="4239F1BF"/>
    <w:rsid w:val="4271F8F5"/>
    <w:rsid w:val="42E357B5"/>
    <w:rsid w:val="42E8AFD4"/>
    <w:rsid w:val="43011A0E"/>
    <w:rsid w:val="432DB85F"/>
    <w:rsid w:val="437E2ACB"/>
    <w:rsid w:val="438DAF68"/>
    <w:rsid w:val="439C9350"/>
    <w:rsid w:val="43BD266B"/>
    <w:rsid w:val="43CE2D84"/>
    <w:rsid w:val="43E7B4D5"/>
    <w:rsid w:val="4402E3DD"/>
    <w:rsid w:val="44773A8A"/>
    <w:rsid w:val="449EFA43"/>
    <w:rsid w:val="457B540E"/>
    <w:rsid w:val="457C4D74"/>
    <w:rsid w:val="4588FA58"/>
    <w:rsid w:val="45C1187D"/>
    <w:rsid w:val="45DFBD3C"/>
    <w:rsid w:val="461DF87E"/>
    <w:rsid w:val="46341C42"/>
    <w:rsid w:val="46441697"/>
    <w:rsid w:val="464CAF71"/>
    <w:rsid w:val="464DBA0B"/>
    <w:rsid w:val="4655C096"/>
    <w:rsid w:val="467E441A"/>
    <w:rsid w:val="468F70E4"/>
    <w:rsid w:val="46AD9038"/>
    <w:rsid w:val="470F1264"/>
    <w:rsid w:val="47145EDC"/>
    <w:rsid w:val="4784C2EE"/>
    <w:rsid w:val="47CEC035"/>
    <w:rsid w:val="47D0A51F"/>
    <w:rsid w:val="4822BB0D"/>
    <w:rsid w:val="483FD25C"/>
    <w:rsid w:val="4879CEF0"/>
    <w:rsid w:val="489496AA"/>
    <w:rsid w:val="489567BF"/>
    <w:rsid w:val="48DB72DE"/>
    <w:rsid w:val="491C13E2"/>
    <w:rsid w:val="49538904"/>
    <w:rsid w:val="4995193D"/>
    <w:rsid w:val="49B48C85"/>
    <w:rsid w:val="49DB21A9"/>
    <w:rsid w:val="4A095597"/>
    <w:rsid w:val="4A192D83"/>
    <w:rsid w:val="4A6F304F"/>
    <w:rsid w:val="4A76B38F"/>
    <w:rsid w:val="4AFFD743"/>
    <w:rsid w:val="4B061AD4"/>
    <w:rsid w:val="4B1E3AE6"/>
    <w:rsid w:val="4B424DE5"/>
    <w:rsid w:val="4B5D40B8"/>
    <w:rsid w:val="4B7EABC8"/>
    <w:rsid w:val="4BBC976F"/>
    <w:rsid w:val="4C972706"/>
    <w:rsid w:val="4CA71525"/>
    <w:rsid w:val="4CC45691"/>
    <w:rsid w:val="4D7EA02F"/>
    <w:rsid w:val="4D811E5C"/>
    <w:rsid w:val="4D9473B4"/>
    <w:rsid w:val="4DB903D5"/>
    <w:rsid w:val="4E8E681F"/>
    <w:rsid w:val="4E9AA979"/>
    <w:rsid w:val="4EE930C3"/>
    <w:rsid w:val="4F164DD5"/>
    <w:rsid w:val="4F37F30D"/>
    <w:rsid w:val="4FB5C6F7"/>
    <w:rsid w:val="4FED8686"/>
    <w:rsid w:val="502A6F1A"/>
    <w:rsid w:val="506CEE7F"/>
    <w:rsid w:val="509110B0"/>
    <w:rsid w:val="50E6F649"/>
    <w:rsid w:val="50F11AD7"/>
    <w:rsid w:val="510EB9D1"/>
    <w:rsid w:val="5127BD7E"/>
    <w:rsid w:val="51AD75B4"/>
    <w:rsid w:val="51B1503A"/>
    <w:rsid w:val="51E9EA8C"/>
    <w:rsid w:val="5203BFD2"/>
    <w:rsid w:val="525A1A84"/>
    <w:rsid w:val="527332D0"/>
    <w:rsid w:val="5288AA74"/>
    <w:rsid w:val="529C6FB6"/>
    <w:rsid w:val="52C7F3EE"/>
    <w:rsid w:val="52C8F3CC"/>
    <w:rsid w:val="52D230C8"/>
    <w:rsid w:val="533C050D"/>
    <w:rsid w:val="53875C8C"/>
    <w:rsid w:val="539AC3FA"/>
    <w:rsid w:val="5401D615"/>
    <w:rsid w:val="543801FE"/>
    <w:rsid w:val="54470479"/>
    <w:rsid w:val="54484F09"/>
    <w:rsid w:val="5492004B"/>
    <w:rsid w:val="5496D079"/>
    <w:rsid w:val="549F47D5"/>
    <w:rsid w:val="54EFFF13"/>
    <w:rsid w:val="551BAB05"/>
    <w:rsid w:val="552F5D23"/>
    <w:rsid w:val="55F76F9B"/>
    <w:rsid w:val="5651788F"/>
    <w:rsid w:val="56CCC468"/>
    <w:rsid w:val="56E7B8C3"/>
    <w:rsid w:val="574EE98E"/>
    <w:rsid w:val="57953721"/>
    <w:rsid w:val="57B9A7FF"/>
    <w:rsid w:val="57E00606"/>
    <w:rsid w:val="5807F476"/>
    <w:rsid w:val="58720127"/>
    <w:rsid w:val="5893E744"/>
    <w:rsid w:val="58D3F587"/>
    <w:rsid w:val="58DAF3AC"/>
    <w:rsid w:val="58F3A72A"/>
    <w:rsid w:val="592FDDB5"/>
    <w:rsid w:val="5946231F"/>
    <w:rsid w:val="59C331F3"/>
    <w:rsid w:val="59DF8B7E"/>
    <w:rsid w:val="5A003F6D"/>
    <w:rsid w:val="5A090554"/>
    <w:rsid w:val="5A3953D7"/>
    <w:rsid w:val="5AA0E666"/>
    <w:rsid w:val="5AC944D9"/>
    <w:rsid w:val="5AE21CFB"/>
    <w:rsid w:val="5B1E2EB3"/>
    <w:rsid w:val="5B2A2137"/>
    <w:rsid w:val="5B412A4D"/>
    <w:rsid w:val="5B820D56"/>
    <w:rsid w:val="5B8491B9"/>
    <w:rsid w:val="5B888357"/>
    <w:rsid w:val="5BC04069"/>
    <w:rsid w:val="5C40B256"/>
    <w:rsid w:val="5C49B6E2"/>
    <w:rsid w:val="5C6EA93F"/>
    <w:rsid w:val="5C6FB957"/>
    <w:rsid w:val="5CC20E23"/>
    <w:rsid w:val="5CC85D78"/>
    <w:rsid w:val="5D419387"/>
    <w:rsid w:val="5D50D602"/>
    <w:rsid w:val="5D59F20D"/>
    <w:rsid w:val="5D6B917D"/>
    <w:rsid w:val="5DBE7D61"/>
    <w:rsid w:val="5DCF4380"/>
    <w:rsid w:val="5DE9883D"/>
    <w:rsid w:val="5E847A5E"/>
    <w:rsid w:val="5EB8F697"/>
    <w:rsid w:val="5EC4C361"/>
    <w:rsid w:val="5ED9CB67"/>
    <w:rsid w:val="5EE049F5"/>
    <w:rsid w:val="5F254104"/>
    <w:rsid w:val="5F4C620A"/>
    <w:rsid w:val="5F512206"/>
    <w:rsid w:val="5FBC6926"/>
    <w:rsid w:val="6019D97A"/>
    <w:rsid w:val="605D6CDF"/>
    <w:rsid w:val="608C445D"/>
    <w:rsid w:val="60A2C625"/>
    <w:rsid w:val="611B7DFC"/>
    <w:rsid w:val="6121EE86"/>
    <w:rsid w:val="6163D256"/>
    <w:rsid w:val="61719EE0"/>
    <w:rsid w:val="61860307"/>
    <w:rsid w:val="61A59E71"/>
    <w:rsid w:val="61ABE1D6"/>
    <w:rsid w:val="61B7BFAB"/>
    <w:rsid w:val="61D680F9"/>
    <w:rsid w:val="61E2B620"/>
    <w:rsid w:val="62288DB0"/>
    <w:rsid w:val="625605FA"/>
    <w:rsid w:val="625EF6E9"/>
    <w:rsid w:val="626798A4"/>
    <w:rsid w:val="62A6A7DD"/>
    <w:rsid w:val="62D8CBEB"/>
    <w:rsid w:val="6339FE20"/>
    <w:rsid w:val="6345993D"/>
    <w:rsid w:val="63462104"/>
    <w:rsid w:val="63625197"/>
    <w:rsid w:val="637C946D"/>
    <w:rsid w:val="6395E1B5"/>
    <w:rsid w:val="63E88033"/>
    <w:rsid w:val="6455DBB3"/>
    <w:rsid w:val="64BABEDD"/>
    <w:rsid w:val="64C9DFDC"/>
    <w:rsid w:val="64D33449"/>
    <w:rsid w:val="64EAFD45"/>
    <w:rsid w:val="64F00DD1"/>
    <w:rsid w:val="6563D349"/>
    <w:rsid w:val="6644B561"/>
    <w:rsid w:val="664BEF0B"/>
    <w:rsid w:val="66535B57"/>
    <w:rsid w:val="6683E168"/>
    <w:rsid w:val="668D886B"/>
    <w:rsid w:val="6696AF87"/>
    <w:rsid w:val="66C4D61C"/>
    <w:rsid w:val="66D6A52C"/>
    <w:rsid w:val="66E690F0"/>
    <w:rsid w:val="66F6250F"/>
    <w:rsid w:val="6714F1D4"/>
    <w:rsid w:val="676484FB"/>
    <w:rsid w:val="6774FD48"/>
    <w:rsid w:val="6794E44C"/>
    <w:rsid w:val="67C6FB90"/>
    <w:rsid w:val="67C8D9FF"/>
    <w:rsid w:val="67CFA332"/>
    <w:rsid w:val="67D79A74"/>
    <w:rsid w:val="6803081A"/>
    <w:rsid w:val="68088954"/>
    <w:rsid w:val="68483436"/>
    <w:rsid w:val="6860B377"/>
    <w:rsid w:val="6891D4A4"/>
    <w:rsid w:val="68DED19B"/>
    <w:rsid w:val="68FC39AA"/>
    <w:rsid w:val="6900262B"/>
    <w:rsid w:val="6919F8FA"/>
    <w:rsid w:val="69571A9C"/>
    <w:rsid w:val="695962DD"/>
    <w:rsid w:val="69620DD7"/>
    <w:rsid w:val="698EDBF1"/>
    <w:rsid w:val="69E598CE"/>
    <w:rsid w:val="69E99744"/>
    <w:rsid w:val="6A5BE3B0"/>
    <w:rsid w:val="6A610501"/>
    <w:rsid w:val="6A9257F4"/>
    <w:rsid w:val="6AA4E346"/>
    <w:rsid w:val="6AB236CE"/>
    <w:rsid w:val="6AB65CD9"/>
    <w:rsid w:val="6AB74952"/>
    <w:rsid w:val="6B309D0A"/>
    <w:rsid w:val="6B334DF1"/>
    <w:rsid w:val="6B3ECBFB"/>
    <w:rsid w:val="6BAFAA87"/>
    <w:rsid w:val="6BEFAF53"/>
    <w:rsid w:val="6BFE88B5"/>
    <w:rsid w:val="6CF1BBEB"/>
    <w:rsid w:val="6D10C82D"/>
    <w:rsid w:val="6D2C398F"/>
    <w:rsid w:val="6D5AEB68"/>
    <w:rsid w:val="6D7829BF"/>
    <w:rsid w:val="6D89113D"/>
    <w:rsid w:val="6DD1BFB2"/>
    <w:rsid w:val="6DDF0B0C"/>
    <w:rsid w:val="6DEC37D0"/>
    <w:rsid w:val="6E5216F2"/>
    <w:rsid w:val="6E7DC975"/>
    <w:rsid w:val="6E83FFE2"/>
    <w:rsid w:val="6E8A3B01"/>
    <w:rsid w:val="6E903945"/>
    <w:rsid w:val="6EC91D0F"/>
    <w:rsid w:val="6EE0760B"/>
    <w:rsid w:val="6F041AA6"/>
    <w:rsid w:val="6F1E7D1E"/>
    <w:rsid w:val="6F23A300"/>
    <w:rsid w:val="6F5264F6"/>
    <w:rsid w:val="6FF4FCB6"/>
    <w:rsid w:val="70A18A54"/>
    <w:rsid w:val="70A380F0"/>
    <w:rsid w:val="70CE67AE"/>
    <w:rsid w:val="70F5BFFA"/>
    <w:rsid w:val="7102D61F"/>
    <w:rsid w:val="7105B717"/>
    <w:rsid w:val="711F6691"/>
    <w:rsid w:val="715CE17C"/>
    <w:rsid w:val="719D1E52"/>
    <w:rsid w:val="71C24611"/>
    <w:rsid w:val="71DD7C9F"/>
    <w:rsid w:val="71E1FF92"/>
    <w:rsid w:val="7240818E"/>
    <w:rsid w:val="72593415"/>
    <w:rsid w:val="726A2B34"/>
    <w:rsid w:val="72C9E553"/>
    <w:rsid w:val="72E9DAB9"/>
    <w:rsid w:val="739C8B43"/>
    <w:rsid w:val="74171944"/>
    <w:rsid w:val="741D3C83"/>
    <w:rsid w:val="7458DBBE"/>
    <w:rsid w:val="7459245C"/>
    <w:rsid w:val="745C9ED2"/>
    <w:rsid w:val="748D7CCF"/>
    <w:rsid w:val="749AC94B"/>
    <w:rsid w:val="750B0B65"/>
    <w:rsid w:val="7536F798"/>
    <w:rsid w:val="756B21F2"/>
    <w:rsid w:val="75A16EE8"/>
    <w:rsid w:val="75A253A6"/>
    <w:rsid w:val="75AF8DA7"/>
    <w:rsid w:val="75BAFC51"/>
    <w:rsid w:val="75E614AE"/>
    <w:rsid w:val="761F09B4"/>
    <w:rsid w:val="76557C52"/>
    <w:rsid w:val="765E30FA"/>
    <w:rsid w:val="76B27AFB"/>
    <w:rsid w:val="76DD477F"/>
    <w:rsid w:val="76FE766A"/>
    <w:rsid w:val="771AEE06"/>
    <w:rsid w:val="773CAAD0"/>
    <w:rsid w:val="77ACAD51"/>
    <w:rsid w:val="77D37CBD"/>
    <w:rsid w:val="78207128"/>
    <w:rsid w:val="783AFA5F"/>
    <w:rsid w:val="7873D65D"/>
    <w:rsid w:val="78B9372E"/>
    <w:rsid w:val="78BF50D1"/>
    <w:rsid w:val="79406007"/>
    <w:rsid w:val="79799376"/>
    <w:rsid w:val="797AFDE3"/>
    <w:rsid w:val="79EC159D"/>
    <w:rsid w:val="7A0983AC"/>
    <w:rsid w:val="7A4AED9B"/>
    <w:rsid w:val="7A55F5DC"/>
    <w:rsid w:val="7A5BD78E"/>
    <w:rsid w:val="7A74963B"/>
    <w:rsid w:val="7AA55729"/>
    <w:rsid w:val="7AC294E0"/>
    <w:rsid w:val="7B082A0D"/>
    <w:rsid w:val="7B18D7D9"/>
    <w:rsid w:val="7B268F08"/>
    <w:rsid w:val="7B2E2EC4"/>
    <w:rsid w:val="7B54B657"/>
    <w:rsid w:val="7B938894"/>
    <w:rsid w:val="7BBF7B3D"/>
    <w:rsid w:val="7BD4B5EC"/>
    <w:rsid w:val="7BE9194D"/>
    <w:rsid w:val="7C5387F5"/>
    <w:rsid w:val="7C5D69EE"/>
    <w:rsid w:val="7C7042F8"/>
    <w:rsid w:val="7C7485B5"/>
    <w:rsid w:val="7D22D87C"/>
    <w:rsid w:val="7D24F3FF"/>
    <w:rsid w:val="7D475250"/>
    <w:rsid w:val="7D55A1DD"/>
    <w:rsid w:val="7DBB2A47"/>
    <w:rsid w:val="7DDE811E"/>
    <w:rsid w:val="7DFCB590"/>
    <w:rsid w:val="7E015C3B"/>
    <w:rsid w:val="7E026AE6"/>
    <w:rsid w:val="7E48CAFF"/>
    <w:rsid w:val="7E5E6FF5"/>
    <w:rsid w:val="7E633EA2"/>
    <w:rsid w:val="7EB13584"/>
    <w:rsid w:val="7EB51773"/>
    <w:rsid w:val="7ECA0634"/>
    <w:rsid w:val="7ED53B6F"/>
    <w:rsid w:val="7EE407C7"/>
    <w:rsid w:val="7F39EAD2"/>
    <w:rsid w:val="7F617E19"/>
    <w:rsid w:val="7F648E85"/>
    <w:rsid w:val="7F8D45D0"/>
    <w:rsid w:val="7FA10907"/>
    <w:rsid w:val="7FA821C9"/>
    <w:rsid w:val="7FB6B321"/>
    <w:rsid w:val="7FC00A7F"/>
    <w:rsid w:val="7FFEDAB0"/>
    <w:rsid w:val="7FFFD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849C1"/>
  <w15:docId w15:val="{71039CE0-0952-477F-BFD1-69D2519323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uiPriority w:val="1"/>
    <w:qFormat/>
    <w:rsid w:val="00830800"/>
    <w:rPr>
      <w:rFonts w:ascii="Arial" w:hAnsi="Arial" w:eastAsia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9F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D13B0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0A7F"/>
    <w:pPr>
      <w:keepNext/>
      <w:keepLines/>
      <w:widowControl/>
      <w:spacing w:before="40" w:line="259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0B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D13B0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34"/>
    <w:qFormat/>
  </w:style>
  <w:style w:type="paragraph" w:styleId="TableParagraph" w:customStyle="1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62E3A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62E3A"/>
    <w:rPr>
      <w:rFonts w:ascii="Segoe UI" w:hAnsi="Segoe UI" w:eastAsia="Arial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1BCB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11BCB"/>
    <w:rPr>
      <w:rFonts w:ascii="Arial" w:hAnsi="Arial" w:eastAsia="Arial" w:cs="Arial"/>
    </w:rPr>
  </w:style>
  <w:style w:type="paragraph" w:styleId="Stopka">
    <w:name w:val="footer"/>
    <w:basedOn w:val="Normalny"/>
    <w:link w:val="StopkaZnak"/>
    <w:uiPriority w:val="99"/>
    <w:unhideWhenUsed/>
    <w:rsid w:val="00B11BCB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11BCB"/>
    <w:rPr>
      <w:rFonts w:ascii="Arial" w:hAnsi="Arial" w:eastAsia="Arial" w:cs="Arial"/>
    </w:rPr>
  </w:style>
  <w:style w:type="paragraph" w:styleId="LetterheadName" w:customStyle="1">
    <w:name w:val="Letterhead Name"/>
    <w:basedOn w:val="Normalny"/>
    <w:uiPriority w:val="1"/>
    <w:qFormat/>
    <w:rsid w:val="00487E37"/>
    <w:pPr>
      <w:tabs>
        <w:tab w:val="right" w:pos="10530"/>
      </w:tabs>
      <w:spacing w:before="102"/>
      <w:ind w:right="110"/>
    </w:pPr>
    <w:rPr>
      <w:rFonts w:ascii="Arial Black" w:hAnsi="Arial Black"/>
      <w:b/>
      <w:caps/>
      <w:color w:val="4C4D4F"/>
      <w:sz w:val="17"/>
    </w:rPr>
  </w:style>
  <w:style w:type="paragraph" w:styleId="LetterheadDetails" w:customStyle="1">
    <w:name w:val="Letterhead Details"/>
    <w:basedOn w:val="Normalny"/>
    <w:uiPriority w:val="1"/>
    <w:qFormat/>
    <w:rsid w:val="00487E37"/>
    <w:pPr>
      <w:spacing w:before="8" w:line="266" w:lineRule="auto"/>
      <w:ind w:right="109"/>
      <w:jc w:val="right"/>
    </w:pPr>
    <w:rPr>
      <w:color w:val="4C4D4F"/>
      <w:sz w:val="14"/>
    </w:rPr>
  </w:style>
  <w:style w:type="paragraph" w:styleId="LetterheadContact" w:customStyle="1">
    <w:name w:val="Letterhead Contact"/>
    <w:basedOn w:val="Normalny"/>
    <w:uiPriority w:val="1"/>
    <w:qFormat/>
    <w:rsid w:val="00487E37"/>
    <w:pPr>
      <w:spacing w:before="8" w:line="266" w:lineRule="auto"/>
      <w:ind w:right="109"/>
      <w:jc w:val="right"/>
    </w:pPr>
    <w:rPr>
      <w:color w:val="4C4D4F"/>
      <w:sz w:val="13"/>
    </w:rPr>
  </w:style>
  <w:style w:type="paragraph" w:styleId="LetterheadAddress" w:customStyle="1">
    <w:name w:val="Letterhead Address"/>
    <w:basedOn w:val="Tekstpodstawowy"/>
    <w:uiPriority w:val="1"/>
    <w:qFormat/>
    <w:rsid w:val="00487E37"/>
    <w:pPr>
      <w:spacing w:before="83"/>
      <w:ind w:right="109"/>
      <w:jc w:val="right"/>
    </w:pPr>
    <w:rPr>
      <w:color w:val="4C4D4F"/>
    </w:rPr>
  </w:style>
  <w:style w:type="paragraph" w:styleId="LetterheadLegalEntity" w:customStyle="1">
    <w:name w:val="Letterhead Legal Entity"/>
    <w:basedOn w:val="Normalny"/>
    <w:uiPriority w:val="1"/>
    <w:qFormat/>
    <w:rsid w:val="00157232"/>
    <w:pPr>
      <w:spacing w:before="69"/>
      <w:ind w:right="109"/>
      <w:jc w:val="right"/>
    </w:pPr>
    <w:rPr>
      <w:color w:val="4C4D4F"/>
      <w:sz w:val="10"/>
    </w:rPr>
  </w:style>
  <w:style w:type="character" w:styleId="Hipercze">
    <w:name w:val="Hyperlink"/>
    <w:basedOn w:val="Domylnaczcionkaakapitu"/>
    <w:uiPriority w:val="99"/>
    <w:unhideWhenUsed/>
    <w:rsid w:val="00E44848"/>
    <w:rPr>
      <w:color w:val="0076A8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E44848"/>
    <w:rPr>
      <w:color w:val="2B579A"/>
      <w:shd w:val="clear" w:color="auto" w:fill="E6E6E6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177ABA"/>
    <w:rPr>
      <w:rFonts w:ascii="Arial" w:hAnsi="Arial" w:eastAsia="Arial" w:cs="Arial"/>
      <w:sz w:val="13"/>
      <w:szCs w:val="13"/>
    </w:rPr>
  </w:style>
  <w:style w:type="table" w:styleId="Tabela-Siatka">
    <w:name w:val="Table Grid"/>
    <w:basedOn w:val="Standardowy"/>
    <w:uiPriority w:val="59"/>
    <w:rsid w:val="00177ABA"/>
    <w:pPr>
      <w:widowControl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670A7F"/>
    <w:rPr>
      <w:rFonts w:ascii="Arial" w:hAnsi="Arial" w:eastAsiaTheme="majorEastAsia" w:cstheme="majorBidi"/>
      <w:b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983E65"/>
  </w:style>
  <w:style w:type="table" w:styleId="lig" w:customStyle="1">
    <w:name w:val="lig"/>
    <w:basedOn w:val="Standardowy"/>
    <w:rsid w:val="009D43CF"/>
    <w:pPr>
      <w:widowControl/>
    </w:pPr>
    <w:rPr>
      <w:rFonts w:ascii="Times New Roman" w:hAnsi="Times New Roman" w:eastAsia="Times New Roman" w:cs="Times New Roman"/>
      <w:sz w:val="20"/>
      <w:szCs w:val="20"/>
    </w:rPr>
    <w:tblPr/>
  </w:style>
  <w:style w:type="table" w:styleId="Tabelasiatki4">
    <w:name w:val="Grid Table 4"/>
    <w:aliases w:val="Vertiv Table"/>
    <w:basedOn w:val="Standardowy"/>
    <w:uiPriority w:val="49"/>
    <w:rsid w:val="00CE7884"/>
    <w:pPr>
      <w:widowControl/>
    </w:pPr>
    <w:rPr>
      <w:kern w:val="2"/>
      <w14:ligatures w14:val="standardContextual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ice" w:customStyle="1">
    <w:name w:val="Price"/>
    <w:basedOn w:val="Normalny"/>
    <w:rsid w:val="00F52FFD"/>
    <w:pPr>
      <w:widowControl/>
      <w:autoSpaceDE w:val="0"/>
      <w:autoSpaceDN w:val="0"/>
      <w:spacing w:before="360" w:after="120"/>
    </w:pPr>
    <w:rPr>
      <w:rFonts w:eastAsia="Times New Roman"/>
      <w:b/>
      <w:bCs/>
      <w:sz w:val="24"/>
      <w:szCs w:val="24"/>
    </w:rPr>
  </w:style>
  <w:style w:type="paragraph" w:styleId="Option" w:customStyle="1">
    <w:name w:val="Option"/>
    <w:basedOn w:val="Normalny"/>
    <w:rsid w:val="00F52FFD"/>
    <w:pPr>
      <w:widowControl/>
      <w:tabs>
        <w:tab w:val="num" w:pos="360"/>
      </w:tabs>
      <w:autoSpaceDE w:val="0"/>
      <w:autoSpaceDN w:val="0"/>
      <w:ind w:left="360" w:hanging="360"/>
    </w:pPr>
    <w:rPr>
      <w:rFonts w:eastAsia="Times New Roman"/>
    </w:rPr>
  </w:style>
  <w:style w:type="character" w:styleId="Nagwek1Znak" w:customStyle="1">
    <w:name w:val="Nagłówek 1 Znak"/>
    <w:basedOn w:val="Domylnaczcionkaakapitu"/>
    <w:link w:val="Nagwek1"/>
    <w:uiPriority w:val="9"/>
    <w:rsid w:val="002E49F8"/>
    <w:rPr>
      <w:rFonts w:asciiTheme="majorHAnsi" w:hAnsiTheme="majorHAnsi" w:eastAsiaTheme="majorEastAsia" w:cstheme="majorBidi"/>
      <w:color w:val="D13B0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49F8"/>
    <w:pPr>
      <w:widowControl/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E49F8"/>
    <w:pPr>
      <w:widowControl/>
      <w:tabs>
        <w:tab w:val="left" w:pos="440"/>
        <w:tab w:val="right" w:leader="dot" w:pos="9019"/>
      </w:tabs>
      <w:spacing w:after="100" w:line="259" w:lineRule="auto"/>
    </w:pPr>
    <w:rPr>
      <w:rFonts w:eastAsiaTheme="minorEastAsia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3F525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F5255"/>
    <w:pPr>
      <w:spacing w:after="100"/>
      <w:ind w:left="660"/>
    </w:pPr>
  </w:style>
  <w:style w:type="paragraph" w:styleId="RCALevel3" w:customStyle="1">
    <w:name w:val="RCA Level 3"/>
    <w:next w:val="Normalny"/>
    <w:qFormat/>
    <w:rsid w:val="00633004"/>
    <w:pPr>
      <w:spacing w:before="120" w:after="60" w:line="240" w:lineRule="exact"/>
      <w:outlineLvl w:val="2"/>
    </w:pPr>
    <w:rPr>
      <w:rFonts w:ascii="Arial" w:hAnsi="Arial"/>
      <w:b/>
      <w:bCs/>
      <w:kern w:val="2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17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13B"/>
    <w:rPr>
      <w:color w:val="0076A8" w:themeColor="followedHyperlink"/>
      <w:u w:val="single"/>
    </w:rPr>
  </w:style>
  <w:style w:type="character" w:styleId="normaltextrun" w:customStyle="1">
    <w:name w:val="normaltextrun"/>
    <w:basedOn w:val="Domylnaczcionkaakapitu"/>
    <w:rsid w:val="009F4B06"/>
  </w:style>
  <w:style w:type="paragraph" w:styleId="paragraph" w:customStyle="1">
    <w:name w:val="paragraph"/>
    <w:basedOn w:val="Normalny"/>
    <w:rsid w:val="009F4B06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62D9"/>
    <w:pPr>
      <w:widowControl/>
    </w:pPr>
    <w:rPr>
      <w:sz w:val="20"/>
      <w:szCs w:val="20"/>
      <w:lang w:val="en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B62D9"/>
    <w:rPr>
      <w:rFonts w:ascii="Arial" w:hAnsi="Arial" w:eastAsia="Arial" w:cs="Arial"/>
      <w:sz w:val="20"/>
      <w:szCs w:val="20"/>
      <w:lang w:val="e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2D9"/>
    <w:rPr>
      <w:sz w:val="16"/>
      <w:szCs w:val="16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540BF"/>
    <w:rPr>
      <w:rFonts w:asciiTheme="majorHAnsi" w:hAnsiTheme="majorHAnsi" w:eastAsiaTheme="majorEastAsia" w:cstheme="majorBidi"/>
      <w:i/>
      <w:iCs/>
      <w:color w:val="D13B01" w:themeColor="accent1" w:themeShade="BF"/>
    </w:rPr>
  </w:style>
  <w:style w:type="paragraph" w:styleId="Poprawka">
    <w:name w:val="Revision"/>
    <w:hidden/>
    <w:uiPriority w:val="99"/>
    <w:semiHidden/>
    <w:rsid w:val="00EF5B80"/>
    <w:pPr>
      <w:widowControl/>
    </w:pPr>
    <w:rPr>
      <w:rFonts w:ascii="Arial" w:hAnsi="Arial" w:eastAsia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4E"/>
    <w:pPr>
      <w:widowControl w:val="0"/>
    </w:pPr>
    <w:rPr>
      <w:b/>
      <w:bCs/>
      <w:lang w:val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3504E"/>
    <w:rPr>
      <w:rFonts w:ascii="Arial" w:hAnsi="Arial" w:eastAsia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2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2079010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40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ertiv.com/en-emea/?utm_source=release&amp;utm_medium=public-relations&amp;utm_campaign=hpc-ai&amp;utm_term=products-and-services_Frankfurt/Academy_EMEA&amp;utm_content=_press-release_home-page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D980A7C-1D73-4758-B810-4CB31C544AF2}">
    <t:Anchor>
      <t:Comment id="898684472"/>
    </t:Anchor>
    <t:History>
      <t:Event id="{9B7F6EA6-87BB-4935-BC5E-047D7C91DAC3}" time="2025-04-21T18:33:22.122Z">
        <t:Attribution userId="S::tracy.krawczyk@vertivco.com::bf7fa6e3-960b-4b63-9f23-2dd3afed2f6f" userProvider="AD" userName="Krawczyk, Tracy"/>
        <t:Anchor>
          <t:Comment id="2050488225"/>
        </t:Anchor>
        <t:Create/>
      </t:Event>
      <t:Event id="{7FC41CA5-F4FA-4D09-8F99-7C2E770EEA97}" time="2025-04-21T18:33:22.122Z">
        <t:Attribution userId="S::tracy.krawczyk@vertivco.com::bf7fa6e3-960b-4b63-9f23-2dd3afed2f6f" userProvider="AD" userName="Krawczyk, Tracy"/>
        <t:Anchor>
          <t:Comment id="2050488225"/>
        </t:Anchor>
        <t:Assign userId="S::Martin.Olsen@vertivco.com::2b193447-9786-48ae-922f-b85fb180298e" userProvider="AD" userName="Olsen, Martin"/>
      </t:Event>
      <t:Event id="{B79BC334-9C5E-40EC-83CA-AC92C27E99AD}" time="2025-04-21T18:33:22.122Z">
        <t:Attribution userId="S::tracy.krawczyk@vertivco.com::bf7fa6e3-960b-4b63-9f23-2dd3afed2f6f" userProvider="AD" userName="Krawczyk, Tracy"/>
        <t:Anchor>
          <t:Comment id="2050488225"/>
        </t:Anchor>
        <t:SetTitle title="@Olsen, Martin"/>
      </t:Event>
    </t:History>
  </t:Task>
  <t:Task id="{6123959D-0302-4411-A440-8C2AD9953952}">
    <t:Anchor>
      <t:Comment id="1853288774"/>
    </t:Anchor>
    <t:History>
      <t:Event id="{2DBDDA0F-FA2F-46B7-BE19-97A4C8D884F3}" time="2025-05-07T11:41:21.002Z">
        <t:Attribution userId="S::maria.bobeica@vertivco.com::95b63f32-9f9e-4550-a5cc-b9ecdf569e95" userProvider="AD" userName="Bobeica, Maria"/>
        <t:Anchor>
          <t:Comment id="1853288774"/>
        </t:Anchor>
        <t:Create/>
      </t:Event>
      <t:Event id="{2FEC731E-B22C-44EA-9BFA-9D1B019A0BC4}" time="2025-05-07T11:41:21.002Z">
        <t:Attribution userId="S::maria.bobeica@vertivco.com::95b63f32-9f9e-4550-a5cc-b9ecdf569e95" userProvider="AD" userName="Bobeica, Maria"/>
        <t:Anchor>
          <t:Comment id="1853288774"/>
        </t:Anchor>
        <t:Assign userId="S::Eliza.Gut@vertivco.com::fbaabcf2-4420-4a94-b680-b371738c1e4c" userProvider="AD" userName="Gut, Eliza"/>
      </t:Event>
      <t:Event id="{57C5DD2B-616C-4868-B0F9-017A35562408}" time="2025-05-07T11:41:21.002Z">
        <t:Attribution userId="S::maria.bobeica@vertivco.com::95b63f32-9f9e-4550-a5cc-b9ecdf569e95" userProvider="AD" userName="Bobeica, Maria"/>
        <t:Anchor>
          <t:Comment id="1853288774"/>
        </t:Anchor>
        <t:SetTitle title="@Gut, Eliza please add the input for Stefano's presentation here."/>
      </t:Event>
      <t:Event id="{5F3F5C50-AC08-4626-A653-93C046EFB175}" time="2025-05-14T12:26:53.098Z">
        <t:Attribution userId="S::maria.bobeica@vertivco.com::95b63f32-9f9e-4550-a5cc-b9ecdf569e95" userProvider="AD" userName="Bobeica, Maria"/>
        <t:Progress percentComplete="100"/>
      </t:Event>
    </t:History>
  </t:Task>
  <t:Task id="{844A6501-2CD5-4E24-86B8-E1F3D0230893}">
    <t:Anchor>
      <t:Comment id="21009913"/>
    </t:Anchor>
    <t:History>
      <t:Event id="{8DEA86D2-4482-4E94-84A5-C8F0FFC5E6BD}" time="2025-06-19T08:38:26.999Z">
        <t:Attribution userId="S::mariehazel.cabillo@vertivco.com::1de20570-ee29-4bd7-bb47-2981bb3083c0" userProvider="AD" userName="Cabillo, Marie Hazel"/>
        <t:Anchor>
          <t:Comment id="21009913"/>
        </t:Anchor>
        <t:Create/>
      </t:Event>
      <t:Event id="{E1FCB06E-9AA1-4DD0-9DDA-96902F46C964}" time="2025-06-19T08:38:26.999Z">
        <t:Attribution userId="S::mariehazel.cabillo@vertivco.com::1de20570-ee29-4bd7-bb47-2981bb3083c0" userProvider="AD" userName="Cabillo, Marie Hazel"/>
        <t:Anchor>
          <t:Comment id="21009913"/>
        </t:Anchor>
        <t:Assign userId="S::Anna.Merloni@vertivco.com::9a3e9fca-f61a-47ab-8293-351e32e9542c" userProvider="AD" userName="Merloni, Anna"/>
      </t:Event>
      <t:Event id="{819A65B9-5A7E-414F-9743-47E34074E0BF}" time="2025-06-19T08:38:26.999Z">
        <t:Attribution userId="S::mariehazel.cabillo@vertivco.com::1de20570-ee29-4bd7-bb47-2981bb3083c0" userProvider="AD" userName="Cabillo, Marie Hazel"/>
        <t:Anchor>
          <t:Comment id="21009913"/>
        </t:Anchor>
        <t:SetTitle title="Hi @Merloni, Anna, Core is done with initial review. Please see suggested changes and@Krawczyk, Tracy will review subsequently. Thanks!"/>
      </t:Event>
      <t:Event id="{816674F8-0BFB-4964-B579-1CBE4F2A74B7}" time="2025-06-19T08:53:10.011Z">
        <t:Attribution userId="S::anna.merloni@vertivco.com::9a3e9fca-f61a-47ab-8293-351e32e9542c" userProvider="AD" userName="Merloni, Anna"/>
        <t:Anchor>
          <t:Comment id="341624184"/>
        </t:Anchor>
        <t:UnassignAll/>
      </t:Event>
      <t:Event id="{F6E1360F-A1B1-4B16-9CE6-CCC051B10AEF}" time="2025-06-19T08:53:10.011Z">
        <t:Attribution userId="S::anna.merloni@vertivco.com::9a3e9fca-f61a-47ab-8293-351e32e9542c" userProvider="AD" userName="Merloni, Anna"/>
        <t:Anchor>
          <t:Comment id="341624184"/>
        </t:Anchor>
        <t:Assign userId="S::tracy.krawczyk@vertivco.com::bf7fa6e3-960b-4b63-9f23-2dd3afed2f6f" userProvider="AD" userName="Krawczyk, Tracy"/>
      </t:Event>
    </t:History>
  </t:Task>
  <t:Task id="{2EEFEB37-010D-44AE-829D-AB07C8B4BA60}">
    <t:Anchor>
      <t:Comment id="1966039941"/>
    </t:Anchor>
    <t:History>
      <t:Event id="{43B86D1D-3A34-4CEE-B4EA-C2C70622AA19}" time="2025-05-07T11:41:21.002Z">
        <t:Attribution userId="S::maria.bobeica@vertivco.com::95b63f32-9f9e-4550-a5cc-b9ecdf569e95" userProvider="AD" userName="Bobeica, Maria"/>
        <t:Anchor>
          <t:Comment id="1966039941"/>
        </t:Anchor>
        <t:Create/>
      </t:Event>
      <t:Event id="{298D15F5-8746-45C3-A898-2290456CE46A}" time="2025-05-07T11:41:21.002Z">
        <t:Attribution userId="S::maria.bobeica@vertivco.com::95b63f32-9f9e-4550-a5cc-b9ecdf569e95" userProvider="AD" userName="Bobeica, Maria"/>
        <t:Anchor>
          <t:Comment id="1966039941"/>
        </t:Anchor>
        <t:Assign userId="S::Eliza.Gut@vertivco.com::fbaabcf2-4420-4a94-b680-b371738c1e4c" userProvider="AD" userName="Gut, Eliza"/>
      </t:Event>
      <t:Event id="{4D09D134-6F92-4A0D-BB26-1DE0C959CC50}" time="2025-05-07T11:41:21.002Z">
        <t:Attribution userId="S::maria.bobeica@vertivco.com::95b63f32-9f9e-4550-a5cc-b9ecdf569e95" userProvider="AD" userName="Bobeica, Maria"/>
        <t:Anchor>
          <t:Comment id="1966039941"/>
        </t:Anchor>
        <t:SetTitle title="@Gut, Eliza please add the input for Stefano's presentation here."/>
      </t:Event>
      <t:Event id="{5E9854C3-8EFD-4747-9B04-4F8312E71DAE}" time="2025-05-14T12:26:53.098Z">
        <t:Attribution userId="S::maria.bobeica@vertivco.com::95b63f32-9f9e-4550-a5cc-b9ecdf569e95" userProvider="AD" userName="Bobeica, Maria"/>
        <t:Progress percentComplete="100"/>
      </t:Event>
    </t:History>
  </t:Task>
  <t:Task id="{C648BE39-B94C-4A1D-9EC4-11F2A406F353}">
    <t:Anchor>
      <t:Comment id="562648678"/>
    </t:Anchor>
    <t:History>
      <t:Event id="{ECC293F7-77B9-47C7-B2BE-FA89ABA09B64}" time="2025-05-07T11:41:21.002Z">
        <t:Attribution userId="S::maria.bobeica@vertivco.com::95b63f32-9f9e-4550-a5cc-b9ecdf569e95" userProvider="AD" userName="Bobeica, Maria"/>
        <t:Anchor>
          <t:Comment id="562648678"/>
        </t:Anchor>
        <t:Create/>
      </t:Event>
      <t:Event id="{E53248E3-3059-424C-98ED-A73B579A722E}" time="2025-05-07T11:41:21.002Z">
        <t:Attribution userId="S::maria.bobeica@vertivco.com::95b63f32-9f9e-4550-a5cc-b9ecdf569e95" userProvider="AD" userName="Bobeica, Maria"/>
        <t:Anchor>
          <t:Comment id="562648678"/>
        </t:Anchor>
        <t:Assign userId="S::Eliza.Gut@vertivco.com::fbaabcf2-4420-4a94-b680-b371738c1e4c" userProvider="AD" userName="Gut, Eliza"/>
      </t:Event>
      <t:Event id="{ECF9FC1B-0E22-4056-8D99-EA0D913755CB}" time="2025-05-07T11:41:21.002Z">
        <t:Attribution userId="S::maria.bobeica@vertivco.com::95b63f32-9f9e-4550-a5cc-b9ecdf569e95" userProvider="AD" userName="Bobeica, Maria"/>
        <t:Anchor>
          <t:Comment id="562648678"/>
        </t:Anchor>
        <t:SetTitle title="@Gut, Eliza please add the input for Stefano's presentation here."/>
      </t:Event>
      <t:Event id="{420585F6-908D-43BE-BFCE-950A15A2D314}" time="2025-05-14T12:26:53.098Z">
        <t:Attribution userId="S::maria.bobeica@vertivco.com::95b63f32-9f9e-4550-a5cc-b9ecdf569e95" userProvider="AD" userName="Bobeica, Maria"/>
        <t:Progress percentComplete="100"/>
      </t:Event>
    </t:History>
  </t:Task>
  <t:Task id="{3DE69D94-EE0C-470C-AF5F-57B4F82DB8BC}">
    <t:Anchor>
      <t:Comment id="1149151258"/>
    </t:Anchor>
    <t:History>
      <t:Event id="{11BF95EE-7624-4CC6-AD9D-12E1A2AB80B7}" time="2025-05-07T11:41:21.002Z">
        <t:Attribution userId="S::maria.bobeica@vertivco.com::95b63f32-9f9e-4550-a5cc-b9ecdf569e95" userProvider="AD" userName="Bobeica, Maria"/>
        <t:Anchor>
          <t:Comment id="1149151258"/>
        </t:Anchor>
        <t:Create/>
      </t:Event>
      <t:Event id="{F552AE23-95ED-4DA0-AF4F-48AC74B02807}" time="2025-05-07T11:41:21.002Z">
        <t:Attribution userId="S::maria.bobeica@vertivco.com::95b63f32-9f9e-4550-a5cc-b9ecdf569e95" userProvider="AD" userName="Bobeica, Maria"/>
        <t:Anchor>
          <t:Comment id="1149151258"/>
        </t:Anchor>
        <t:Assign userId="S::Eliza.Gut@vertivco.com::fbaabcf2-4420-4a94-b680-b371738c1e4c" userProvider="AD" userName="Gut, Eliza"/>
      </t:Event>
      <t:Event id="{91F628E5-8CCE-4C00-8136-456C249F7632}" time="2025-05-07T11:41:21.002Z">
        <t:Attribution userId="S::maria.bobeica@vertivco.com::95b63f32-9f9e-4550-a5cc-b9ecdf569e95" userProvider="AD" userName="Bobeica, Maria"/>
        <t:Anchor>
          <t:Comment id="1149151258"/>
        </t:Anchor>
        <t:SetTitle title="@Gut, Eliza please add the input for Stefano's presentation here."/>
      </t:Event>
      <t:Event id="{439F867A-5CD0-40F5-8E15-E547FEF2DFAF}" time="2025-05-14T12:26:53.098Z">
        <t:Attribution userId="S::maria.bobeica@vertivco.com::95b63f32-9f9e-4550-a5cc-b9ecdf569e95" userProvider="AD" userName="Bobeica, Mari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Vertiv Volors">
      <a:dk1>
        <a:sysClr val="windowText" lastClr="000000"/>
      </a:dk1>
      <a:lt1>
        <a:sysClr val="window" lastClr="FFFFFF"/>
      </a:lt1>
      <a:dk2>
        <a:srgbClr val="FFFFFF"/>
      </a:dk2>
      <a:lt2>
        <a:srgbClr val="000000"/>
      </a:lt2>
      <a:accent1>
        <a:srgbClr val="FE5B1B"/>
      </a:accent1>
      <a:accent2>
        <a:srgbClr val="666666"/>
      </a:accent2>
      <a:accent3>
        <a:srgbClr val="FB9500"/>
      </a:accent3>
      <a:accent4>
        <a:srgbClr val="5E1EE7"/>
      </a:accent4>
      <a:accent5>
        <a:srgbClr val="98FF95"/>
      </a:accent5>
      <a:accent6>
        <a:srgbClr val="7FEDE7"/>
      </a:accent6>
      <a:hlink>
        <a:srgbClr val="0076A8"/>
      </a:hlink>
      <a:folHlink>
        <a:srgbClr val="0076A8"/>
      </a:folHlink>
    </a:clrScheme>
    <a:fontScheme name="Vertiv Fonts">
      <a:majorFont>
        <a:latin typeface="Un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0bbd-92e4-4c3c-9015-008970a4bfb0">
      <Terms xmlns="http://schemas.microsoft.com/office/infopath/2007/PartnerControls"/>
    </lcf76f155ced4ddcb4097134ff3c332f>
    <SharedWithUsers xmlns="9dea7bdf-9200-4eb6-9dac-eae6580a08d7">
      <UserInfo>
        <DisplayName/>
        <AccountId xsi:nil="true"/>
        <AccountType/>
      </UserInfo>
    </SharedWithUsers>
    <TaxCatchAll xmlns="9dea7bdf-9200-4eb6-9dac-eae6580a08d7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264504DE0D64DB0A57DC4F41AB52E" ma:contentTypeVersion="17" ma:contentTypeDescription="Utwórz nowy dokument." ma:contentTypeScope="" ma:versionID="ca0696c21315d61de1c9cc783847b98d">
  <xsd:schema xmlns:xsd="http://www.w3.org/2001/XMLSchema" xmlns:xs="http://www.w3.org/2001/XMLSchema" xmlns:p="http://schemas.microsoft.com/office/2006/metadata/properties" xmlns:ns2="14020bbd-92e4-4c3c-9015-008970a4bfb0" xmlns:ns3="9dea7bdf-9200-4eb6-9dac-eae6580a08d7" targetNamespace="http://schemas.microsoft.com/office/2006/metadata/properties" ma:root="true" ma:fieldsID="03b5ab2816136ff30ac6da5504df43ab" ns2:_="" ns3:_="">
    <xsd:import namespace="14020bbd-92e4-4c3c-9015-008970a4bfb0"/>
    <xsd:import namespace="9dea7bdf-9200-4eb6-9dac-eae6580a0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0bbd-92e4-4c3c-9015-008970a4b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7bdf-9200-4eb6-9dac-eae6580a0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ceea14-31c5-41f4-90bb-67e350a62ed8}" ma:internalName="TaxCatchAll" ma:showField="CatchAllData" ma:web="9dea7bdf-9200-4eb6-9dac-eae6580a0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AE1A6-7858-41C9-B545-B25D98EB11FB}">
  <ds:schemaRefs>
    <ds:schemaRef ds:uri="http://schemas.microsoft.com/office/2006/metadata/properties"/>
    <ds:schemaRef ds:uri="http://purl.org/dc/elements/1.1/"/>
    <ds:schemaRef ds:uri="9dea7bdf-9200-4eb6-9dac-eae6580a08d7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4020bbd-92e4-4c3c-9015-008970a4bf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5B94D5-7030-094A-9717-9CA95C384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99C0C-DEA2-40C9-8FAF-F60FC5D67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84055-4BAF-448B-B0A2-CDF3EA2C2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0bbd-92e4-4c3c-9015-008970a4bfb0"/>
    <ds:schemaRef ds:uri="9dea7bdf-9200-4eb6-9dac-eae6580a0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Stefan Kaczmarek</lastModifiedBy>
  <revision>3</revision>
  <lastPrinted>2016-07-29T09:20:00.0000000Z</lastPrinted>
  <dcterms:created xsi:type="dcterms:W3CDTF">2025-06-27T13:26:00.0000000Z</dcterms:created>
  <dcterms:modified xsi:type="dcterms:W3CDTF">2025-06-30T17:23:07.2048840Z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2016-07-27T00:00:00Z</vt:filetime>
  </property>
  <property fmtid="{D5CDD505-2E9C-101B-9397-08002B2CF9AE}" pid="5" name="ContentTypeId">
    <vt:lpwstr>0x01010032E264504DE0D64DB0A57DC4F41AB52E</vt:lpwstr>
  </property>
  <property fmtid="{D5CDD505-2E9C-101B-9397-08002B2CF9AE}" pid="6" name="MediaServiceImageTags">
    <vt:lpwstr/>
  </property>
  <property fmtid="{D5CDD505-2E9C-101B-9397-08002B2CF9AE}" pid="7" name="GrammarlyDocumentId">
    <vt:lpwstr>f85bd504b9863b1f21c40194348a1c2c3b96c2773ce28a4e1d072bbeb9661630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{"FileActivityType":"9","FileActivityTimeStamp":"2025-06-10T15:45:18.073Z","FileActivityUsersOnPage":[{"DisplayName":"Merloni, Anna","Id":"anna.merloni@vertivco.com"},{"DisplayName":"Mozzato, Stefano","Id":"stefano.mozzato@vertivco.com"}],"FileActivityNavigationId":null}</vt:lpwstr>
  </property>
  <property fmtid="{D5CDD505-2E9C-101B-9397-08002B2CF9AE}" pid="11" name="TriggerFlowInfo">
    <vt:lpwstr/>
  </property>
</Properties>
</file>