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08C79" w14:textId="0429C9D7" w:rsidR="00DC6C3B" w:rsidRPr="00FE3080" w:rsidRDefault="005C6124" w:rsidP="00FE3080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</w:rPr>
      </w:pPr>
      <w:r w:rsidRPr="000325C8">
        <w:rPr>
          <w:color w:val="000000"/>
          <w:sz w:val="24"/>
          <w:szCs w:val="24"/>
        </w:rPr>
        <w:t>W</w:t>
      </w:r>
      <w:r w:rsidR="00FF7F8F" w:rsidRPr="000325C8">
        <w:rPr>
          <w:color w:val="000000"/>
          <w:sz w:val="24"/>
          <w:szCs w:val="24"/>
        </w:rPr>
        <w:t xml:space="preserve">arszawa, </w:t>
      </w:r>
      <w:r w:rsidR="00C122E3">
        <w:rPr>
          <w:color w:val="000000"/>
          <w:sz w:val="24"/>
          <w:szCs w:val="24"/>
        </w:rPr>
        <w:t>27</w:t>
      </w:r>
      <w:r w:rsidR="00D01BF2" w:rsidRPr="00107749">
        <w:rPr>
          <w:color w:val="000000"/>
          <w:sz w:val="24"/>
          <w:szCs w:val="24"/>
        </w:rPr>
        <w:t>.</w:t>
      </w:r>
      <w:r w:rsidR="00C122E3">
        <w:rPr>
          <w:color w:val="000000"/>
          <w:sz w:val="24"/>
          <w:szCs w:val="24"/>
        </w:rPr>
        <w:t>04</w:t>
      </w:r>
      <w:r w:rsidR="00E86EE7" w:rsidRPr="00107749">
        <w:rPr>
          <w:color w:val="000000"/>
          <w:sz w:val="24"/>
          <w:szCs w:val="24"/>
        </w:rPr>
        <w:t>.202</w:t>
      </w:r>
      <w:r w:rsidR="00AA1F59">
        <w:rPr>
          <w:color w:val="000000"/>
          <w:sz w:val="24"/>
          <w:szCs w:val="24"/>
        </w:rPr>
        <w:t>6</w:t>
      </w:r>
      <w:r w:rsidR="00F908C5" w:rsidRPr="00107749">
        <w:rPr>
          <w:color w:val="000000"/>
          <w:sz w:val="24"/>
          <w:szCs w:val="24"/>
        </w:rPr>
        <w:t xml:space="preserve"> r.</w:t>
      </w:r>
    </w:p>
    <w:p w14:paraId="3D728E91" w14:textId="280A5D35" w:rsidR="00073E29" w:rsidRPr="00EE451D" w:rsidRDefault="00073E29" w:rsidP="00DC6C3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FF0000"/>
          <w:sz w:val="24"/>
          <w:szCs w:val="24"/>
        </w:rPr>
      </w:pPr>
    </w:p>
    <w:p w14:paraId="08D246E9" w14:textId="6AF41487" w:rsidR="00C166D8" w:rsidRPr="000325C8" w:rsidRDefault="00EE451D" w:rsidP="00DC6C3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t>Sprawa nr BA.WZP.26.6.26.2026</w:t>
      </w:r>
    </w:p>
    <w:p w14:paraId="05F70D9F" w14:textId="77777777" w:rsidR="00DC6C3B" w:rsidRPr="000325C8" w:rsidRDefault="00DC6C3B" w:rsidP="00DC6C3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71D25058" w14:textId="49EC6CFB" w:rsidR="00C42A85" w:rsidRPr="000325C8" w:rsidRDefault="00B86BEB" w:rsidP="00C42A85">
      <w:pPr>
        <w:pStyle w:val="Default"/>
        <w:jc w:val="center"/>
        <w:rPr>
          <w:rFonts w:ascii="Calibri" w:hAnsi="Calibri"/>
          <w:b/>
          <w:bCs/>
          <w:szCs w:val="22"/>
        </w:rPr>
      </w:pPr>
      <w:r w:rsidRPr="000325C8">
        <w:rPr>
          <w:rFonts w:ascii="Calibri" w:hAnsi="Calibri"/>
          <w:b/>
          <w:bCs/>
          <w:szCs w:val="22"/>
        </w:rPr>
        <w:t xml:space="preserve">ZAPROSZENIE DO </w:t>
      </w:r>
      <w:r w:rsidR="0019354D" w:rsidRPr="005A74F9">
        <w:rPr>
          <w:rFonts w:ascii="Calibri" w:hAnsi="Calibri"/>
          <w:b/>
          <w:bCs/>
          <w:szCs w:val="22"/>
        </w:rPr>
        <w:t xml:space="preserve">UDZIAŁU W </w:t>
      </w:r>
      <w:r w:rsidR="0019354D">
        <w:rPr>
          <w:rFonts w:ascii="Calibri" w:hAnsi="Calibri"/>
          <w:b/>
          <w:bCs/>
          <w:szCs w:val="22"/>
        </w:rPr>
        <w:t>USTALENIU SZACUNKOWEJ</w:t>
      </w:r>
      <w:r w:rsidR="0019354D" w:rsidRPr="005A74F9">
        <w:rPr>
          <w:rFonts w:ascii="Calibri" w:hAnsi="Calibri"/>
          <w:b/>
          <w:bCs/>
          <w:szCs w:val="22"/>
        </w:rPr>
        <w:t xml:space="preserve"> WARTO</w:t>
      </w:r>
      <w:r w:rsidR="0019354D" w:rsidRPr="0035206E">
        <w:rPr>
          <w:rFonts w:ascii="Calibri" w:hAnsi="Calibri"/>
          <w:b/>
          <w:szCs w:val="22"/>
        </w:rPr>
        <w:t>Ś</w:t>
      </w:r>
      <w:r w:rsidR="0019354D" w:rsidRPr="005A74F9">
        <w:rPr>
          <w:rFonts w:ascii="Calibri" w:hAnsi="Calibri"/>
          <w:b/>
          <w:bCs/>
          <w:szCs w:val="22"/>
        </w:rPr>
        <w:t xml:space="preserve">CI </w:t>
      </w:r>
      <w:r w:rsidR="0019354D">
        <w:rPr>
          <w:rFonts w:ascii="Calibri" w:hAnsi="Calibri"/>
          <w:b/>
          <w:bCs/>
          <w:szCs w:val="22"/>
        </w:rPr>
        <w:br/>
      </w:r>
      <w:r w:rsidR="0019354D" w:rsidRPr="005A74F9">
        <w:rPr>
          <w:rFonts w:ascii="Calibri" w:hAnsi="Calibri"/>
          <w:b/>
          <w:bCs/>
          <w:szCs w:val="22"/>
        </w:rPr>
        <w:t>ZAMÓWIENIA</w:t>
      </w:r>
      <w:r w:rsidR="0019354D">
        <w:rPr>
          <w:rFonts w:ascii="Calibri" w:hAnsi="Calibri"/>
          <w:b/>
          <w:bCs/>
          <w:szCs w:val="22"/>
        </w:rPr>
        <w:t xml:space="preserve"> PUBLICZNEGO</w:t>
      </w:r>
    </w:p>
    <w:p w14:paraId="2C613A07" w14:textId="77777777" w:rsidR="00167970" w:rsidRPr="000325C8" w:rsidRDefault="00167970" w:rsidP="00C42A85">
      <w:pPr>
        <w:pStyle w:val="Default"/>
        <w:jc w:val="center"/>
        <w:rPr>
          <w:rFonts w:ascii="Calibri" w:hAnsi="Calibri"/>
          <w:b/>
          <w:bCs/>
          <w:szCs w:val="22"/>
        </w:rPr>
      </w:pPr>
    </w:p>
    <w:p w14:paraId="28FBF456" w14:textId="74152338" w:rsidR="00CD2ECE" w:rsidRPr="000325C8" w:rsidRDefault="00CD2ECE" w:rsidP="00167970">
      <w:pPr>
        <w:spacing w:before="120" w:after="120"/>
        <w:jc w:val="center"/>
        <w:rPr>
          <w:rFonts w:cs="Calibri"/>
          <w:sz w:val="24"/>
          <w:szCs w:val="24"/>
          <w:u w:val="single"/>
        </w:rPr>
      </w:pPr>
      <w:r w:rsidRPr="000325C8">
        <w:rPr>
          <w:rFonts w:cs="Calibri"/>
          <w:sz w:val="24"/>
          <w:szCs w:val="24"/>
          <w:u w:val="single"/>
        </w:rPr>
        <w:t>Niniejsze zapytanie nie stanowi zaproszenia do składania ofert w rozumieniu przepisów</w:t>
      </w:r>
      <w:r w:rsidR="00AF3E50" w:rsidRPr="000325C8">
        <w:rPr>
          <w:rFonts w:cs="Calibri"/>
          <w:sz w:val="24"/>
          <w:szCs w:val="24"/>
          <w:u w:val="single"/>
        </w:rPr>
        <w:t xml:space="preserve"> ustawy z dnia 23 kwietnia 1964 r.</w:t>
      </w:r>
      <w:r w:rsidRPr="000325C8">
        <w:rPr>
          <w:rFonts w:cs="Calibri"/>
          <w:sz w:val="24"/>
          <w:szCs w:val="24"/>
          <w:u w:val="single"/>
        </w:rPr>
        <w:t xml:space="preserve"> K</w:t>
      </w:r>
      <w:r w:rsidR="00AF3E50" w:rsidRPr="000325C8">
        <w:rPr>
          <w:rFonts w:cs="Calibri"/>
          <w:sz w:val="24"/>
          <w:szCs w:val="24"/>
          <w:u w:val="single"/>
        </w:rPr>
        <w:t xml:space="preserve">odeks cywilny </w:t>
      </w:r>
      <w:r w:rsidR="009E43FF" w:rsidRPr="000325C8">
        <w:rPr>
          <w:rFonts w:eastAsia="Calibri" w:cstheme="majorHAnsi"/>
          <w:szCs w:val="23"/>
          <w:u w:val="single"/>
        </w:rPr>
        <w:t>(</w:t>
      </w:r>
      <w:r w:rsidR="009E43FF" w:rsidRPr="000325C8">
        <w:rPr>
          <w:rFonts w:eastAsia="Calibri" w:cstheme="majorHAnsi"/>
          <w:sz w:val="24"/>
          <w:szCs w:val="24"/>
          <w:u w:val="single"/>
        </w:rPr>
        <w:t>tekst jedn.: Dz. U. z 202</w:t>
      </w:r>
      <w:r w:rsidR="006A5720" w:rsidRPr="000325C8">
        <w:rPr>
          <w:rFonts w:eastAsia="Calibri" w:cstheme="majorHAnsi"/>
          <w:sz w:val="24"/>
          <w:szCs w:val="24"/>
          <w:u w:val="single"/>
        </w:rPr>
        <w:t>2</w:t>
      </w:r>
      <w:r w:rsidR="009E43FF" w:rsidRPr="000325C8">
        <w:rPr>
          <w:rFonts w:eastAsia="Calibri" w:cstheme="majorHAnsi"/>
          <w:sz w:val="24"/>
          <w:szCs w:val="24"/>
          <w:u w:val="single"/>
        </w:rPr>
        <w:t xml:space="preserve"> r. poz. 1</w:t>
      </w:r>
      <w:r w:rsidR="006A5720" w:rsidRPr="000325C8">
        <w:rPr>
          <w:rFonts w:eastAsia="Calibri" w:cstheme="majorHAnsi"/>
          <w:sz w:val="24"/>
          <w:szCs w:val="24"/>
          <w:u w:val="single"/>
        </w:rPr>
        <w:t>36</w:t>
      </w:r>
      <w:r w:rsidR="009E43FF" w:rsidRPr="000325C8">
        <w:rPr>
          <w:rFonts w:eastAsia="Calibri" w:cstheme="majorHAnsi"/>
          <w:sz w:val="24"/>
          <w:szCs w:val="24"/>
          <w:u w:val="single"/>
        </w:rPr>
        <w:t>0</w:t>
      </w:r>
      <w:r w:rsidR="00AF3E50" w:rsidRPr="000325C8">
        <w:rPr>
          <w:rFonts w:cs="Calibri"/>
          <w:sz w:val="24"/>
          <w:szCs w:val="24"/>
          <w:u w:val="single"/>
        </w:rPr>
        <w:t>)</w:t>
      </w:r>
      <w:r w:rsidRPr="000325C8">
        <w:rPr>
          <w:rFonts w:cs="Calibri"/>
          <w:sz w:val="24"/>
          <w:szCs w:val="24"/>
          <w:u w:val="single"/>
        </w:rPr>
        <w:t xml:space="preserve"> </w:t>
      </w:r>
      <w:r w:rsidR="00167970" w:rsidRPr="000325C8">
        <w:rPr>
          <w:rFonts w:cs="Calibri"/>
          <w:sz w:val="24"/>
          <w:szCs w:val="24"/>
          <w:u w:val="single"/>
        </w:rPr>
        <w:br/>
      </w:r>
      <w:r w:rsidRPr="000325C8">
        <w:rPr>
          <w:rFonts w:cs="Calibri"/>
          <w:sz w:val="24"/>
          <w:szCs w:val="24"/>
          <w:u w:val="single"/>
        </w:rPr>
        <w:t>i podstawy do udzielenia zamówienia w rozumieniu przepisów ustawy</w:t>
      </w:r>
      <w:r w:rsidR="00AF3E50" w:rsidRPr="000325C8">
        <w:rPr>
          <w:rFonts w:cs="Calibri"/>
          <w:sz w:val="24"/>
          <w:szCs w:val="24"/>
          <w:u w:val="single"/>
        </w:rPr>
        <w:t xml:space="preserve"> z dnia 11 września 2019 r.</w:t>
      </w:r>
      <w:r w:rsidRPr="000325C8">
        <w:rPr>
          <w:rFonts w:cs="Calibri"/>
          <w:sz w:val="24"/>
          <w:szCs w:val="24"/>
          <w:u w:val="single"/>
        </w:rPr>
        <w:t xml:space="preserve"> P</w:t>
      </w:r>
      <w:r w:rsidR="00AF3E50" w:rsidRPr="000325C8">
        <w:rPr>
          <w:rFonts w:cs="Calibri"/>
          <w:sz w:val="24"/>
          <w:szCs w:val="24"/>
          <w:u w:val="single"/>
        </w:rPr>
        <w:t xml:space="preserve">rawo </w:t>
      </w:r>
      <w:r w:rsidRPr="000325C8">
        <w:rPr>
          <w:rFonts w:cs="Calibri"/>
          <w:sz w:val="24"/>
          <w:szCs w:val="24"/>
          <w:u w:val="single"/>
        </w:rPr>
        <w:t>z</w:t>
      </w:r>
      <w:r w:rsidR="00AF3E50" w:rsidRPr="000325C8">
        <w:rPr>
          <w:rFonts w:cs="Calibri"/>
          <w:sz w:val="24"/>
          <w:szCs w:val="24"/>
          <w:u w:val="single"/>
        </w:rPr>
        <w:t xml:space="preserve">amówień </w:t>
      </w:r>
      <w:r w:rsidRPr="000325C8">
        <w:rPr>
          <w:rFonts w:cs="Calibri"/>
          <w:sz w:val="24"/>
          <w:szCs w:val="24"/>
          <w:u w:val="single"/>
        </w:rPr>
        <w:t>p</w:t>
      </w:r>
      <w:r w:rsidR="00AF3E50" w:rsidRPr="000325C8">
        <w:rPr>
          <w:rFonts w:cs="Calibri"/>
          <w:sz w:val="24"/>
          <w:szCs w:val="24"/>
          <w:u w:val="single"/>
        </w:rPr>
        <w:t>ublicznych (</w:t>
      </w:r>
      <w:r w:rsidR="009E43FF" w:rsidRPr="000325C8">
        <w:rPr>
          <w:rFonts w:eastAsia="Calibri" w:cstheme="majorHAnsi"/>
          <w:sz w:val="24"/>
          <w:szCs w:val="24"/>
          <w:u w:val="single"/>
        </w:rPr>
        <w:t>tekst jedn.: Dz. U. z 202</w:t>
      </w:r>
      <w:r w:rsidR="000F4AD8">
        <w:rPr>
          <w:rFonts w:eastAsia="Calibri" w:cstheme="majorHAnsi"/>
          <w:sz w:val="24"/>
          <w:szCs w:val="24"/>
          <w:u w:val="single"/>
        </w:rPr>
        <w:t>3</w:t>
      </w:r>
      <w:r w:rsidR="009E43FF" w:rsidRPr="000325C8">
        <w:rPr>
          <w:rFonts w:eastAsia="Calibri" w:cstheme="majorHAnsi"/>
          <w:sz w:val="24"/>
          <w:szCs w:val="24"/>
          <w:u w:val="single"/>
        </w:rPr>
        <w:t xml:space="preserve"> r. poz. 1</w:t>
      </w:r>
      <w:r w:rsidR="000F4AD8">
        <w:rPr>
          <w:rFonts w:eastAsia="Calibri" w:cstheme="majorHAnsi"/>
          <w:sz w:val="24"/>
          <w:szCs w:val="24"/>
          <w:u w:val="single"/>
        </w:rPr>
        <w:t>6</w:t>
      </w:r>
      <w:r w:rsidR="006A5720" w:rsidRPr="000325C8">
        <w:rPr>
          <w:rFonts w:eastAsia="Calibri" w:cstheme="majorHAnsi"/>
          <w:sz w:val="24"/>
          <w:szCs w:val="24"/>
          <w:u w:val="single"/>
        </w:rPr>
        <w:t>0</w:t>
      </w:r>
      <w:r w:rsidR="000F4AD8">
        <w:rPr>
          <w:rFonts w:eastAsia="Calibri" w:cstheme="majorHAnsi"/>
          <w:sz w:val="24"/>
          <w:szCs w:val="24"/>
          <w:u w:val="single"/>
        </w:rPr>
        <w:t>5</w:t>
      </w:r>
      <w:r w:rsidR="00AF3E50" w:rsidRPr="000325C8">
        <w:rPr>
          <w:rFonts w:cs="Calibri"/>
          <w:sz w:val="24"/>
          <w:szCs w:val="24"/>
          <w:u w:val="single"/>
        </w:rPr>
        <w:t>)</w:t>
      </w:r>
      <w:r w:rsidR="00167970" w:rsidRPr="000325C8">
        <w:rPr>
          <w:rFonts w:cs="Calibri"/>
          <w:sz w:val="24"/>
          <w:szCs w:val="24"/>
          <w:u w:val="single"/>
        </w:rPr>
        <w:t>.</w:t>
      </w:r>
    </w:p>
    <w:p w14:paraId="64D96041" w14:textId="77777777" w:rsidR="00DC6C3B" w:rsidRPr="000325C8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color w:val="000000"/>
          <w:sz w:val="24"/>
          <w:szCs w:val="24"/>
        </w:rPr>
      </w:pPr>
    </w:p>
    <w:p w14:paraId="024E95BA" w14:textId="1AC901D0" w:rsidR="00C74213" w:rsidRPr="000325C8" w:rsidRDefault="00C9620B" w:rsidP="00167970">
      <w:pPr>
        <w:autoSpaceDE w:val="0"/>
        <w:autoSpaceDN w:val="0"/>
        <w:adjustRightInd w:val="0"/>
        <w:spacing w:after="0"/>
        <w:jc w:val="both"/>
        <w:rPr>
          <w:sz w:val="24"/>
        </w:rPr>
      </w:pPr>
      <w:r w:rsidRPr="000325C8">
        <w:rPr>
          <w:sz w:val="24"/>
        </w:rPr>
        <w:t>Zgodnie z</w:t>
      </w:r>
      <w:r w:rsidR="00AF3E50" w:rsidRPr="000325C8">
        <w:rPr>
          <w:sz w:val="24"/>
        </w:rPr>
        <w:t xml:space="preserve"> Rozdziałem 5 </w:t>
      </w:r>
      <w:r w:rsidR="00AF3E50" w:rsidRPr="000325C8">
        <w:rPr>
          <w:rFonts w:cs="Calibri"/>
          <w:sz w:val="24"/>
          <w:szCs w:val="24"/>
          <w:u w:val="single"/>
        </w:rPr>
        <w:t>ustawy z dnia 11 września 2019 r. Prawo zamówień publicznych (</w:t>
      </w:r>
      <w:r w:rsidR="009E43FF" w:rsidRPr="000325C8">
        <w:rPr>
          <w:rFonts w:eastAsia="Calibri" w:cstheme="majorHAnsi"/>
          <w:sz w:val="24"/>
          <w:szCs w:val="24"/>
          <w:u w:val="single"/>
        </w:rPr>
        <w:t>tekst jedn.: Dz. U. z 202</w:t>
      </w:r>
      <w:r w:rsidR="000F4AD8">
        <w:rPr>
          <w:rFonts w:eastAsia="Calibri" w:cstheme="majorHAnsi"/>
          <w:sz w:val="24"/>
          <w:szCs w:val="24"/>
          <w:u w:val="single"/>
        </w:rPr>
        <w:t>3</w:t>
      </w:r>
      <w:r w:rsidR="009E43FF" w:rsidRPr="000325C8">
        <w:rPr>
          <w:rFonts w:eastAsia="Calibri" w:cstheme="majorHAnsi"/>
          <w:sz w:val="24"/>
          <w:szCs w:val="24"/>
          <w:u w:val="single"/>
        </w:rPr>
        <w:t xml:space="preserve"> r. poz. 1</w:t>
      </w:r>
      <w:r w:rsidR="000F4AD8">
        <w:rPr>
          <w:rFonts w:eastAsia="Calibri" w:cstheme="majorHAnsi"/>
          <w:sz w:val="24"/>
          <w:szCs w:val="24"/>
          <w:u w:val="single"/>
        </w:rPr>
        <w:t>6</w:t>
      </w:r>
      <w:r w:rsidR="006A5720" w:rsidRPr="000325C8">
        <w:rPr>
          <w:rFonts w:eastAsia="Calibri" w:cstheme="majorHAnsi"/>
          <w:sz w:val="24"/>
          <w:szCs w:val="24"/>
          <w:u w:val="single"/>
        </w:rPr>
        <w:t>0</w:t>
      </w:r>
      <w:r w:rsidR="000F4AD8">
        <w:rPr>
          <w:rFonts w:eastAsia="Calibri" w:cstheme="majorHAnsi"/>
          <w:sz w:val="24"/>
          <w:szCs w:val="24"/>
          <w:u w:val="single"/>
        </w:rPr>
        <w:t>5</w:t>
      </w:r>
      <w:r w:rsidR="00AF3E50" w:rsidRPr="000325C8">
        <w:rPr>
          <w:rFonts w:cs="Calibri"/>
          <w:sz w:val="24"/>
          <w:szCs w:val="24"/>
          <w:u w:val="single"/>
        </w:rPr>
        <w:t>)</w:t>
      </w:r>
      <w:r w:rsidRPr="000325C8">
        <w:rPr>
          <w:sz w:val="24"/>
        </w:rPr>
        <w:t xml:space="preserve"> Zamawiający przed wszczęciem postępowania zobowiązany jest do ustalenia wartości zamówienia. </w:t>
      </w:r>
    </w:p>
    <w:p w14:paraId="1BD2BA91" w14:textId="77777777" w:rsidR="00C9620B" w:rsidRPr="000325C8" w:rsidRDefault="00C9620B" w:rsidP="00167970">
      <w:pPr>
        <w:autoSpaceDE w:val="0"/>
        <w:autoSpaceDN w:val="0"/>
        <w:adjustRightInd w:val="0"/>
        <w:spacing w:after="0"/>
        <w:jc w:val="both"/>
        <w:rPr>
          <w:color w:val="000000"/>
          <w:sz w:val="28"/>
          <w:szCs w:val="24"/>
        </w:rPr>
      </w:pPr>
      <w:r w:rsidRPr="000325C8">
        <w:rPr>
          <w:sz w:val="24"/>
        </w:rPr>
        <w:t>W celu ustalenia wartości zamówienia, Zamawiający zaprasza zainteresowan</w:t>
      </w:r>
      <w:r w:rsidR="00F92ADE" w:rsidRPr="000325C8">
        <w:rPr>
          <w:sz w:val="24"/>
        </w:rPr>
        <w:t>ych</w:t>
      </w:r>
      <w:r w:rsidRPr="000325C8">
        <w:rPr>
          <w:sz w:val="24"/>
        </w:rPr>
        <w:t xml:space="preserve"> </w:t>
      </w:r>
      <w:r w:rsidR="00F92ADE" w:rsidRPr="000325C8">
        <w:rPr>
          <w:sz w:val="24"/>
        </w:rPr>
        <w:t>wykonawców</w:t>
      </w:r>
      <w:r w:rsidRPr="000325C8">
        <w:rPr>
          <w:sz w:val="24"/>
        </w:rPr>
        <w:t xml:space="preserve"> do zapoznania się z załączoną informacją o wymaganiach dotyczących przedmiotu zamówienia</w:t>
      </w:r>
      <w:r w:rsidR="00167970" w:rsidRPr="000325C8">
        <w:rPr>
          <w:sz w:val="24"/>
        </w:rPr>
        <w:t xml:space="preserve"> i złożenia</w:t>
      </w:r>
      <w:r w:rsidRPr="000325C8">
        <w:rPr>
          <w:sz w:val="24"/>
        </w:rPr>
        <w:t xml:space="preserve"> informacji</w:t>
      </w:r>
      <w:r w:rsidR="00F92ADE" w:rsidRPr="000325C8">
        <w:rPr>
          <w:sz w:val="24"/>
        </w:rPr>
        <w:t xml:space="preserve"> dotyczących szacowania wartości zamówienia</w:t>
      </w:r>
      <w:r w:rsidRPr="000325C8">
        <w:rPr>
          <w:sz w:val="24"/>
        </w:rPr>
        <w:t>.</w:t>
      </w:r>
    </w:p>
    <w:p w14:paraId="7E4C16C7" w14:textId="77777777" w:rsidR="00C9620B" w:rsidRPr="000325C8" w:rsidRDefault="00C9620B" w:rsidP="00167970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4812D9C9" w14:textId="77777777" w:rsidR="00DC6C3B" w:rsidRPr="000325C8" w:rsidRDefault="00DC6C3B" w:rsidP="002172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color w:val="000000"/>
          <w:sz w:val="24"/>
          <w:szCs w:val="24"/>
        </w:rPr>
      </w:pPr>
      <w:r w:rsidRPr="000325C8">
        <w:rPr>
          <w:b/>
          <w:bCs/>
          <w:color w:val="000000"/>
          <w:sz w:val="24"/>
          <w:szCs w:val="24"/>
        </w:rPr>
        <w:t>Zamawiający:</w:t>
      </w:r>
    </w:p>
    <w:p w14:paraId="1639D9DA" w14:textId="77777777" w:rsidR="00DC6C3B" w:rsidRPr="000325C8" w:rsidRDefault="00DC6C3B" w:rsidP="00DC6C3B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4"/>
          <w:szCs w:val="24"/>
        </w:rPr>
      </w:pPr>
    </w:p>
    <w:p w14:paraId="44672DE7" w14:textId="77777777" w:rsidR="00DC6C3B" w:rsidRPr="000325C8" w:rsidRDefault="00630C5A" w:rsidP="00E31D7F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0325C8">
        <w:rPr>
          <w:color w:val="000000"/>
          <w:sz w:val="24"/>
          <w:szCs w:val="24"/>
        </w:rPr>
        <w:t xml:space="preserve">Skarb Państwa – Urząd </w:t>
      </w:r>
      <w:r w:rsidR="00DC6C3B" w:rsidRPr="000325C8">
        <w:rPr>
          <w:color w:val="000000"/>
          <w:sz w:val="24"/>
          <w:szCs w:val="24"/>
        </w:rPr>
        <w:t>Komunikacji Elektronicznej zwany dalej Zamawiającym z siedzibą przy</w:t>
      </w:r>
      <w:r w:rsidR="00FA474B" w:rsidRPr="000325C8">
        <w:rPr>
          <w:color w:val="000000"/>
          <w:sz w:val="24"/>
          <w:szCs w:val="24"/>
        </w:rPr>
        <w:t xml:space="preserve"> </w:t>
      </w:r>
      <w:r w:rsidRPr="000325C8">
        <w:rPr>
          <w:color w:val="000000"/>
          <w:sz w:val="24"/>
          <w:szCs w:val="24"/>
        </w:rPr>
        <w:br/>
      </w:r>
      <w:r w:rsidR="00DC6C3B" w:rsidRPr="000325C8">
        <w:rPr>
          <w:color w:val="000000"/>
          <w:sz w:val="24"/>
          <w:szCs w:val="24"/>
        </w:rPr>
        <w:t xml:space="preserve">ul. </w:t>
      </w:r>
      <w:r w:rsidR="00E71BBD" w:rsidRPr="000325C8">
        <w:rPr>
          <w:color w:val="000000"/>
          <w:sz w:val="24"/>
          <w:szCs w:val="24"/>
        </w:rPr>
        <w:t>Giełdowa 7/9,</w:t>
      </w:r>
      <w:r w:rsidR="00DC6C3B" w:rsidRPr="000325C8">
        <w:rPr>
          <w:color w:val="000000"/>
          <w:sz w:val="24"/>
          <w:szCs w:val="24"/>
        </w:rPr>
        <w:t xml:space="preserve"> 01</w:t>
      </w:r>
      <w:r w:rsidR="00DC6C3B" w:rsidRPr="000325C8">
        <w:rPr>
          <w:rFonts w:cs="Cambria Math"/>
          <w:color w:val="000000"/>
          <w:sz w:val="24"/>
          <w:szCs w:val="24"/>
        </w:rPr>
        <w:t>‐</w:t>
      </w:r>
      <w:r w:rsidR="00DC6C3B" w:rsidRPr="000325C8">
        <w:rPr>
          <w:color w:val="000000"/>
          <w:sz w:val="24"/>
          <w:szCs w:val="24"/>
        </w:rPr>
        <w:t>211 Warszawa.</w:t>
      </w:r>
    </w:p>
    <w:p w14:paraId="4558C91D" w14:textId="77777777" w:rsidR="00C9620B" w:rsidRPr="000325C8" w:rsidRDefault="00C9620B" w:rsidP="00E31D7F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14:paraId="7A284156" w14:textId="77777777" w:rsidR="00485207" w:rsidRPr="000325C8" w:rsidRDefault="00DC6C3B" w:rsidP="004852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color w:val="000000"/>
          <w:sz w:val="24"/>
          <w:szCs w:val="24"/>
        </w:rPr>
      </w:pPr>
      <w:r w:rsidRPr="000325C8">
        <w:rPr>
          <w:b/>
          <w:bCs/>
          <w:color w:val="000000"/>
          <w:sz w:val="24"/>
          <w:szCs w:val="24"/>
        </w:rPr>
        <w:t xml:space="preserve">Przedmiot </w:t>
      </w:r>
      <w:r w:rsidR="00683D1F" w:rsidRPr="000325C8">
        <w:rPr>
          <w:b/>
          <w:bCs/>
          <w:color w:val="000000"/>
          <w:sz w:val="24"/>
          <w:szCs w:val="24"/>
        </w:rPr>
        <w:t>zam</w:t>
      </w:r>
      <w:r w:rsidR="000A5FD6" w:rsidRPr="000325C8">
        <w:rPr>
          <w:b/>
          <w:bCs/>
          <w:color w:val="000000"/>
          <w:sz w:val="24"/>
          <w:szCs w:val="24"/>
        </w:rPr>
        <w:t>ó</w:t>
      </w:r>
      <w:r w:rsidR="00683D1F" w:rsidRPr="000325C8">
        <w:rPr>
          <w:b/>
          <w:bCs/>
          <w:color w:val="000000"/>
          <w:sz w:val="24"/>
          <w:szCs w:val="24"/>
        </w:rPr>
        <w:t>wienia</w:t>
      </w:r>
      <w:r w:rsidRPr="000325C8">
        <w:rPr>
          <w:b/>
          <w:bCs/>
          <w:color w:val="000000"/>
          <w:sz w:val="24"/>
          <w:szCs w:val="24"/>
        </w:rPr>
        <w:t>:</w:t>
      </w:r>
    </w:p>
    <w:p w14:paraId="59CEEDFC" w14:textId="7DB7C276" w:rsidR="000F4AD8" w:rsidRDefault="000F4AD8" w:rsidP="000F4AD8">
      <w:pPr>
        <w:pStyle w:val="Akapitzlist2"/>
        <w:spacing w:after="0" w:line="288" w:lineRule="auto"/>
        <w:ind w:left="0"/>
        <w:rPr>
          <w:bCs/>
          <w:sz w:val="24"/>
          <w:szCs w:val="24"/>
        </w:rPr>
      </w:pPr>
    </w:p>
    <w:p w14:paraId="70EB142F" w14:textId="77777777" w:rsidR="00991ABB" w:rsidRPr="00B95BC3" w:rsidRDefault="00991ABB" w:rsidP="00991ABB">
      <w:p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>Przedmiotem zamówienia jest:</w:t>
      </w:r>
    </w:p>
    <w:p w14:paraId="057237E7" w14:textId="0FF4C123" w:rsidR="00991ABB" w:rsidRPr="00B95BC3" w:rsidRDefault="002A1CB3" w:rsidP="00991AB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>Dostawa</w:t>
      </w:r>
      <w:r w:rsidR="00991ABB" w:rsidRPr="00B95BC3">
        <w:rPr>
          <w:sz w:val="24"/>
          <w:szCs w:val="24"/>
        </w:rPr>
        <w:t xml:space="preserve"> </w:t>
      </w:r>
      <w:r w:rsidRPr="00B95BC3">
        <w:rPr>
          <w:sz w:val="24"/>
          <w:szCs w:val="24"/>
        </w:rPr>
        <w:t>usługi przedłużenia wsparcia i gwarancji pr</w:t>
      </w:r>
      <w:r w:rsidR="00AA1F59">
        <w:rPr>
          <w:sz w:val="24"/>
          <w:szCs w:val="24"/>
        </w:rPr>
        <w:t>oducenta dla oprogramowania (SWA</w:t>
      </w:r>
      <w:r w:rsidRPr="00B95BC3">
        <w:rPr>
          <w:sz w:val="24"/>
          <w:szCs w:val="24"/>
        </w:rPr>
        <w:t xml:space="preserve">) systemu OSEE MITEL (dawniej OSEE UNIFY) zgodnie z wykazem zawartym w </w:t>
      </w:r>
      <w:r w:rsidRPr="00B95BC3">
        <w:rPr>
          <w:b/>
          <w:sz w:val="24"/>
          <w:szCs w:val="24"/>
        </w:rPr>
        <w:t>Załączniku nr 2</w:t>
      </w:r>
      <w:r w:rsidRPr="00B95BC3">
        <w:rPr>
          <w:sz w:val="24"/>
          <w:szCs w:val="24"/>
        </w:rPr>
        <w:t>, na okres 12 miesięcy od dnia wygaśnięcia dotychczasowego wsparcia tj. od 25 kwietnia 2026 r. do 24 kwietnia 2027 r.</w:t>
      </w:r>
    </w:p>
    <w:p w14:paraId="09D750E5" w14:textId="558CF26F" w:rsidR="00991ABB" w:rsidRPr="00B95BC3" w:rsidRDefault="00991ABB" w:rsidP="00991ABB">
      <w:pPr>
        <w:numPr>
          <w:ilvl w:val="0"/>
          <w:numId w:val="36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 xml:space="preserve">Świadczenie usługi asysty technicznej </w:t>
      </w:r>
      <w:r w:rsidR="002A1CB3" w:rsidRPr="00B95BC3">
        <w:rPr>
          <w:sz w:val="24"/>
          <w:szCs w:val="24"/>
        </w:rPr>
        <w:t>pr</w:t>
      </w:r>
      <w:r w:rsidR="00AA1F59">
        <w:rPr>
          <w:sz w:val="24"/>
          <w:szCs w:val="24"/>
        </w:rPr>
        <w:t>zez okres od dnia podpisania umowy</w:t>
      </w:r>
      <w:r w:rsidR="002A1CB3" w:rsidRPr="00B95BC3">
        <w:rPr>
          <w:sz w:val="24"/>
          <w:szCs w:val="24"/>
        </w:rPr>
        <w:t xml:space="preserve"> do 24 kwietnia 2027 r. na oprogramowanie</w:t>
      </w:r>
      <w:r w:rsidRPr="00B95BC3">
        <w:rPr>
          <w:sz w:val="24"/>
          <w:szCs w:val="24"/>
        </w:rPr>
        <w:t xml:space="preserve"> realizowanej na zasadach przedłużonej gwarancji, w szczególności:</w:t>
      </w:r>
    </w:p>
    <w:p w14:paraId="2447089B" w14:textId="77777777" w:rsidR="00991ABB" w:rsidRPr="00B95BC3" w:rsidRDefault="00991ABB" w:rsidP="00991AB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>usuwanie wad, awarii i usterek;</w:t>
      </w:r>
    </w:p>
    <w:p w14:paraId="5421EA9D" w14:textId="77777777" w:rsidR="00991ABB" w:rsidRPr="00B95BC3" w:rsidRDefault="00991ABB" w:rsidP="00991AB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>wykonywania przeglądów;</w:t>
      </w:r>
    </w:p>
    <w:p w14:paraId="34326DBD" w14:textId="0DAC16DE" w:rsidR="00991ABB" w:rsidRPr="00B95BC3" w:rsidRDefault="00991ABB" w:rsidP="00991ABB">
      <w:pPr>
        <w:numPr>
          <w:ilvl w:val="0"/>
          <w:numId w:val="37"/>
        </w:numPr>
        <w:shd w:val="clear" w:color="auto" w:fill="FFFFFF"/>
        <w:spacing w:after="0" w:line="240" w:lineRule="auto"/>
        <w:rPr>
          <w:sz w:val="24"/>
          <w:szCs w:val="24"/>
        </w:rPr>
      </w:pPr>
      <w:r w:rsidRPr="00B95BC3">
        <w:rPr>
          <w:sz w:val="24"/>
          <w:szCs w:val="24"/>
        </w:rPr>
        <w:t>zapewnienia pomocy zdalnej telefonicznej lub pocztą elektroniczną.</w:t>
      </w:r>
    </w:p>
    <w:p w14:paraId="1DF5E8A4" w14:textId="4DABCE41" w:rsidR="00991ABB" w:rsidRPr="00B95BC3" w:rsidRDefault="00314D59" w:rsidP="00991ABB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Wykonanie</w:t>
      </w:r>
      <w:r w:rsidR="002A1CB3" w:rsidRPr="00B95BC3">
        <w:rPr>
          <w:sz w:val="24"/>
          <w:szCs w:val="24"/>
        </w:rPr>
        <w:t xml:space="preserve"> w okresie 6 miesięcy</w:t>
      </w:r>
      <w:r w:rsidR="00B95BC3" w:rsidRPr="00B95BC3">
        <w:rPr>
          <w:sz w:val="24"/>
          <w:szCs w:val="24"/>
        </w:rPr>
        <w:t xml:space="preserve"> od </w:t>
      </w:r>
      <w:r w:rsidR="00342ABA">
        <w:rPr>
          <w:sz w:val="24"/>
          <w:szCs w:val="24"/>
        </w:rPr>
        <w:t xml:space="preserve">dnia </w:t>
      </w:r>
      <w:r w:rsidR="00B95BC3" w:rsidRPr="00B95BC3">
        <w:rPr>
          <w:sz w:val="24"/>
          <w:szCs w:val="24"/>
        </w:rPr>
        <w:t xml:space="preserve">podpisania umowy jednej modernizacji systemu OSEE MITEL polegającej na </w:t>
      </w:r>
      <w:proofErr w:type="spellStart"/>
      <w:r w:rsidR="00B95BC3" w:rsidRPr="00B95BC3">
        <w:rPr>
          <w:sz w:val="24"/>
          <w:szCs w:val="24"/>
        </w:rPr>
        <w:t>upgrade</w:t>
      </w:r>
      <w:proofErr w:type="spellEnd"/>
      <w:r w:rsidR="00B95BC3" w:rsidRPr="00B95BC3">
        <w:rPr>
          <w:sz w:val="24"/>
          <w:szCs w:val="24"/>
        </w:rPr>
        <w:t xml:space="preserve"> </w:t>
      </w:r>
      <w:r w:rsidR="009D7927">
        <w:rPr>
          <w:sz w:val="24"/>
          <w:szCs w:val="24"/>
        </w:rPr>
        <w:t xml:space="preserve">oprogramowania </w:t>
      </w:r>
      <w:r w:rsidR="00B95BC3" w:rsidRPr="00B95BC3">
        <w:rPr>
          <w:sz w:val="24"/>
          <w:szCs w:val="24"/>
        </w:rPr>
        <w:t>posiadanego systemu do najnowszej wersji oferowanej przez producenta</w:t>
      </w:r>
      <w:r w:rsidR="00073E29" w:rsidRPr="00B95BC3">
        <w:rPr>
          <w:sz w:val="24"/>
          <w:szCs w:val="24"/>
        </w:rPr>
        <w:t>.</w:t>
      </w:r>
    </w:p>
    <w:p w14:paraId="7F01DB63" w14:textId="77777777" w:rsidR="00AA3156" w:rsidRPr="000325C8" w:rsidRDefault="00AA3156" w:rsidP="00472A9F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054A51FD" w14:textId="77777777" w:rsidR="003E6C0D" w:rsidRPr="000325C8" w:rsidRDefault="003E6C0D" w:rsidP="00195C3E">
      <w:pPr>
        <w:pStyle w:val="Akapitzlist"/>
        <w:spacing w:after="0" w:line="240" w:lineRule="auto"/>
        <w:ind w:left="0"/>
        <w:contextualSpacing w:val="0"/>
        <w:jc w:val="both"/>
        <w:rPr>
          <w:b/>
          <w:bCs/>
          <w:vanish/>
          <w:color w:val="000000"/>
          <w:sz w:val="24"/>
          <w:szCs w:val="24"/>
        </w:rPr>
      </w:pPr>
    </w:p>
    <w:p w14:paraId="0F38157B" w14:textId="77777777" w:rsidR="00485207" w:rsidRPr="000325C8" w:rsidRDefault="00BE10E6" w:rsidP="00472A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b/>
          <w:bCs/>
          <w:color w:val="000000"/>
          <w:sz w:val="24"/>
          <w:szCs w:val="24"/>
        </w:rPr>
      </w:pPr>
      <w:r w:rsidRPr="000325C8">
        <w:rPr>
          <w:b/>
          <w:bCs/>
          <w:color w:val="000000"/>
          <w:sz w:val="24"/>
          <w:szCs w:val="24"/>
        </w:rPr>
        <w:t>Termin realizacji:</w:t>
      </w:r>
    </w:p>
    <w:p w14:paraId="759CB67E" w14:textId="77777777" w:rsidR="00F61703" w:rsidRPr="000325C8" w:rsidRDefault="00F61703" w:rsidP="00F61703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1812036D" w14:textId="421AB548" w:rsidR="00BE10E6" w:rsidRPr="000325C8" w:rsidRDefault="00803219" w:rsidP="0016797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0325C8">
        <w:rPr>
          <w:color w:val="000000"/>
          <w:sz w:val="24"/>
          <w:szCs w:val="24"/>
        </w:rPr>
        <w:t>Przewidywany</w:t>
      </w:r>
      <w:r w:rsidR="00D020B9" w:rsidRPr="000325C8">
        <w:rPr>
          <w:color w:val="000000"/>
          <w:sz w:val="24"/>
          <w:szCs w:val="24"/>
        </w:rPr>
        <w:t xml:space="preserve"> t</w:t>
      </w:r>
      <w:r w:rsidR="00D941A9" w:rsidRPr="000325C8">
        <w:rPr>
          <w:color w:val="000000"/>
          <w:sz w:val="24"/>
          <w:szCs w:val="24"/>
        </w:rPr>
        <w:t>ermin realizacji zamówienia –</w:t>
      </w:r>
      <w:r w:rsidR="006574F4">
        <w:rPr>
          <w:color w:val="000000"/>
          <w:sz w:val="24"/>
          <w:szCs w:val="24"/>
        </w:rPr>
        <w:t xml:space="preserve"> II</w:t>
      </w:r>
      <w:r w:rsidR="00BE6CED" w:rsidRPr="000325C8">
        <w:rPr>
          <w:color w:val="000000"/>
          <w:sz w:val="24"/>
          <w:szCs w:val="24"/>
        </w:rPr>
        <w:t xml:space="preserve"> kwartał</w:t>
      </w:r>
      <w:r w:rsidR="00796286" w:rsidRPr="000325C8">
        <w:rPr>
          <w:color w:val="000000"/>
          <w:sz w:val="24"/>
          <w:szCs w:val="24"/>
        </w:rPr>
        <w:t xml:space="preserve"> </w:t>
      </w:r>
      <w:r w:rsidR="00B95BC3">
        <w:rPr>
          <w:color w:val="000000"/>
          <w:sz w:val="24"/>
          <w:szCs w:val="24"/>
        </w:rPr>
        <w:t>2026</w:t>
      </w:r>
      <w:r w:rsidR="006B66F8" w:rsidRPr="000325C8">
        <w:rPr>
          <w:color w:val="000000"/>
          <w:sz w:val="24"/>
          <w:szCs w:val="24"/>
        </w:rPr>
        <w:t>.</w:t>
      </w:r>
      <w:r w:rsidR="009E2B8C" w:rsidRPr="000325C8">
        <w:rPr>
          <w:color w:val="000000"/>
          <w:sz w:val="24"/>
          <w:szCs w:val="24"/>
        </w:rPr>
        <w:t xml:space="preserve"> </w:t>
      </w:r>
    </w:p>
    <w:p w14:paraId="061A259F" w14:textId="77777777" w:rsidR="00C166D8" w:rsidRPr="000325C8" w:rsidRDefault="00C166D8" w:rsidP="00E9123E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</w:rPr>
      </w:pPr>
    </w:p>
    <w:p w14:paraId="5CFB7C8A" w14:textId="6BBF9809" w:rsidR="00FE3080" w:rsidRPr="00FE3080" w:rsidRDefault="00FE3080" w:rsidP="00FE3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bCs/>
          <w:color w:val="000000"/>
          <w:sz w:val="24"/>
          <w:szCs w:val="24"/>
        </w:rPr>
      </w:pPr>
      <w:r w:rsidRPr="00ED34B7">
        <w:rPr>
          <w:b/>
          <w:bCs/>
          <w:sz w:val="24"/>
          <w:szCs w:val="24"/>
        </w:rPr>
        <w:t>Inne istotne postanowienia dotyczące warunków realizacji zamówienia.</w:t>
      </w:r>
    </w:p>
    <w:p w14:paraId="36E59D44" w14:textId="77777777" w:rsidR="00FE3080" w:rsidRDefault="00FE3080" w:rsidP="00FE3080">
      <w:pPr>
        <w:contextualSpacing/>
        <w:jc w:val="both"/>
        <w:rPr>
          <w:sz w:val="24"/>
          <w:szCs w:val="24"/>
        </w:rPr>
      </w:pPr>
    </w:p>
    <w:p w14:paraId="21CEF918" w14:textId="77777777" w:rsidR="00FE3080" w:rsidRDefault="00FE3080" w:rsidP="00FE3080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ED34B7">
        <w:rPr>
          <w:sz w:val="24"/>
          <w:szCs w:val="24"/>
        </w:rPr>
        <w:t xml:space="preserve">W związku z realizacją niniejszego </w:t>
      </w:r>
      <w:r w:rsidRPr="00ED34B7">
        <w:rPr>
          <w:bCs/>
          <w:sz w:val="24"/>
          <w:szCs w:val="24"/>
        </w:rPr>
        <w:t>zaproszenia do składania ofert</w:t>
      </w:r>
      <w:r w:rsidRPr="00ED34B7">
        <w:rPr>
          <w:sz w:val="24"/>
          <w:szCs w:val="24"/>
        </w:rPr>
        <w:t xml:space="preserve"> może zostać zawarta umowa (umowa</w:t>
      </w:r>
      <w:r>
        <w:rPr>
          <w:sz w:val="24"/>
          <w:szCs w:val="24"/>
        </w:rPr>
        <w:t xml:space="preserve"> będzie zawierała postanowienia</w:t>
      </w:r>
      <w:r w:rsidRPr="00ED34B7">
        <w:rPr>
          <w:sz w:val="24"/>
          <w:szCs w:val="24"/>
        </w:rPr>
        <w:t xml:space="preserve"> dotyczące kar umownych) – treść umowy zostanie uzgodniona pomiędzy Zamaw</w:t>
      </w:r>
      <w:r>
        <w:rPr>
          <w:sz w:val="24"/>
          <w:szCs w:val="24"/>
        </w:rPr>
        <w:t>iającym i Wykonawcą.</w:t>
      </w:r>
    </w:p>
    <w:p w14:paraId="1C36DAD3" w14:textId="77777777" w:rsidR="00FE3080" w:rsidRPr="008C6471" w:rsidRDefault="00FE3080" w:rsidP="00FE3080">
      <w:pPr>
        <w:numPr>
          <w:ilvl w:val="0"/>
          <w:numId w:val="38"/>
        </w:numPr>
        <w:spacing w:before="120" w:after="120"/>
        <w:contextualSpacing/>
        <w:jc w:val="both"/>
        <w:rPr>
          <w:sz w:val="24"/>
          <w:szCs w:val="24"/>
        </w:rPr>
      </w:pPr>
      <w:r w:rsidRPr="008C6471">
        <w:rPr>
          <w:sz w:val="24"/>
          <w:szCs w:val="24"/>
        </w:rPr>
        <w:t>Prawidłowe wykonanie przedmiot</w:t>
      </w:r>
      <w:r w:rsidRPr="008C6471">
        <w:rPr>
          <w:bCs/>
          <w:sz w:val="24"/>
          <w:szCs w:val="24"/>
        </w:rPr>
        <w:t xml:space="preserve">u umowy potwierdzone zostanie podpisanym przez strony Umowy (lub zamówienia) Protokołem odbioru, na podstawie którego Wykonawca wystawi fakturę VAT (do faktury VAT należało będzie dołączyć kopię Protokołu </w:t>
      </w:r>
      <w:r>
        <w:rPr>
          <w:bCs/>
          <w:sz w:val="24"/>
          <w:szCs w:val="24"/>
        </w:rPr>
        <w:t>odbiorczego).</w:t>
      </w:r>
    </w:p>
    <w:p w14:paraId="7F75809A" w14:textId="77777777" w:rsidR="00FE3080" w:rsidRPr="00CC240D" w:rsidRDefault="00FE3080" w:rsidP="00FE3080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00CC240D">
        <w:rPr>
          <w:sz w:val="24"/>
          <w:szCs w:val="24"/>
        </w:rPr>
        <w:t>W przypadku stwierdzenia przez Wykonawcę innych uszkodzeń, które mogły powstać w wyniku działania: tzw. siły wyż</w:t>
      </w:r>
      <w:r>
        <w:rPr>
          <w:sz w:val="24"/>
          <w:szCs w:val="24"/>
        </w:rPr>
        <w:t>szej lub uszkodzenia sprzętu</w:t>
      </w:r>
      <w:r w:rsidRPr="00CC240D">
        <w:rPr>
          <w:sz w:val="24"/>
          <w:szCs w:val="24"/>
        </w:rPr>
        <w:t xml:space="preserve"> Zamawiającego nie podlegają one gwarancji. Uszkodzenia te mogą zostać usunięte przez Wykonawcę na podstawie od</w:t>
      </w:r>
      <w:r>
        <w:rPr>
          <w:sz w:val="24"/>
          <w:szCs w:val="24"/>
        </w:rPr>
        <w:t>dzielnego zamówienia albo umowy</w:t>
      </w:r>
      <w:r w:rsidRPr="0035165A">
        <w:rPr>
          <w:sz w:val="24"/>
          <w:szCs w:val="24"/>
        </w:rPr>
        <w:t>.</w:t>
      </w:r>
    </w:p>
    <w:p w14:paraId="59D39DBD" w14:textId="5A91332D" w:rsidR="00FE3080" w:rsidRPr="0035165A" w:rsidRDefault="00FE3080" w:rsidP="00FE3080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0035165A">
        <w:rPr>
          <w:sz w:val="24"/>
          <w:szCs w:val="24"/>
        </w:rPr>
        <w:t>Wykonawc</w:t>
      </w:r>
      <w:r w:rsidR="00860C87">
        <w:rPr>
          <w:sz w:val="24"/>
          <w:szCs w:val="24"/>
        </w:rPr>
        <w:t>a w ramach asysty technicznej będzie dokonywał</w:t>
      </w:r>
      <w:r w:rsidRPr="0035165A">
        <w:rPr>
          <w:sz w:val="24"/>
          <w:szCs w:val="24"/>
        </w:rPr>
        <w:t xml:space="preserve"> przeglądów serwisowych, nie rzadziej niż co 6 miesięcy licząc od dnia podpisania protokołu odbioru dostarczenia przedmiotu zamówien</w:t>
      </w:r>
      <w:r>
        <w:rPr>
          <w:sz w:val="24"/>
          <w:szCs w:val="24"/>
        </w:rPr>
        <w:t xml:space="preserve">ia określonego w ust. 2 pkt 1). </w:t>
      </w:r>
      <w:r w:rsidRPr="0035165A">
        <w:rPr>
          <w:sz w:val="24"/>
          <w:szCs w:val="24"/>
        </w:rPr>
        <w:t>Przeglądy serwisowe wykonywane będą w terminie określonym w harmonogramie uzgodnionym z Zamawiającym.</w:t>
      </w:r>
    </w:p>
    <w:p w14:paraId="26573700" w14:textId="77777777" w:rsidR="00FE3080" w:rsidRDefault="00FE3080" w:rsidP="00FE3080">
      <w:pPr>
        <w:numPr>
          <w:ilvl w:val="0"/>
          <w:numId w:val="38"/>
        </w:numPr>
        <w:spacing w:before="120" w:after="120"/>
        <w:contextualSpacing/>
        <w:jc w:val="both"/>
        <w:rPr>
          <w:sz w:val="24"/>
          <w:szCs w:val="24"/>
        </w:rPr>
      </w:pPr>
      <w:r w:rsidRPr="008C6471">
        <w:rPr>
          <w:sz w:val="24"/>
          <w:szCs w:val="24"/>
        </w:rPr>
        <w:t xml:space="preserve">Minimalny wykaz czynności wykonywanych w ramach przeglądów serwisowych określa </w:t>
      </w:r>
      <w:r w:rsidRPr="00DD7A7E">
        <w:rPr>
          <w:b/>
          <w:sz w:val="24"/>
          <w:szCs w:val="24"/>
        </w:rPr>
        <w:t>Załącznik nr 3</w:t>
      </w:r>
      <w:r w:rsidRPr="008C6471">
        <w:rPr>
          <w:sz w:val="24"/>
          <w:szCs w:val="24"/>
        </w:rPr>
        <w:t xml:space="preserve"> do opisu przedmiotu zamówienia. Po wykonaniu każdego przeglądu Wykonawca sporządzi protokół i przedstawi do  zatwierdzenia Zamawiającemu</w:t>
      </w:r>
      <w:r>
        <w:rPr>
          <w:sz w:val="24"/>
          <w:szCs w:val="24"/>
        </w:rPr>
        <w:t>.</w:t>
      </w:r>
    </w:p>
    <w:p w14:paraId="7AE5BE95" w14:textId="77777777" w:rsidR="00FE3080" w:rsidRPr="008C6471" w:rsidRDefault="00FE3080" w:rsidP="00FE3080">
      <w:pPr>
        <w:numPr>
          <w:ilvl w:val="0"/>
          <w:numId w:val="38"/>
        </w:numPr>
        <w:spacing w:before="120" w:after="120"/>
        <w:contextualSpacing/>
        <w:jc w:val="both"/>
        <w:rPr>
          <w:sz w:val="24"/>
          <w:szCs w:val="24"/>
        </w:rPr>
      </w:pPr>
      <w:r w:rsidRPr="008C6471">
        <w:rPr>
          <w:sz w:val="24"/>
          <w:szCs w:val="24"/>
        </w:rPr>
        <w:t>Usługa asysty technicznej będzie realizowana w następujących formach i trybie</w:t>
      </w:r>
      <w:r w:rsidRPr="008C6471">
        <w:rPr>
          <w:sz w:val="24"/>
          <w:szCs w:val="24"/>
          <w:shd w:val="clear" w:color="auto" w:fill="FFFFFF"/>
        </w:rPr>
        <w:t>:</w:t>
      </w:r>
    </w:p>
    <w:p w14:paraId="5ACD5430" w14:textId="77777777" w:rsidR="00FE3080" w:rsidRPr="001D141E" w:rsidRDefault="00FE3080" w:rsidP="00FE3080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1D141E">
        <w:rPr>
          <w:sz w:val="24"/>
          <w:szCs w:val="24"/>
        </w:rPr>
        <w:t>przyjmowanie przez Wykonawcę, poprzez dedykowany adres poczty elektronicznej oraz numer telefonu, zgłoszeń: wad, awarii, usterek oprogramowania, jak również zapewnienie pomocy zdalnej świadczonej poprzez te kanały, we wszystkie dni robocze, w godz. 8</w:t>
      </w:r>
      <w:r w:rsidRPr="001D141E">
        <w:rPr>
          <w:sz w:val="24"/>
          <w:szCs w:val="24"/>
          <w:vertAlign w:val="superscript"/>
        </w:rPr>
        <w:t>00</w:t>
      </w:r>
      <w:r w:rsidRPr="001D141E">
        <w:rPr>
          <w:sz w:val="24"/>
          <w:szCs w:val="24"/>
        </w:rPr>
        <w:t>-16</w:t>
      </w:r>
      <w:r w:rsidRPr="001D141E">
        <w:rPr>
          <w:sz w:val="24"/>
          <w:szCs w:val="24"/>
          <w:vertAlign w:val="superscript"/>
        </w:rPr>
        <w:t xml:space="preserve">00 </w:t>
      </w:r>
      <w:r w:rsidRPr="001D141E">
        <w:rPr>
          <w:sz w:val="24"/>
          <w:szCs w:val="24"/>
        </w:rPr>
        <w:t>(na potrzeby opisu przedmiotu zamówienia przez dzień roboczy jest rozumiany dzień od poniedziałku do piątku, za wyjątkiem dni ustawowo wolnych od pracy),</w:t>
      </w:r>
    </w:p>
    <w:p w14:paraId="12238B3C" w14:textId="77777777" w:rsidR="00FE3080" w:rsidRPr="001D141E" w:rsidRDefault="00FE3080" w:rsidP="00FE3080">
      <w:pPr>
        <w:spacing w:after="0" w:line="240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D141E">
        <w:rPr>
          <w:sz w:val="24"/>
          <w:szCs w:val="24"/>
        </w:rPr>
        <w:t>dostępu do aktualizacji oprogramowania systemowego, jeśli zostało ono u</w:t>
      </w:r>
      <w:r>
        <w:rPr>
          <w:sz w:val="24"/>
          <w:szCs w:val="24"/>
        </w:rPr>
        <w:t>dostępnione przez producenta OSE</w:t>
      </w:r>
      <w:r w:rsidRPr="001D141E">
        <w:rPr>
          <w:sz w:val="24"/>
          <w:szCs w:val="24"/>
        </w:rPr>
        <w:t>E,</w:t>
      </w:r>
    </w:p>
    <w:p w14:paraId="78A12F72" w14:textId="77777777" w:rsidR="00FE3080" w:rsidRPr="001D141E" w:rsidRDefault="00FE3080" w:rsidP="00FE3080">
      <w:pPr>
        <w:spacing w:before="120" w:after="120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1D141E">
        <w:rPr>
          <w:sz w:val="24"/>
          <w:szCs w:val="24"/>
        </w:rPr>
        <w:t>wsparcie inżyniera posiadającego odpowiednie certyfikaty producenta OSEE w zakresie przedmiotu opisu przedmiotu zamówienia</w:t>
      </w:r>
      <w:r>
        <w:rPr>
          <w:sz w:val="24"/>
          <w:szCs w:val="24"/>
        </w:rPr>
        <w:t>.</w:t>
      </w:r>
    </w:p>
    <w:p w14:paraId="5AA62086" w14:textId="77777777" w:rsidR="00FE3080" w:rsidRPr="001D141E" w:rsidRDefault="00FE3080" w:rsidP="00FE3080">
      <w:pPr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rPr>
          <w:sz w:val="24"/>
          <w:szCs w:val="24"/>
          <w:lang w:eastAsia="ar-SA"/>
        </w:rPr>
      </w:pPr>
      <w:r w:rsidRPr="001D141E">
        <w:rPr>
          <w:bCs/>
          <w:sz w:val="24"/>
          <w:szCs w:val="24"/>
        </w:rPr>
        <w:t>W ramach usług asysty technicznej Wykonawca zapewni</w:t>
      </w:r>
      <w:r>
        <w:rPr>
          <w:sz w:val="24"/>
          <w:szCs w:val="24"/>
        </w:rPr>
        <w:t xml:space="preserve"> usuwanie awarii i błędów </w:t>
      </w:r>
      <w:r w:rsidRPr="001D141E">
        <w:rPr>
          <w:sz w:val="24"/>
          <w:szCs w:val="24"/>
          <w:lang w:eastAsia="ar-SA"/>
        </w:rPr>
        <w:t>w t</w:t>
      </w:r>
      <w:r>
        <w:rPr>
          <w:sz w:val="24"/>
          <w:szCs w:val="24"/>
          <w:lang w:eastAsia="ar-SA"/>
        </w:rPr>
        <w:t>erminie 72 godzin od zgłoszenia.</w:t>
      </w:r>
    </w:p>
    <w:p w14:paraId="323A951D" w14:textId="77777777" w:rsidR="00FE3080" w:rsidRPr="001D141E" w:rsidRDefault="00FE3080" w:rsidP="00FE3080">
      <w:pPr>
        <w:pStyle w:val="Akapitzlist"/>
        <w:widowControl w:val="0"/>
        <w:numPr>
          <w:ilvl w:val="0"/>
          <w:numId w:val="38"/>
        </w:numPr>
        <w:suppressAutoHyphens/>
        <w:autoSpaceDE w:val="0"/>
        <w:spacing w:after="0" w:line="240" w:lineRule="auto"/>
        <w:rPr>
          <w:sz w:val="24"/>
          <w:szCs w:val="24"/>
          <w:lang w:eastAsia="ar-SA"/>
        </w:rPr>
      </w:pPr>
      <w:r w:rsidRPr="001D141E">
        <w:rPr>
          <w:sz w:val="24"/>
          <w:szCs w:val="24"/>
          <w:lang w:eastAsia="ar-SA"/>
        </w:rPr>
        <w:t xml:space="preserve">W przypadku gdy w wyniku wykonanej przez Wykonawcę diagnostyki awarii wykaże ona, że zaistniała awaria wykracza poza zakres </w:t>
      </w:r>
      <w:r w:rsidRPr="001D141E">
        <w:rPr>
          <w:sz w:val="24"/>
          <w:szCs w:val="24"/>
        </w:rPr>
        <w:t>opisu przedmiotu zamówienia</w:t>
      </w:r>
      <w:r w:rsidRPr="001D141E">
        <w:rPr>
          <w:sz w:val="24"/>
          <w:szCs w:val="24"/>
          <w:lang w:eastAsia="ar-SA"/>
        </w:rPr>
        <w:t>, będzie ona usuwana na podstawie oddzielnego zamówienia albo umowy.</w:t>
      </w:r>
    </w:p>
    <w:p w14:paraId="0C774A9C" w14:textId="77777777" w:rsidR="00FE3080" w:rsidRPr="00B10DBA" w:rsidRDefault="00FE3080" w:rsidP="00FE3080">
      <w:pPr>
        <w:pStyle w:val="Tekstpodstawowy"/>
        <w:numPr>
          <w:ilvl w:val="0"/>
          <w:numId w:val="38"/>
        </w:numPr>
        <w:jc w:val="left"/>
        <w:rPr>
          <w:rFonts w:ascii="Calibri" w:hAnsi="Calibri"/>
        </w:rPr>
      </w:pPr>
      <w:r>
        <w:rPr>
          <w:rFonts w:ascii="Calibri" w:hAnsi="Calibri"/>
        </w:rPr>
        <w:t>Wykonawca zobowiązany jest do dostarczenia do siedziby Zamawiającego pisemnego potwierdzenia wykupienia kontraktu serwisowego od producenta, w terminie 3 dni roboczych od dnia zawarcia umowy. Odbiór potwierdzenia nastąpi protokolarnie.</w:t>
      </w:r>
    </w:p>
    <w:p w14:paraId="57760AAD" w14:textId="77777777" w:rsidR="00FE3080" w:rsidRDefault="00FE3080" w:rsidP="00FE3080">
      <w:pPr>
        <w:numPr>
          <w:ilvl w:val="0"/>
          <w:numId w:val="38"/>
        </w:numPr>
        <w:spacing w:before="120" w:after="120"/>
        <w:contextualSpacing/>
        <w:jc w:val="both"/>
        <w:rPr>
          <w:sz w:val="24"/>
          <w:szCs w:val="24"/>
        </w:rPr>
      </w:pPr>
      <w:r w:rsidRPr="008F1798">
        <w:rPr>
          <w:bCs/>
          <w:sz w:val="24"/>
          <w:szCs w:val="24"/>
        </w:rPr>
        <w:t xml:space="preserve">Wykonawca oświadcza, że posiada odpowiedni potencjał techniczny, kadrowy </w:t>
      </w:r>
      <w:r>
        <w:rPr>
          <w:bCs/>
          <w:sz w:val="24"/>
          <w:szCs w:val="24"/>
        </w:rPr>
        <w:br/>
      </w:r>
      <w:r w:rsidRPr="008F1798">
        <w:rPr>
          <w:bCs/>
          <w:sz w:val="24"/>
          <w:szCs w:val="24"/>
        </w:rPr>
        <w:t>i ekonomiczny oraz posi</w:t>
      </w:r>
      <w:r>
        <w:rPr>
          <w:bCs/>
          <w:sz w:val="24"/>
          <w:szCs w:val="24"/>
        </w:rPr>
        <w:t>ada wymaganą</w:t>
      </w:r>
      <w:r w:rsidRPr="008F1798">
        <w:rPr>
          <w:bCs/>
          <w:sz w:val="24"/>
          <w:szCs w:val="24"/>
        </w:rPr>
        <w:t xml:space="preserve"> wiedzę w zakresie niezbędnym do </w:t>
      </w:r>
      <w:r w:rsidRPr="008F1798">
        <w:rPr>
          <w:bCs/>
          <w:sz w:val="24"/>
          <w:szCs w:val="24"/>
        </w:rPr>
        <w:lastRenderedPageBreak/>
        <w:t>prawidłowego wypełnienia postanowień niniejszej umowy</w:t>
      </w:r>
      <w:r>
        <w:rPr>
          <w:bCs/>
          <w:sz w:val="24"/>
          <w:szCs w:val="24"/>
        </w:rPr>
        <w:t>, potwierdzoną odpowiednimi certyfikatami wydanymi przez producenta OSEE.</w:t>
      </w:r>
    </w:p>
    <w:p w14:paraId="679C5A8C" w14:textId="4AD8B33D" w:rsidR="00FE3080" w:rsidRPr="00342ABA" w:rsidRDefault="00FE3080" w:rsidP="00342ABA">
      <w:pPr>
        <w:numPr>
          <w:ilvl w:val="0"/>
          <w:numId w:val="38"/>
        </w:numPr>
        <w:spacing w:before="120" w:after="120"/>
        <w:contextualSpacing/>
        <w:jc w:val="both"/>
        <w:rPr>
          <w:sz w:val="24"/>
          <w:szCs w:val="24"/>
        </w:rPr>
      </w:pPr>
      <w:r w:rsidRPr="00ED34B7">
        <w:rPr>
          <w:sz w:val="24"/>
          <w:szCs w:val="24"/>
        </w:rPr>
        <w:t>Dla zapewnienia porównywalności wszystkich ofert Zamawiający zastrzega sobie możliwość przesyłania dodatkowych pytań do ofert oraz prawo do skontaktowania się z Wykonawcami w celu uzupeł</w:t>
      </w:r>
      <w:r>
        <w:rPr>
          <w:sz w:val="24"/>
          <w:szCs w:val="24"/>
        </w:rPr>
        <w:t>nienia lub doprecyzowania ofert.</w:t>
      </w:r>
    </w:p>
    <w:p w14:paraId="744A9C46" w14:textId="77777777" w:rsidR="00FE3080" w:rsidRPr="00ED34B7" w:rsidRDefault="00FE3080" w:rsidP="00FE3080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ED34B7">
        <w:rPr>
          <w:sz w:val="24"/>
          <w:szCs w:val="24"/>
        </w:rPr>
        <w:t>Zamawiający zastrzega sobie prawo do negocjacji z wybra</w:t>
      </w:r>
      <w:r>
        <w:rPr>
          <w:sz w:val="24"/>
          <w:szCs w:val="24"/>
        </w:rPr>
        <w:t>nym Wykonawcą postanowień umowy.</w:t>
      </w:r>
    </w:p>
    <w:p w14:paraId="6D5A2D73" w14:textId="77777777" w:rsidR="00FE3080" w:rsidRPr="00ED34B7" w:rsidRDefault="00FE3080" w:rsidP="00FE3080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ED34B7">
        <w:rPr>
          <w:sz w:val="24"/>
          <w:szCs w:val="24"/>
        </w:rPr>
        <w:t>Płatność za wykonanie przedmiotu zamówienia zostanie uregulowana, po przekazaniu Zamawiającemu dokument</w:t>
      </w:r>
      <w:r>
        <w:rPr>
          <w:sz w:val="24"/>
          <w:szCs w:val="24"/>
        </w:rPr>
        <w:t>u potwierdzającego wykupienie wsparcia na rzecz Zamawiającego</w:t>
      </w:r>
      <w:r w:rsidRPr="00ED34B7">
        <w:rPr>
          <w:sz w:val="24"/>
          <w:szCs w:val="24"/>
        </w:rPr>
        <w:t>, przelewem w terminie do 21 dni liczonych od daty otrzymania prawidłowo wystawionej faktury VAT, poprzedzonej pr</w:t>
      </w:r>
      <w:r>
        <w:rPr>
          <w:sz w:val="24"/>
          <w:szCs w:val="24"/>
        </w:rPr>
        <w:t>otokólarnym odbiorem zamówienia.</w:t>
      </w:r>
      <w:r w:rsidRPr="00ED34B7">
        <w:rPr>
          <w:sz w:val="24"/>
          <w:szCs w:val="24"/>
        </w:rPr>
        <w:t xml:space="preserve"> </w:t>
      </w:r>
    </w:p>
    <w:p w14:paraId="5ACFC0EF" w14:textId="3A55C75A" w:rsidR="00FE3080" w:rsidRPr="00342ABA" w:rsidRDefault="00FE3080" w:rsidP="00342ABA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ED34B7">
        <w:rPr>
          <w:sz w:val="24"/>
          <w:szCs w:val="24"/>
        </w:rPr>
        <w:t>Zamawiający zastrzega sobie prawo do poprawienia omyłek pisarskich w ofertach złożonych przez Wykonawców</w:t>
      </w:r>
      <w:r>
        <w:rPr>
          <w:sz w:val="24"/>
          <w:szCs w:val="24"/>
        </w:rPr>
        <w:t>.</w:t>
      </w:r>
    </w:p>
    <w:p w14:paraId="01053511" w14:textId="77777777" w:rsidR="00FE3080" w:rsidRPr="00FE3080" w:rsidRDefault="00FE3080" w:rsidP="00FE3080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bCs/>
          <w:color w:val="000000"/>
          <w:sz w:val="24"/>
          <w:szCs w:val="24"/>
        </w:rPr>
      </w:pPr>
    </w:p>
    <w:p w14:paraId="34220101" w14:textId="6650968E" w:rsidR="00485207" w:rsidRPr="000325C8" w:rsidRDefault="00EC52CF" w:rsidP="00472A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bCs/>
          <w:color w:val="000000"/>
          <w:sz w:val="24"/>
          <w:szCs w:val="24"/>
        </w:rPr>
      </w:pPr>
      <w:r w:rsidRPr="000325C8">
        <w:rPr>
          <w:b/>
          <w:bCs/>
          <w:color w:val="000000"/>
          <w:sz w:val="24"/>
          <w:szCs w:val="24"/>
        </w:rPr>
        <w:t xml:space="preserve">Sposób przygotowania i złożenia </w:t>
      </w:r>
      <w:r w:rsidR="000A05C7" w:rsidRPr="000325C8">
        <w:rPr>
          <w:b/>
          <w:bCs/>
          <w:color w:val="000000"/>
          <w:sz w:val="24"/>
          <w:szCs w:val="24"/>
        </w:rPr>
        <w:t>informacji:</w:t>
      </w:r>
      <w:r w:rsidR="00A662D7" w:rsidRPr="000325C8">
        <w:rPr>
          <w:b/>
          <w:bCs/>
          <w:color w:val="000000"/>
          <w:sz w:val="24"/>
          <w:szCs w:val="24"/>
        </w:rPr>
        <w:t xml:space="preserve"> </w:t>
      </w:r>
      <w:r w:rsidR="00485207" w:rsidRPr="000325C8">
        <w:rPr>
          <w:b/>
          <w:bCs/>
          <w:color w:val="000000"/>
          <w:sz w:val="24"/>
          <w:szCs w:val="24"/>
        </w:rPr>
        <w:br/>
      </w:r>
    </w:p>
    <w:p w14:paraId="178D5EB4" w14:textId="54EE9E36" w:rsidR="00485207" w:rsidRPr="000325C8" w:rsidRDefault="00A662D7" w:rsidP="001679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  <w:r w:rsidRPr="000325C8">
        <w:rPr>
          <w:sz w:val="24"/>
          <w:szCs w:val="24"/>
        </w:rPr>
        <w:t>Cenę w informacji</w:t>
      </w:r>
      <w:r w:rsidR="00FF4E13" w:rsidRPr="000325C8">
        <w:rPr>
          <w:sz w:val="24"/>
          <w:szCs w:val="24"/>
        </w:rPr>
        <w:t xml:space="preserve"> dotyczącej wartości zamówienia</w:t>
      </w:r>
      <w:r w:rsidRPr="000325C8">
        <w:rPr>
          <w:sz w:val="24"/>
          <w:szCs w:val="24"/>
        </w:rPr>
        <w:t xml:space="preserve"> należy podać w walucie po</w:t>
      </w:r>
      <w:r w:rsidR="00E5391C" w:rsidRPr="000325C8">
        <w:rPr>
          <w:sz w:val="24"/>
          <w:szCs w:val="24"/>
        </w:rPr>
        <w:t>lskiej (PLN – polskich złotych)</w:t>
      </w:r>
      <w:r w:rsidR="000A64B4">
        <w:rPr>
          <w:sz w:val="24"/>
          <w:szCs w:val="24"/>
        </w:rPr>
        <w:t xml:space="preserve"> – oferty w innej walucie niż PLN nie będą rozpatrywane</w:t>
      </w:r>
      <w:r w:rsidRPr="000325C8">
        <w:rPr>
          <w:sz w:val="24"/>
          <w:szCs w:val="24"/>
        </w:rPr>
        <w:t>;</w:t>
      </w:r>
    </w:p>
    <w:p w14:paraId="2576E2FA" w14:textId="77777777" w:rsidR="00485207" w:rsidRPr="000325C8" w:rsidRDefault="00A662D7" w:rsidP="001679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  <w:r w:rsidRPr="000325C8">
        <w:rPr>
          <w:sz w:val="24"/>
          <w:szCs w:val="24"/>
        </w:rPr>
        <w:t>Cena w informacji dotyczącej wartości zamówienia musi obejmować ws</w:t>
      </w:r>
      <w:r w:rsidR="0029467C" w:rsidRPr="000325C8">
        <w:rPr>
          <w:sz w:val="24"/>
          <w:szCs w:val="24"/>
        </w:rPr>
        <w:t>zystkie koszty, jakie poniesie w</w:t>
      </w:r>
      <w:r w:rsidRPr="000325C8">
        <w:rPr>
          <w:sz w:val="24"/>
          <w:szCs w:val="24"/>
        </w:rPr>
        <w:t xml:space="preserve">ykonawca w związku z realizacją całości przedmiotu niniejszego </w:t>
      </w:r>
      <w:r w:rsidRPr="000325C8">
        <w:rPr>
          <w:bCs/>
          <w:sz w:val="24"/>
          <w:szCs w:val="24"/>
        </w:rPr>
        <w:t>zaproszenia;</w:t>
      </w:r>
    </w:p>
    <w:p w14:paraId="5CEE6484" w14:textId="521BE36A" w:rsidR="00485207" w:rsidRPr="000325C8" w:rsidRDefault="000A05C7" w:rsidP="001679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  <w:r w:rsidRPr="000325C8">
        <w:rPr>
          <w:sz w:val="24"/>
          <w:szCs w:val="24"/>
        </w:rPr>
        <w:t>Informacj</w:t>
      </w:r>
      <w:r w:rsidR="00DE43E1" w:rsidRPr="000325C8">
        <w:rPr>
          <w:sz w:val="24"/>
          <w:szCs w:val="24"/>
        </w:rPr>
        <w:t xml:space="preserve">ę w formie skanu </w:t>
      </w:r>
      <w:r w:rsidR="004F1225">
        <w:rPr>
          <w:sz w:val="24"/>
          <w:szCs w:val="24"/>
        </w:rPr>
        <w:t xml:space="preserve">stanowiącego </w:t>
      </w:r>
      <w:r w:rsidR="004F1225" w:rsidRPr="000B4193">
        <w:rPr>
          <w:b/>
          <w:sz w:val="24"/>
          <w:szCs w:val="24"/>
        </w:rPr>
        <w:t>Z</w:t>
      </w:r>
      <w:r w:rsidR="00EC52CF" w:rsidRPr="000B4193">
        <w:rPr>
          <w:b/>
          <w:sz w:val="24"/>
          <w:szCs w:val="24"/>
        </w:rPr>
        <w:t xml:space="preserve">ałącznik </w:t>
      </w:r>
      <w:r w:rsidR="00774CEE" w:rsidRPr="000B4193">
        <w:rPr>
          <w:b/>
          <w:sz w:val="24"/>
          <w:szCs w:val="24"/>
        </w:rPr>
        <w:t xml:space="preserve">nr </w:t>
      </w:r>
      <w:r w:rsidR="004F1225" w:rsidRPr="000B4193">
        <w:rPr>
          <w:b/>
          <w:sz w:val="24"/>
          <w:szCs w:val="24"/>
        </w:rPr>
        <w:t>1</w:t>
      </w:r>
      <w:r w:rsidR="00774CEE" w:rsidRPr="000325C8">
        <w:rPr>
          <w:sz w:val="24"/>
          <w:szCs w:val="24"/>
        </w:rPr>
        <w:t xml:space="preserve"> </w:t>
      </w:r>
      <w:r w:rsidR="00EC52CF" w:rsidRPr="000325C8">
        <w:rPr>
          <w:sz w:val="24"/>
          <w:szCs w:val="24"/>
        </w:rPr>
        <w:t xml:space="preserve">do niniejszego </w:t>
      </w:r>
      <w:r w:rsidR="001F63E5" w:rsidRPr="000325C8">
        <w:rPr>
          <w:sz w:val="24"/>
          <w:szCs w:val="24"/>
        </w:rPr>
        <w:t>zaproszenia</w:t>
      </w:r>
      <w:r w:rsidR="00DE43E1" w:rsidRPr="000325C8">
        <w:rPr>
          <w:sz w:val="24"/>
          <w:szCs w:val="24"/>
        </w:rPr>
        <w:t xml:space="preserve"> </w:t>
      </w:r>
      <w:r w:rsidR="00EC52CF" w:rsidRPr="000325C8">
        <w:rPr>
          <w:sz w:val="24"/>
          <w:szCs w:val="24"/>
        </w:rPr>
        <w:t>należy przesłać do Biura Informatyki w Urzę</w:t>
      </w:r>
      <w:r w:rsidR="00DE43E1" w:rsidRPr="000325C8">
        <w:rPr>
          <w:sz w:val="24"/>
          <w:szCs w:val="24"/>
        </w:rPr>
        <w:t>dzie Komunikacji Elektronicznej</w:t>
      </w:r>
      <w:r w:rsidR="00EC52CF" w:rsidRPr="000325C8">
        <w:rPr>
          <w:sz w:val="24"/>
          <w:szCs w:val="24"/>
        </w:rPr>
        <w:t xml:space="preserve"> </w:t>
      </w:r>
      <w:r w:rsidR="00FF4E13" w:rsidRPr="000325C8">
        <w:rPr>
          <w:sz w:val="24"/>
          <w:szCs w:val="24"/>
        </w:rPr>
        <w:t>drogą elektroniczną na adres</w:t>
      </w:r>
      <w:r w:rsidR="00FF4E13" w:rsidRPr="00355B0E">
        <w:rPr>
          <w:sz w:val="24"/>
          <w:szCs w:val="24"/>
        </w:rPr>
        <w:t>:</w:t>
      </w:r>
      <w:r w:rsidR="000F4AD8" w:rsidRPr="00355B0E">
        <w:rPr>
          <w:sz w:val="24"/>
          <w:szCs w:val="24"/>
        </w:rPr>
        <w:t xml:space="preserve"> </w:t>
      </w:r>
      <w:hyperlink r:id="rId8" w:history="1">
        <w:r w:rsidR="00355B0E" w:rsidRPr="00355B0E">
          <w:rPr>
            <w:rStyle w:val="Hipercze"/>
            <w:sz w:val="24"/>
            <w:szCs w:val="24"/>
          </w:rPr>
          <w:t>sekretariat.bi@uke.gov.pl</w:t>
        </w:r>
      </w:hyperlink>
      <w:r w:rsidR="00355B0E">
        <w:t xml:space="preserve"> </w:t>
      </w:r>
      <w:r w:rsidR="00FF4E13" w:rsidRPr="000325C8">
        <w:rPr>
          <w:sz w:val="24"/>
          <w:szCs w:val="24"/>
        </w:rPr>
        <w:t xml:space="preserve">w terminie </w:t>
      </w:r>
      <w:r w:rsidR="00E86EE7" w:rsidRPr="000325C8">
        <w:rPr>
          <w:sz w:val="24"/>
          <w:szCs w:val="24"/>
        </w:rPr>
        <w:t xml:space="preserve">do dnia </w:t>
      </w:r>
      <w:r w:rsidR="00AA1F59">
        <w:rPr>
          <w:b/>
          <w:bCs/>
          <w:sz w:val="24"/>
          <w:szCs w:val="24"/>
        </w:rPr>
        <w:t>06</w:t>
      </w:r>
      <w:r w:rsidR="00D01BF2" w:rsidRPr="00107749">
        <w:rPr>
          <w:b/>
          <w:bCs/>
          <w:sz w:val="24"/>
          <w:szCs w:val="24"/>
        </w:rPr>
        <w:t>.</w:t>
      </w:r>
      <w:r w:rsidR="00AA1F59">
        <w:rPr>
          <w:b/>
          <w:bCs/>
          <w:sz w:val="24"/>
          <w:szCs w:val="24"/>
        </w:rPr>
        <w:t>05</w:t>
      </w:r>
      <w:r w:rsidR="00E7624B" w:rsidRPr="00107749">
        <w:rPr>
          <w:b/>
          <w:bCs/>
          <w:sz w:val="24"/>
          <w:szCs w:val="24"/>
        </w:rPr>
        <w:t>.</w:t>
      </w:r>
      <w:r w:rsidR="00E86EE7" w:rsidRPr="00107749">
        <w:rPr>
          <w:b/>
          <w:sz w:val="24"/>
          <w:szCs w:val="24"/>
        </w:rPr>
        <w:t>202</w:t>
      </w:r>
      <w:r w:rsidR="00AA1F59">
        <w:rPr>
          <w:b/>
          <w:sz w:val="24"/>
          <w:szCs w:val="24"/>
        </w:rPr>
        <w:t>6</w:t>
      </w:r>
      <w:r w:rsidR="00E86EE7" w:rsidRPr="000325C8">
        <w:rPr>
          <w:b/>
          <w:sz w:val="24"/>
          <w:szCs w:val="24"/>
        </w:rPr>
        <w:t> r</w:t>
      </w:r>
      <w:r w:rsidR="00E86EE7" w:rsidRPr="000325C8">
        <w:rPr>
          <w:sz w:val="24"/>
          <w:szCs w:val="24"/>
        </w:rPr>
        <w:t xml:space="preserve">. do godz. </w:t>
      </w:r>
      <w:r w:rsidR="00827AAC">
        <w:rPr>
          <w:b/>
          <w:sz w:val="24"/>
          <w:szCs w:val="24"/>
        </w:rPr>
        <w:t>14</w:t>
      </w:r>
      <w:r w:rsidR="00E86EE7" w:rsidRPr="000325C8">
        <w:rPr>
          <w:b/>
          <w:sz w:val="24"/>
          <w:szCs w:val="24"/>
        </w:rPr>
        <w:t>:00.</w:t>
      </w:r>
    </w:p>
    <w:p w14:paraId="60B5376D" w14:textId="78356EFD" w:rsidR="000F4AD8" w:rsidRPr="000A64B4" w:rsidRDefault="00A662D7" w:rsidP="000A64B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bCs/>
          <w:color w:val="000000"/>
          <w:sz w:val="24"/>
          <w:szCs w:val="24"/>
        </w:rPr>
      </w:pPr>
      <w:r w:rsidRPr="000325C8">
        <w:rPr>
          <w:sz w:val="24"/>
          <w:szCs w:val="24"/>
        </w:rPr>
        <w:t>Osob</w:t>
      </w:r>
      <w:r w:rsidR="00C9620B" w:rsidRPr="000325C8">
        <w:rPr>
          <w:sz w:val="24"/>
          <w:szCs w:val="24"/>
        </w:rPr>
        <w:t>ami</w:t>
      </w:r>
      <w:r w:rsidRPr="000325C8">
        <w:rPr>
          <w:sz w:val="24"/>
          <w:szCs w:val="24"/>
        </w:rPr>
        <w:t xml:space="preserve"> upoważnion</w:t>
      </w:r>
      <w:r w:rsidR="00C9620B" w:rsidRPr="000325C8">
        <w:rPr>
          <w:sz w:val="24"/>
          <w:szCs w:val="24"/>
        </w:rPr>
        <w:t>ymi</w:t>
      </w:r>
      <w:r w:rsidRPr="000325C8">
        <w:rPr>
          <w:sz w:val="24"/>
          <w:szCs w:val="24"/>
        </w:rPr>
        <w:t xml:space="preserve"> do kontaktów ze strony Zamawiającego </w:t>
      </w:r>
      <w:r w:rsidR="009E43FF" w:rsidRPr="000325C8">
        <w:rPr>
          <w:sz w:val="24"/>
          <w:szCs w:val="24"/>
        </w:rPr>
        <w:t>są</w:t>
      </w:r>
      <w:r w:rsidRPr="000325C8">
        <w:rPr>
          <w:sz w:val="24"/>
          <w:szCs w:val="24"/>
        </w:rPr>
        <w:t xml:space="preserve"> </w:t>
      </w:r>
      <w:r w:rsidR="004F1225" w:rsidRPr="000325C8">
        <w:rPr>
          <w:b/>
          <w:sz w:val="24"/>
          <w:szCs w:val="24"/>
        </w:rPr>
        <w:t xml:space="preserve">Pan </w:t>
      </w:r>
      <w:r w:rsidR="004F1225">
        <w:rPr>
          <w:b/>
          <w:sz w:val="24"/>
          <w:szCs w:val="24"/>
        </w:rPr>
        <w:t>Marcin Lindstedt</w:t>
      </w:r>
      <w:r w:rsidR="004F1225" w:rsidRPr="000325C8">
        <w:rPr>
          <w:b/>
          <w:sz w:val="24"/>
          <w:szCs w:val="24"/>
        </w:rPr>
        <w:t xml:space="preserve">, </w:t>
      </w:r>
      <w:r w:rsidR="004F1225" w:rsidRPr="000325C8">
        <w:rPr>
          <w:sz w:val="24"/>
          <w:szCs w:val="24"/>
        </w:rPr>
        <w:t xml:space="preserve">adres email: </w:t>
      </w:r>
      <w:hyperlink r:id="rId9" w:history="1">
        <w:r w:rsidR="004F1225" w:rsidRPr="00A960F6">
          <w:rPr>
            <w:rStyle w:val="Hipercze"/>
            <w:sz w:val="24"/>
            <w:szCs w:val="24"/>
          </w:rPr>
          <w:t>marcin.lindstedt@uke.gov.pl</w:t>
        </w:r>
      </w:hyperlink>
      <w:r w:rsidR="004F1225">
        <w:rPr>
          <w:sz w:val="24"/>
          <w:szCs w:val="24"/>
        </w:rPr>
        <w:t xml:space="preserve">, </w:t>
      </w:r>
      <w:r w:rsidR="004F1225" w:rsidRPr="000325C8">
        <w:rPr>
          <w:sz w:val="24"/>
          <w:szCs w:val="24"/>
        </w:rPr>
        <w:t>telefon:</w:t>
      </w:r>
      <w:r w:rsidR="004F1225" w:rsidRPr="000325C8">
        <w:rPr>
          <w:b/>
          <w:sz w:val="24"/>
          <w:szCs w:val="24"/>
        </w:rPr>
        <w:t xml:space="preserve"> 22 534 </w:t>
      </w:r>
      <w:r w:rsidR="004F1225">
        <w:rPr>
          <w:b/>
          <w:sz w:val="24"/>
          <w:szCs w:val="24"/>
        </w:rPr>
        <w:t xml:space="preserve">9180 </w:t>
      </w:r>
      <w:r w:rsidR="004F1225" w:rsidRPr="004F1225">
        <w:rPr>
          <w:sz w:val="24"/>
          <w:szCs w:val="24"/>
        </w:rPr>
        <w:t>lub</w:t>
      </w:r>
      <w:r w:rsidR="004F1225">
        <w:rPr>
          <w:b/>
          <w:sz w:val="24"/>
          <w:szCs w:val="24"/>
        </w:rPr>
        <w:t xml:space="preserve"> </w:t>
      </w:r>
      <w:r w:rsidR="00A96981" w:rsidRPr="000325C8">
        <w:rPr>
          <w:b/>
          <w:sz w:val="24"/>
          <w:szCs w:val="24"/>
        </w:rPr>
        <w:t xml:space="preserve">Pan </w:t>
      </w:r>
      <w:r w:rsidR="00372C81" w:rsidRPr="000325C8">
        <w:rPr>
          <w:b/>
          <w:sz w:val="24"/>
          <w:szCs w:val="24"/>
        </w:rPr>
        <w:t>Sławomir Biegaj</w:t>
      </w:r>
      <w:r w:rsidR="00A96981" w:rsidRPr="000325C8">
        <w:rPr>
          <w:sz w:val="24"/>
          <w:szCs w:val="24"/>
        </w:rPr>
        <w:t xml:space="preserve">, telefon: </w:t>
      </w:r>
      <w:r w:rsidR="00A96981" w:rsidRPr="000325C8">
        <w:rPr>
          <w:b/>
          <w:sz w:val="24"/>
          <w:szCs w:val="24"/>
        </w:rPr>
        <w:t>22 534 9</w:t>
      </w:r>
      <w:r w:rsidR="004F1225">
        <w:rPr>
          <w:b/>
          <w:sz w:val="24"/>
          <w:szCs w:val="24"/>
        </w:rPr>
        <w:t>539</w:t>
      </w:r>
      <w:r w:rsidR="00A96981" w:rsidRPr="000325C8">
        <w:rPr>
          <w:sz w:val="24"/>
          <w:szCs w:val="24"/>
        </w:rPr>
        <w:t xml:space="preserve">, adres email: </w:t>
      </w:r>
      <w:hyperlink r:id="rId10" w:history="1">
        <w:r w:rsidR="00372C81" w:rsidRPr="000325C8">
          <w:rPr>
            <w:rStyle w:val="Hipercze"/>
            <w:sz w:val="24"/>
            <w:szCs w:val="24"/>
          </w:rPr>
          <w:t>slawomir.biegaj@uke.gov.pl</w:t>
        </w:r>
      </w:hyperlink>
      <w:r w:rsidR="00372C81" w:rsidRPr="000325C8">
        <w:rPr>
          <w:b/>
          <w:sz w:val="24"/>
          <w:szCs w:val="24"/>
        </w:rPr>
        <w:t>.</w:t>
      </w:r>
    </w:p>
    <w:p w14:paraId="0521178B" w14:textId="6D1834B3" w:rsidR="00355B0E" w:rsidRDefault="00355B0E">
      <w:pPr>
        <w:spacing w:after="0" w:line="240" w:lineRule="auto"/>
        <w:rPr>
          <w:b/>
          <w:sz w:val="24"/>
          <w:szCs w:val="24"/>
        </w:rPr>
      </w:pPr>
    </w:p>
    <w:p w14:paraId="346F4251" w14:textId="77777777" w:rsidR="000A64B4" w:rsidRDefault="000A64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561B46" w14:textId="77777777" w:rsidR="00EE451D" w:rsidRDefault="00EE451D" w:rsidP="00165CEF">
      <w:pPr>
        <w:widowControl w:val="0"/>
        <w:numPr>
          <w:ilvl w:val="12"/>
          <w:numId w:val="0"/>
        </w:numPr>
        <w:spacing w:beforeAutospacing="1" w:after="0" w:afterAutospacing="1" w:line="240" w:lineRule="auto"/>
        <w:jc w:val="both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lastRenderedPageBreak/>
        <w:t>Sprawa nr BA.WZP.26.6.26.2026</w:t>
      </w:r>
    </w:p>
    <w:p w14:paraId="39850D28" w14:textId="7CD0B8FF" w:rsidR="00165CEF" w:rsidRPr="000325C8" w:rsidRDefault="00357E7D" w:rsidP="00165CEF">
      <w:pPr>
        <w:widowControl w:val="0"/>
        <w:numPr>
          <w:ilvl w:val="12"/>
          <w:numId w:val="0"/>
        </w:numPr>
        <w:spacing w:beforeAutospacing="1" w:after="0" w:afterAutospacing="1" w:line="240" w:lineRule="auto"/>
        <w:jc w:val="both"/>
        <w:rPr>
          <w:b/>
          <w:sz w:val="24"/>
          <w:szCs w:val="24"/>
        </w:rPr>
      </w:pPr>
      <w:r w:rsidRPr="000325C8">
        <w:rPr>
          <w:b/>
          <w:sz w:val="24"/>
          <w:szCs w:val="24"/>
        </w:rPr>
        <w:t xml:space="preserve">Załącznik nr 1 </w:t>
      </w:r>
      <w:r w:rsidR="0056341D" w:rsidRPr="000325C8">
        <w:rPr>
          <w:rFonts w:eastAsia="Calibri"/>
          <w:b/>
          <w:color w:val="000000"/>
          <w:sz w:val="24"/>
          <w:szCs w:val="24"/>
        </w:rPr>
        <w:t xml:space="preserve">do zaproszenia </w:t>
      </w:r>
      <w:r w:rsidR="0056341D" w:rsidRPr="000325C8">
        <w:rPr>
          <w:rFonts w:eastAsia="Calibri"/>
          <w:b/>
          <w:sz w:val="24"/>
          <w:szCs w:val="24"/>
        </w:rPr>
        <w:t xml:space="preserve">do udziału w ustaleniu </w:t>
      </w:r>
      <w:r w:rsidR="002B1D64">
        <w:rPr>
          <w:rFonts w:eastAsia="Calibri"/>
          <w:b/>
          <w:sz w:val="24"/>
          <w:szCs w:val="24"/>
        </w:rPr>
        <w:t>szacunkowej wartości</w:t>
      </w:r>
      <w:r w:rsidR="0056341D" w:rsidRPr="000325C8">
        <w:rPr>
          <w:rFonts w:eastAsia="Calibri"/>
          <w:b/>
          <w:sz w:val="24"/>
          <w:szCs w:val="24"/>
        </w:rPr>
        <w:t xml:space="preserve"> zamówienia publicznego </w:t>
      </w:r>
      <w:r w:rsidR="00165CEF" w:rsidRPr="000325C8">
        <w:rPr>
          <w:rFonts w:eastAsia="Calibri"/>
          <w:b/>
          <w:color w:val="000000"/>
          <w:sz w:val="24"/>
          <w:szCs w:val="24"/>
        </w:rPr>
        <w:t>– wzór formularza:</w:t>
      </w:r>
    </w:p>
    <w:p w14:paraId="40569830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jc w:val="center"/>
      </w:pPr>
      <w:r w:rsidRPr="000325C8">
        <w:rPr>
          <w:u w:val="single"/>
        </w:rPr>
        <w:t>Oświadczam(y), że</w:t>
      </w:r>
      <w:r w:rsidRPr="000325C8">
        <w:t>:</w:t>
      </w:r>
    </w:p>
    <w:p w14:paraId="55194F6A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jc w:val="center"/>
      </w:pPr>
    </w:p>
    <w:p w14:paraId="47087784" w14:textId="32BA1202" w:rsidR="00165CEF" w:rsidRPr="000325C8" w:rsidRDefault="00165CEF" w:rsidP="00165CEF">
      <w:pPr>
        <w:numPr>
          <w:ilvl w:val="0"/>
          <w:numId w:val="3"/>
        </w:numPr>
        <w:spacing w:after="0" w:line="360" w:lineRule="auto"/>
        <w:jc w:val="both"/>
        <w:rPr>
          <w:rFonts w:eastAsia="Calibri"/>
          <w:b/>
        </w:rPr>
      </w:pPr>
      <w:bookmarkStart w:id="0" w:name="_Hlk525220528"/>
      <w:r w:rsidRPr="000325C8">
        <w:rPr>
          <w:rFonts w:eastAsia="Calibri"/>
        </w:rPr>
        <w:t>Wartość zamówienia dotycząca realizacji przedmiotu zamówi</w:t>
      </w:r>
      <w:r w:rsidR="00342ABA">
        <w:rPr>
          <w:rFonts w:eastAsia="Calibri"/>
        </w:rPr>
        <w:t>enia wyszczególnionego w ustępie 2.</w:t>
      </w:r>
      <w:r w:rsidRPr="000325C8">
        <w:rPr>
          <w:rFonts w:eastAsia="Calibri"/>
        </w:rPr>
        <w:t xml:space="preserve"> </w:t>
      </w:r>
      <w:r w:rsidR="00712BC5" w:rsidRPr="000325C8">
        <w:rPr>
          <w:rFonts w:eastAsia="Calibri"/>
        </w:rPr>
        <w:br/>
      </w:r>
      <w:r w:rsidRPr="000325C8">
        <w:rPr>
          <w:rFonts w:eastAsia="Calibri"/>
        </w:rPr>
        <w:t>niniejszego zaproszenia: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072"/>
        <w:gridCol w:w="724"/>
        <w:gridCol w:w="1134"/>
        <w:gridCol w:w="1417"/>
        <w:gridCol w:w="1985"/>
      </w:tblGrid>
      <w:tr w:rsidR="0019354D" w:rsidRPr="000325C8" w14:paraId="233108C6" w14:textId="77777777" w:rsidTr="00EE451D">
        <w:trPr>
          <w:trHeight w:val="393"/>
          <w:jc w:val="center"/>
        </w:trPr>
        <w:tc>
          <w:tcPr>
            <w:tcW w:w="720" w:type="dxa"/>
            <w:vAlign w:val="center"/>
          </w:tcPr>
          <w:p w14:paraId="2ADDCCE9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Lp.</w:t>
            </w:r>
          </w:p>
        </w:tc>
        <w:tc>
          <w:tcPr>
            <w:tcW w:w="5072" w:type="dxa"/>
            <w:vAlign w:val="center"/>
          </w:tcPr>
          <w:p w14:paraId="1A0AC4D6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Przedmiot ustalenia wartości:</w:t>
            </w:r>
          </w:p>
        </w:tc>
        <w:tc>
          <w:tcPr>
            <w:tcW w:w="724" w:type="dxa"/>
            <w:vAlign w:val="center"/>
          </w:tcPr>
          <w:p w14:paraId="2A2E1671" w14:textId="7BBEDAE0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</w:rPr>
            </w:pPr>
            <w:r w:rsidRPr="000325C8">
              <w:rPr>
                <w:b/>
              </w:rPr>
              <w:t>Ilość</w:t>
            </w:r>
          </w:p>
        </w:tc>
        <w:tc>
          <w:tcPr>
            <w:tcW w:w="1134" w:type="dxa"/>
            <w:vAlign w:val="center"/>
          </w:tcPr>
          <w:p w14:paraId="451FB894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</w:rPr>
            </w:pPr>
            <w:r w:rsidRPr="000325C8">
              <w:rPr>
                <w:b/>
              </w:rPr>
              <w:t>Jednostka miary</w:t>
            </w:r>
          </w:p>
        </w:tc>
        <w:tc>
          <w:tcPr>
            <w:tcW w:w="1417" w:type="dxa"/>
            <w:vAlign w:val="center"/>
          </w:tcPr>
          <w:p w14:paraId="7DC6241D" w14:textId="0123EF0C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</w:rPr>
            </w:pPr>
            <w:r w:rsidRPr="002B1D64">
              <w:rPr>
                <w:b/>
              </w:rPr>
              <w:t xml:space="preserve">Wartość </w:t>
            </w:r>
            <w:r w:rsidRPr="002B1D64">
              <w:rPr>
                <w:b/>
                <w:u w:val="single"/>
              </w:rPr>
              <w:t>netto</w:t>
            </w:r>
            <w:r w:rsidRPr="002B1D64">
              <w:rPr>
                <w:b/>
              </w:rPr>
              <w:t xml:space="preserve"> za poszczególne elementy</w:t>
            </w:r>
          </w:p>
        </w:tc>
        <w:tc>
          <w:tcPr>
            <w:tcW w:w="1985" w:type="dxa"/>
            <w:vAlign w:val="center"/>
          </w:tcPr>
          <w:p w14:paraId="6CF8E333" w14:textId="275833C0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/>
              </w:rPr>
            </w:pPr>
            <w:r w:rsidRPr="000325C8">
              <w:rPr>
                <w:b/>
              </w:rPr>
              <w:t xml:space="preserve">Wartość </w:t>
            </w:r>
            <w:r w:rsidRPr="000325C8">
              <w:rPr>
                <w:b/>
                <w:u w:val="single"/>
              </w:rPr>
              <w:t xml:space="preserve">brutto </w:t>
            </w:r>
            <w:r w:rsidRPr="000325C8">
              <w:rPr>
                <w:b/>
              </w:rPr>
              <w:t>za poszczególne elementy (z podatkiem VAT)  w PLN</w:t>
            </w:r>
            <w:r w:rsidRPr="000325C8">
              <w:rPr>
                <w:b/>
                <w:vertAlign w:val="superscript"/>
              </w:rPr>
              <w:footnoteReference w:id="1"/>
            </w:r>
          </w:p>
        </w:tc>
      </w:tr>
      <w:tr w:rsidR="0019354D" w:rsidRPr="000325C8" w14:paraId="3F7ACEAC" w14:textId="77777777" w:rsidTr="00EE451D">
        <w:trPr>
          <w:trHeight w:val="850"/>
          <w:jc w:val="center"/>
        </w:trPr>
        <w:tc>
          <w:tcPr>
            <w:tcW w:w="720" w:type="dxa"/>
            <w:vAlign w:val="center"/>
          </w:tcPr>
          <w:p w14:paraId="17163D63" w14:textId="1498185D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C8">
              <w:t>1.</w:t>
            </w:r>
          </w:p>
        </w:tc>
        <w:tc>
          <w:tcPr>
            <w:tcW w:w="5072" w:type="dxa"/>
            <w:vAlign w:val="center"/>
          </w:tcPr>
          <w:p w14:paraId="4B3DCBC4" w14:textId="006EB8FB" w:rsidR="0019354D" w:rsidRPr="000325C8" w:rsidRDefault="006406E5" w:rsidP="00EE451D">
            <w:pPr>
              <w:pStyle w:val="Akapitzlist2"/>
              <w:spacing w:after="0" w:line="288" w:lineRule="auto"/>
              <w:ind w:left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Kontrakt serwisowy producenta </w:t>
            </w:r>
            <w:r w:rsidR="00B95BC3">
              <w:rPr>
                <w:bCs/>
                <w:sz w:val="24"/>
                <w:szCs w:val="24"/>
              </w:rPr>
              <w:t xml:space="preserve">OSEE </w:t>
            </w:r>
            <w:r w:rsidR="00342ABA">
              <w:rPr>
                <w:bCs/>
                <w:sz w:val="24"/>
                <w:szCs w:val="24"/>
              </w:rPr>
              <w:t>(SWA</w:t>
            </w:r>
            <w:r>
              <w:rPr>
                <w:bCs/>
                <w:sz w:val="24"/>
                <w:szCs w:val="24"/>
              </w:rPr>
              <w:t>) na 12 miesięcy</w:t>
            </w:r>
          </w:p>
        </w:tc>
        <w:tc>
          <w:tcPr>
            <w:tcW w:w="724" w:type="dxa"/>
            <w:vAlign w:val="center"/>
          </w:tcPr>
          <w:p w14:paraId="1CBEFF03" w14:textId="7C12EA1F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6649E3A3" w14:textId="7CAC951A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677BAE1D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AEE458" w14:textId="356464CC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</w:tr>
      <w:tr w:rsidR="0019354D" w:rsidRPr="000325C8" w14:paraId="79BA4FBA" w14:textId="77777777" w:rsidTr="00EE451D">
        <w:trPr>
          <w:trHeight w:val="850"/>
          <w:jc w:val="center"/>
        </w:trPr>
        <w:tc>
          <w:tcPr>
            <w:tcW w:w="720" w:type="dxa"/>
            <w:vAlign w:val="center"/>
          </w:tcPr>
          <w:p w14:paraId="0F43F7FE" w14:textId="2CD6FE3F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C8">
              <w:t>2.</w:t>
            </w:r>
          </w:p>
        </w:tc>
        <w:tc>
          <w:tcPr>
            <w:tcW w:w="5072" w:type="dxa"/>
            <w:vAlign w:val="center"/>
          </w:tcPr>
          <w:p w14:paraId="3D8D95C1" w14:textId="3BE7DB7C" w:rsidR="004F1225" w:rsidRPr="004F1225" w:rsidRDefault="006406E5" w:rsidP="00EE451D">
            <w:pPr>
              <w:pStyle w:val="Akapitzlist2"/>
              <w:spacing w:after="0" w:line="288" w:lineRule="auto"/>
              <w:ind w:left="0"/>
              <w:contextualSpacing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Asysta techniczna oprogramowania</w:t>
            </w:r>
          </w:p>
        </w:tc>
        <w:tc>
          <w:tcPr>
            <w:tcW w:w="724" w:type="dxa"/>
            <w:vAlign w:val="center"/>
          </w:tcPr>
          <w:p w14:paraId="7BB6D5B7" w14:textId="6B037B0B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3031CE0F" w14:textId="7F943580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628B37B0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1BAE39B" w14:textId="0ED37DBB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</w:tr>
      <w:tr w:rsidR="0019354D" w:rsidRPr="000325C8" w14:paraId="545788E8" w14:textId="77777777" w:rsidTr="00EE451D">
        <w:trPr>
          <w:trHeight w:val="850"/>
          <w:jc w:val="center"/>
        </w:trPr>
        <w:tc>
          <w:tcPr>
            <w:tcW w:w="720" w:type="dxa"/>
            <w:vAlign w:val="center"/>
          </w:tcPr>
          <w:p w14:paraId="7CF213B1" w14:textId="322C3A42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5C8">
              <w:t>3.</w:t>
            </w:r>
          </w:p>
        </w:tc>
        <w:tc>
          <w:tcPr>
            <w:tcW w:w="5072" w:type="dxa"/>
            <w:vAlign w:val="center"/>
          </w:tcPr>
          <w:p w14:paraId="6DEA5B25" w14:textId="175173DD" w:rsidR="0019354D" w:rsidRPr="000325C8" w:rsidRDefault="00B95BC3" w:rsidP="00EE451D">
            <w:pPr>
              <w:pStyle w:val="Akapitzlist2"/>
              <w:spacing w:after="0" w:line="288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Modernizacja (</w:t>
            </w:r>
            <w:proofErr w:type="spellStart"/>
            <w:r>
              <w:rPr>
                <w:sz w:val="24"/>
                <w:szCs w:val="24"/>
              </w:rPr>
              <w:t>upgrade</w:t>
            </w:r>
            <w:proofErr w:type="spellEnd"/>
            <w:r>
              <w:rPr>
                <w:sz w:val="24"/>
                <w:szCs w:val="24"/>
              </w:rPr>
              <w:t>) systemu OSEE</w:t>
            </w:r>
          </w:p>
        </w:tc>
        <w:tc>
          <w:tcPr>
            <w:tcW w:w="724" w:type="dxa"/>
            <w:vAlign w:val="center"/>
          </w:tcPr>
          <w:p w14:paraId="52B77F5E" w14:textId="57570C10" w:rsidR="0019354D" w:rsidRPr="000325C8" w:rsidRDefault="006406E5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649E2CC3" w14:textId="0E3419F9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5C8">
              <w:rPr>
                <w:b/>
              </w:rPr>
              <w:t>Szt.</w:t>
            </w:r>
          </w:p>
        </w:tc>
        <w:tc>
          <w:tcPr>
            <w:tcW w:w="1417" w:type="dxa"/>
            <w:vAlign w:val="center"/>
          </w:tcPr>
          <w:p w14:paraId="7CEE8F43" w14:textId="7777777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3281919" w14:textId="11E44317" w:rsidR="0019354D" w:rsidRPr="000325C8" w:rsidRDefault="0019354D" w:rsidP="00EE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</w:p>
        </w:tc>
      </w:tr>
      <w:bookmarkEnd w:id="0"/>
    </w:tbl>
    <w:p w14:paraId="38ECA5EB" w14:textId="77777777" w:rsidR="00165CEF" w:rsidRPr="000325C8" w:rsidRDefault="00165CEF" w:rsidP="00165CEF">
      <w:pPr>
        <w:spacing w:after="0" w:line="360" w:lineRule="auto"/>
        <w:jc w:val="both"/>
        <w:rPr>
          <w:rFonts w:eastAsia="Calibri"/>
          <w:b/>
        </w:rPr>
      </w:pPr>
    </w:p>
    <w:p w14:paraId="69A5EE94" w14:textId="77777777" w:rsidR="00165CEF" w:rsidRPr="000325C8" w:rsidRDefault="00165CEF" w:rsidP="00165CEF">
      <w:pPr>
        <w:numPr>
          <w:ilvl w:val="0"/>
          <w:numId w:val="3"/>
        </w:numPr>
        <w:tabs>
          <w:tab w:val="num" w:pos="1440"/>
        </w:tabs>
        <w:spacing w:after="0" w:line="240" w:lineRule="auto"/>
        <w:jc w:val="both"/>
      </w:pPr>
      <w:r w:rsidRPr="000325C8">
        <w:rPr>
          <w:b/>
        </w:rPr>
        <w:t>WSZELKĄ KORESPONDENCJĘ</w:t>
      </w:r>
      <w:r w:rsidRPr="000325C8">
        <w:t xml:space="preserve"> w sprawie niniejszego zaproszenia należy kierować na poniższy adres:</w:t>
      </w:r>
    </w:p>
    <w:p w14:paraId="1DBE852D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3107C7EB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 xml:space="preserve">Imię i nazwisko: ____________________________________________________________________ </w:t>
      </w:r>
    </w:p>
    <w:p w14:paraId="128D6188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54E36C1B" w14:textId="77777777" w:rsidR="0029467C" w:rsidRPr="000325C8" w:rsidRDefault="0029467C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33B72F83" w14:textId="77777777" w:rsidR="00165CEF" w:rsidRPr="000325C8" w:rsidRDefault="0029467C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Nazwa w</w:t>
      </w:r>
      <w:r w:rsidR="00165CEF" w:rsidRPr="000325C8">
        <w:t>ykonawcy: _________________________________________________________________</w:t>
      </w:r>
    </w:p>
    <w:p w14:paraId="15A6770E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     </w:t>
      </w:r>
    </w:p>
    <w:p w14:paraId="2E320BFC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     </w:t>
      </w:r>
      <w:r w:rsidRPr="000325C8">
        <w:tab/>
      </w:r>
      <w:r w:rsidRPr="000325C8">
        <w:tab/>
      </w:r>
      <w:r w:rsidRPr="000325C8">
        <w:tab/>
        <w:t>         </w:t>
      </w:r>
      <w:r w:rsidRPr="000325C8">
        <w:tab/>
      </w:r>
    </w:p>
    <w:p w14:paraId="5102895A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Adres:  ____________________________________________________________________________    </w:t>
      </w:r>
    </w:p>
    <w:p w14:paraId="695C347C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          </w:t>
      </w:r>
    </w:p>
    <w:p w14:paraId="11565D61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Adres e-mail:</w:t>
      </w:r>
      <w:r w:rsidRPr="000325C8">
        <w:rPr>
          <w:b/>
        </w:rPr>
        <w:t> </w:t>
      </w:r>
      <w:r w:rsidRPr="000325C8">
        <w:t>__________________________________________________,</w:t>
      </w:r>
    </w:p>
    <w:p w14:paraId="39490E08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42AC20CC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60730E6B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  <w:r w:rsidRPr="000325C8">
        <w:t>Telefon: ________________________, Faks</w:t>
      </w:r>
      <w:r w:rsidRPr="000325C8">
        <w:rPr>
          <w:b/>
        </w:rPr>
        <w:t>:</w:t>
      </w:r>
      <w:r w:rsidRPr="000325C8">
        <w:t>_____________________________</w:t>
      </w:r>
    </w:p>
    <w:p w14:paraId="38FD16AF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ind w:left="426" w:hanging="426"/>
        <w:jc w:val="both"/>
      </w:pPr>
    </w:p>
    <w:p w14:paraId="605BFC0F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</w:pPr>
    </w:p>
    <w:p w14:paraId="43E1A60A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</w:pPr>
      <w:r w:rsidRPr="000325C8">
        <w:t>........................................................................................................</w:t>
      </w:r>
    </w:p>
    <w:p w14:paraId="42AB9843" w14:textId="77777777" w:rsidR="00165CEF" w:rsidRPr="000325C8" w:rsidRDefault="00165CEF" w:rsidP="00165CEF">
      <w:pPr>
        <w:widowControl w:val="0"/>
        <w:numPr>
          <w:ilvl w:val="12"/>
          <w:numId w:val="0"/>
        </w:numPr>
        <w:spacing w:after="0" w:line="240" w:lineRule="auto"/>
        <w:rPr>
          <w:b/>
          <w:i/>
        </w:rPr>
      </w:pPr>
      <w:r w:rsidRPr="000325C8">
        <w:t xml:space="preserve">                                 </w:t>
      </w:r>
      <w:r w:rsidRPr="000325C8">
        <w:rPr>
          <w:b/>
          <w:i/>
        </w:rPr>
        <w:t>(data, miejscowość, podpis(y)</w:t>
      </w:r>
      <w:r w:rsidR="0083282D" w:rsidRPr="000325C8">
        <w:rPr>
          <w:b/>
          <w:i/>
        </w:rPr>
        <w:t>)</w:t>
      </w:r>
    </w:p>
    <w:p w14:paraId="47B06813" w14:textId="59E652B4" w:rsidR="00580CC5" w:rsidRDefault="00165CEF" w:rsidP="00165CEF">
      <w:pPr>
        <w:numPr>
          <w:ilvl w:val="12"/>
          <w:numId w:val="0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0325C8">
        <w:rPr>
          <w:color w:val="000000"/>
          <w:sz w:val="20"/>
          <w:szCs w:val="20"/>
        </w:rPr>
        <w:t>*</w:t>
      </w:r>
      <w:r w:rsidRPr="000325C8">
        <w:rPr>
          <w:b/>
          <w:color w:val="000000"/>
          <w:sz w:val="20"/>
          <w:szCs w:val="20"/>
        </w:rPr>
        <w:t>Podpis(y)</w:t>
      </w:r>
      <w:r w:rsidR="0083282D" w:rsidRPr="000325C8">
        <w:rPr>
          <w:color w:val="000000"/>
          <w:sz w:val="20"/>
          <w:szCs w:val="20"/>
        </w:rPr>
        <w:t xml:space="preserve"> imienny</w:t>
      </w:r>
      <w:r w:rsidRPr="000325C8">
        <w:rPr>
          <w:color w:val="000000"/>
          <w:sz w:val="20"/>
          <w:szCs w:val="20"/>
        </w:rPr>
        <w:t>(e) osoby(osób) uprawnionej(</w:t>
      </w:r>
      <w:proofErr w:type="spellStart"/>
      <w:r w:rsidRPr="000325C8">
        <w:rPr>
          <w:color w:val="000000"/>
          <w:sz w:val="20"/>
          <w:szCs w:val="20"/>
        </w:rPr>
        <w:t>ych</w:t>
      </w:r>
      <w:proofErr w:type="spellEnd"/>
      <w:r w:rsidRPr="000325C8">
        <w:rPr>
          <w:color w:val="000000"/>
          <w:sz w:val="20"/>
          <w:szCs w:val="20"/>
        </w:rPr>
        <w:t>) do reprezentowania podmiotu sporządzającego informację.</w:t>
      </w:r>
    </w:p>
    <w:p w14:paraId="55956FCD" w14:textId="77777777" w:rsidR="00580CC5" w:rsidRDefault="00580CC5" w:rsidP="00165CEF">
      <w:pPr>
        <w:numPr>
          <w:ilvl w:val="12"/>
          <w:numId w:val="0"/>
        </w:numPr>
        <w:spacing w:after="0" w:line="240" w:lineRule="auto"/>
        <w:jc w:val="both"/>
        <w:rPr>
          <w:color w:val="000000"/>
          <w:sz w:val="20"/>
          <w:szCs w:val="20"/>
        </w:rPr>
      </w:pPr>
    </w:p>
    <w:p w14:paraId="02DB0B63" w14:textId="77777777" w:rsidR="00EE451D" w:rsidRDefault="00EE451D" w:rsidP="006406E5">
      <w:pPr>
        <w:widowControl w:val="0"/>
        <w:numPr>
          <w:ilvl w:val="12"/>
          <w:numId w:val="0"/>
        </w:numPr>
        <w:spacing w:beforeAutospacing="1" w:after="0" w:afterAutospacing="1" w:line="240" w:lineRule="auto"/>
        <w:jc w:val="both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lastRenderedPageBreak/>
        <w:t>Sprawa nr BA.WZP.26.6.26.2026</w:t>
      </w:r>
    </w:p>
    <w:p w14:paraId="7E3741B2" w14:textId="35E73B4F" w:rsidR="006406E5" w:rsidRDefault="00827F89" w:rsidP="006406E5">
      <w:pPr>
        <w:widowControl w:val="0"/>
        <w:numPr>
          <w:ilvl w:val="12"/>
          <w:numId w:val="0"/>
        </w:numPr>
        <w:spacing w:beforeAutospacing="1" w:after="0" w:afterAutospacing="1" w:line="240" w:lineRule="auto"/>
        <w:jc w:val="both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="006406E5" w:rsidRPr="000325C8">
        <w:rPr>
          <w:b/>
          <w:sz w:val="24"/>
          <w:szCs w:val="24"/>
        </w:rPr>
        <w:t xml:space="preserve"> </w:t>
      </w:r>
      <w:r w:rsidR="006406E5" w:rsidRPr="000325C8">
        <w:rPr>
          <w:rFonts w:eastAsia="Calibri"/>
          <w:b/>
          <w:color w:val="000000"/>
          <w:sz w:val="24"/>
          <w:szCs w:val="24"/>
        </w:rPr>
        <w:t xml:space="preserve">do zaproszenia </w:t>
      </w:r>
      <w:r w:rsidR="006406E5" w:rsidRPr="000325C8">
        <w:rPr>
          <w:rFonts w:eastAsia="Calibri"/>
          <w:b/>
          <w:sz w:val="24"/>
          <w:szCs w:val="24"/>
        </w:rPr>
        <w:t xml:space="preserve">do udziału w ustaleniu </w:t>
      </w:r>
      <w:r w:rsidR="006406E5">
        <w:rPr>
          <w:rFonts w:eastAsia="Calibri"/>
          <w:b/>
          <w:sz w:val="24"/>
          <w:szCs w:val="24"/>
        </w:rPr>
        <w:t>szacunkowej wartości</w:t>
      </w:r>
      <w:r w:rsidR="006406E5" w:rsidRPr="000325C8">
        <w:rPr>
          <w:rFonts w:eastAsia="Calibri"/>
          <w:b/>
          <w:sz w:val="24"/>
          <w:szCs w:val="24"/>
        </w:rPr>
        <w:t xml:space="preserve"> zamówienia publicznego </w:t>
      </w:r>
      <w:r w:rsidR="006406E5">
        <w:rPr>
          <w:rFonts w:eastAsia="Calibri"/>
          <w:b/>
          <w:color w:val="000000"/>
          <w:sz w:val="24"/>
          <w:szCs w:val="24"/>
        </w:rPr>
        <w:t>– wykaz licencji</w:t>
      </w:r>
      <w:r w:rsidR="006406E5" w:rsidRPr="000325C8">
        <w:rPr>
          <w:rFonts w:eastAsia="Calibri"/>
          <w:b/>
          <w:color w:val="000000"/>
          <w:sz w:val="24"/>
          <w:szCs w:val="24"/>
        </w:rPr>
        <w:t>:</w:t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7260"/>
        <w:gridCol w:w="848"/>
      </w:tblGrid>
      <w:tr w:rsidR="006406E5" w14:paraId="60188D8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0719F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Part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3A8FD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6F603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</w:tr>
      <w:tr w:rsidR="006406E5" w14:paraId="3E24D0CA" w14:textId="77777777" w:rsidTr="006406E5">
        <w:trPr>
          <w:trHeight w:val="285"/>
        </w:trPr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B70D5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4699A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42B0F" w14:textId="77777777" w:rsidR="006406E5" w:rsidRDefault="006406E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6406E5" w14:paraId="3EC0432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AB66B" w14:textId="77777777" w:rsidR="006406E5" w:rsidRDefault="006406E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4E2F8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OSV SID:1724394009356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3EB22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406E5" w14:paraId="3B29BC7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E0EA7" w14:textId="77777777" w:rsidR="006406E5" w:rsidRDefault="006406E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L40280-D622-F281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51FCC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Mobile V10 User for OSV V10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183CB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</w:t>
            </w:r>
          </w:p>
        </w:tc>
      </w:tr>
      <w:tr w:rsidR="006406E5" w14:paraId="1778D5DD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F0FA5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L40220-D622-B10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8098D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Voice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3538C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3A66F3ED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13504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L40220-D622-B12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B87A2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Voice V10 Client Access User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F3FFF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</w:t>
            </w:r>
          </w:p>
        </w:tc>
      </w:tr>
      <w:tr w:rsidR="006406E5" w14:paraId="7E5C3783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8A038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L40220-D622-B11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74502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Voice V10 Dynamic User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F2E33" w14:textId="081DDC38" w:rsidR="006406E5" w:rsidRDefault="00827AAC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66</w:t>
            </w:r>
            <w:r w:rsidR="006406E5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03D036F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A8664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27017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 SID:1727227670264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2D9F3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4B6F074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8722C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L40280-D622-D408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0EBC9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UC Application V10 Audio Conference Channel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243C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</w:t>
            </w:r>
          </w:p>
        </w:tc>
      </w:tr>
      <w:tr w:rsidR="006406E5" w14:paraId="7206D0BF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619E8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L40280-D622-D406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CDC8E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UC Application V10 Auto-Attendant Channel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6166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6F26D5FB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3337D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L40280-D622-D400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AFEE0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UC Application V10 Base Package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0C79E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67268DF2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BF95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L40280-D622-D403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A564D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UC Application V10 TTS Port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DA8EF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</w:tr>
      <w:tr w:rsidR="006406E5" w14:paraId="533256D4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074CD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L40280-D622-D402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DA7EC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UC Application V10 User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00590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</w:t>
            </w:r>
          </w:p>
        </w:tc>
      </w:tr>
      <w:tr w:rsidR="006406E5" w14:paraId="15F8B75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9E40C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E82D1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Branch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SID:2010000001908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D5954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3137C474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E7DEB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L40220-D622-A952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156C5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Branch V10 Backup ACD License (per OSB)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A9877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71EB861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86AF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L40220-D622-A950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C2A84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Branch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81146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0296F28B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319A2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L40220-D622-A951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B4594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Branch V10 Registered Line License (per Registered Line)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8FDA2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200</w:t>
            </w:r>
          </w:p>
        </w:tc>
      </w:tr>
      <w:tr w:rsidR="006406E5" w14:paraId="2C7AD26D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364EE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405A2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SBC SID:2110000031036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8FC7B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06490BA4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76DF8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L40220-D622-A974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2C326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SSP 1Y for OS SBC/Circuit Telephony Connector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54C9D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456E9D44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03592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L40220-D622-A975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3F536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SBC /CTC V10 Session License (per Session)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2E3EB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30</w:t>
            </w:r>
          </w:p>
        </w:tc>
      </w:tr>
      <w:tr w:rsidR="006406E5" w14:paraId="40ABA37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40CF3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1988D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CMP SID:1726590341599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61DA1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7E3A3B92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B27B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L40280-D622-H328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F20EC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CMP V10 User Management User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ED33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760</w:t>
            </w:r>
          </w:p>
        </w:tc>
      </w:tr>
      <w:tr w:rsidR="006406E5" w14:paraId="66DEBD6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C58A3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L40280-D622-H325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11DC9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CMP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0872D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40F29C5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54CED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L40280-D622-H326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4C329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CMP V10 User Management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FFC65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296EE75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37903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L40280-D622-H329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63AAA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CMP V10 User Management Feature LDAP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545AD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43EA098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E1195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54936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DLS SID:1726963203962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66C6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32C485DC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B8264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L40280-D622-E532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5F8B8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Deployment Service V10 Basic User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35BC6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760</w:t>
            </w:r>
          </w:p>
        </w:tc>
      </w:tr>
      <w:tr w:rsidR="006406E5" w14:paraId="76C59C2C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014FA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L40280-D622-E520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17C4E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Deployment Service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AB319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6319C1EB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538E0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3AAA3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OSCC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upgrade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SID:1725722980613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61112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4A2D75E6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1412A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L30220-S622-A684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DDE91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SWA &amp; SSP Upgrade OSCC Enterprise V10 Basis to V11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059B0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4FC0A1A8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0E4E7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L30220-S622-A696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A3E6C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SWA &amp; SSP Upgrade OSCC Enterprise V10 CMS IVR Port to V11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97A2C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</w:tr>
      <w:tr w:rsidR="006406E5" w14:paraId="28DE72B3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6824C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L30220-S622-A680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17667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SWA &amp; SSP Upgrade OSCC Enterprise V10 Essential User to V11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80A42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</w:t>
            </w:r>
          </w:p>
        </w:tc>
      </w:tr>
      <w:tr w:rsidR="006406E5" w14:paraId="7764802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30601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A516B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Xpressions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SID:1721490109243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255D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138540B8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66BC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L40280-D622-D62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2AADB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Unified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1786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</w:t>
            </w:r>
          </w:p>
        </w:tc>
      </w:tr>
      <w:tr w:rsidR="006406E5" w14:paraId="7C246F8C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08DE2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L40280-D622-D52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01C6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Base License (excl.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Connectors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E544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159A662A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857C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L40280-D622-D53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D3CBF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Additional Languages for Base Package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04D1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</w:tr>
      <w:tr w:rsidR="006406E5" w14:paraId="28D014E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E27E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L40280-D622-D74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ECB06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Mediastreaming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1-Port License for Voice/Unified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F7ECB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</w:p>
        </w:tc>
      </w:tr>
      <w:tr w:rsidR="006406E5" w14:paraId="2A7F6FEA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DBB20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L40280-D622-D69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0AE16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Exchange/Exchange online Connector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37EAC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20D0CC9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53F44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L40280-D622-D95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91D0C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Xpressions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V7 Single Fax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C2D41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</w:t>
            </w:r>
          </w:p>
        </w:tc>
      </w:tr>
      <w:tr w:rsidR="006406E5" w14:paraId="3D344FA7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481C3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2DA53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OSCC V11 SSP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E7CBE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6AD5E437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0903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L40280-A622-B600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93997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SSP 1Y for OSCC Enterprise V11 Base Package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324C1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7676167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10599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L40280-A622-B610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07C8B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SSP 1Y for OSCC Enterprise V11 Essential User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6E904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</w:t>
            </w:r>
          </w:p>
        </w:tc>
      </w:tr>
      <w:tr w:rsidR="006406E5" w14:paraId="4EDCF3DA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9CA0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L40280-A622-B614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81189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SSP 1Y for OSCC Enterprise V11 Manager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587F1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</w:tr>
      <w:tr w:rsidR="006406E5" w14:paraId="475648C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3E118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L40280-A622-B627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F029B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SSP 1Y for OSCC Enterprise V11 CMS IVR Port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3A03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</w:tr>
      <w:tr w:rsidR="006406E5" w14:paraId="7B6B8088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1E7BB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3E60D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Cordless IP V2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D3087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6406E5" w14:paraId="6261EDCD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EEB4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4BEA9" w14:textId="206E345D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33842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504DF648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CC9A8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1195B" w14:textId="0776604A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6A46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23047CD4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E1374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D272E" w14:textId="5DDC8273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4C19C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5824BB9C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58DE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2D726" w14:textId="6D3CF92A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4B80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16EE0A0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E2C10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D13DE" w14:textId="5C64D2B8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FEC03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666DF98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48231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37A1A" w14:textId="2244BB69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00B4A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120F497B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AED17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6498C" w14:textId="5AD00AB6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05090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677250E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2AAC1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D9B5D" w14:textId="4CC19001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DEBF8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153AB969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592A9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81A2A" w14:textId="7A73516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07CA7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0359F12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7A11A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C1F83" w14:textId="60033745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1BFDB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0F5D001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6232A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FD79A" w14:textId="31F3B164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F0483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43C6AD5E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843EB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293F7" w14:textId="43CC5EC3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365D7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00568A0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5B4D5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7265E" w14:textId="78952A42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7DFEE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704E3823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8E1FE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28565" w14:textId="78996445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45DC6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3355CF18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C944C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1EB91" w14:textId="726C4282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71036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24F2BFA7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69FB6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L40280-F600-A220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9FAB5" w14:textId="4570A220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Cordless IP V2 </w:t>
            </w:r>
            <w:r w:rsidR="00827AAC">
              <w:rPr>
                <w:rFonts w:ascii="Arial" w:hAnsi="Arial" w:cs="Arial"/>
                <w:sz w:val="16"/>
                <w:szCs w:val="16"/>
                <w:lang w:val="en-GB"/>
              </w:rPr>
              <w:t>–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Base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3D9AF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229D0A8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F4289" w14:textId="77777777" w:rsidR="006406E5" w:rsidRDefault="006406E5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84594" w14:textId="77777777" w:rsidR="006406E5" w:rsidRDefault="006406E5">
            <w:pPr>
              <w:rPr>
                <w:rFonts w:ascii="Arial" w:eastAsiaTheme="minorHAnsi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Branch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SID:2410000013476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2275D" w14:textId="77777777" w:rsidR="006406E5" w:rsidRDefault="006406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406E5" w14:paraId="7C5CECF0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8CA08" w14:textId="77777777" w:rsidR="006406E5" w:rsidRDefault="006406E5">
            <w:pPr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L40220-D622-A950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B8692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Branch V10 Base License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67E03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</w:tr>
      <w:tr w:rsidR="006406E5" w14:paraId="0D6A66D1" w14:textId="77777777" w:rsidTr="006406E5">
        <w:trPr>
          <w:trHeight w:val="285"/>
        </w:trPr>
        <w:tc>
          <w:tcPr>
            <w:tcW w:w="21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AA7B4" w14:textId="77777777" w:rsidR="006406E5" w:rsidRDefault="006406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L40220-D622-A951</w:t>
            </w:r>
          </w:p>
        </w:tc>
        <w:tc>
          <w:tcPr>
            <w:tcW w:w="7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06941" w14:textId="77777777" w:rsidR="006406E5" w:rsidRDefault="006406E5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SSP 1Y for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OpenScape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Branch V10 Registered Line License (per Registered Line)</w:t>
            </w:r>
          </w:p>
        </w:tc>
        <w:tc>
          <w:tcPr>
            <w:tcW w:w="8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29351" w14:textId="77777777" w:rsidR="006406E5" w:rsidRDefault="006406E5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200</w:t>
            </w:r>
          </w:p>
        </w:tc>
      </w:tr>
    </w:tbl>
    <w:p w14:paraId="14A679C2" w14:textId="77777777" w:rsidR="00EE451D" w:rsidRDefault="00EE451D" w:rsidP="00C62F4B">
      <w:pPr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  <w:r>
        <w:rPr>
          <w:rFonts w:cs="Calibri-Bold"/>
          <w:b/>
          <w:bCs/>
          <w:color w:val="000000"/>
          <w:sz w:val="24"/>
          <w:szCs w:val="24"/>
        </w:rPr>
        <w:lastRenderedPageBreak/>
        <w:t>Sprawa nr BA.WZP.26.6.26.2026</w:t>
      </w:r>
    </w:p>
    <w:p w14:paraId="122A2E5E" w14:textId="77777777" w:rsidR="00EE451D" w:rsidRDefault="00EE451D" w:rsidP="00C62F4B">
      <w:pPr>
        <w:spacing w:after="0" w:line="240" w:lineRule="auto"/>
        <w:rPr>
          <w:rFonts w:cs="Calibri-Bold"/>
          <w:b/>
          <w:bCs/>
          <w:color w:val="000000"/>
          <w:sz w:val="24"/>
          <w:szCs w:val="24"/>
        </w:rPr>
      </w:pPr>
    </w:p>
    <w:p w14:paraId="4033B353" w14:textId="5199BE66" w:rsidR="00580CC5" w:rsidRDefault="00827F89" w:rsidP="00C62F4B">
      <w:pPr>
        <w:spacing w:after="0" w:line="240" w:lineRule="auto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Załącznik nr 3</w:t>
      </w:r>
      <w:r w:rsidR="006406E5" w:rsidRPr="000325C8">
        <w:rPr>
          <w:b/>
          <w:sz w:val="24"/>
          <w:szCs w:val="24"/>
        </w:rPr>
        <w:t xml:space="preserve"> </w:t>
      </w:r>
      <w:r w:rsidR="006406E5" w:rsidRPr="000325C8">
        <w:rPr>
          <w:rFonts w:eastAsia="Calibri"/>
          <w:b/>
          <w:color w:val="000000"/>
          <w:sz w:val="24"/>
          <w:szCs w:val="24"/>
        </w:rPr>
        <w:t xml:space="preserve">do zaproszenia </w:t>
      </w:r>
      <w:r w:rsidR="006406E5" w:rsidRPr="000325C8">
        <w:rPr>
          <w:rFonts w:eastAsia="Calibri"/>
          <w:b/>
          <w:sz w:val="24"/>
          <w:szCs w:val="24"/>
        </w:rPr>
        <w:t xml:space="preserve">do udziału w ustaleniu </w:t>
      </w:r>
      <w:r w:rsidR="006406E5">
        <w:rPr>
          <w:rFonts w:eastAsia="Calibri"/>
          <w:b/>
          <w:sz w:val="24"/>
          <w:szCs w:val="24"/>
        </w:rPr>
        <w:t>szacunkowej wartości</w:t>
      </w:r>
      <w:r w:rsidR="006406E5" w:rsidRPr="000325C8">
        <w:rPr>
          <w:rFonts w:eastAsia="Calibri"/>
          <w:b/>
          <w:sz w:val="24"/>
          <w:szCs w:val="24"/>
        </w:rPr>
        <w:t xml:space="preserve"> zamówienia publicznego </w:t>
      </w:r>
      <w:r w:rsidR="006406E5" w:rsidRPr="000325C8">
        <w:rPr>
          <w:rFonts w:eastAsia="Calibri"/>
          <w:b/>
          <w:color w:val="000000"/>
          <w:sz w:val="24"/>
          <w:szCs w:val="24"/>
        </w:rPr>
        <w:t>–</w:t>
      </w:r>
      <w:r w:rsidR="00C62F4B">
        <w:rPr>
          <w:rFonts w:eastAsia="Calibri"/>
          <w:b/>
          <w:color w:val="000000"/>
          <w:sz w:val="24"/>
          <w:szCs w:val="24"/>
        </w:rPr>
        <w:t xml:space="preserve"> </w:t>
      </w:r>
      <w:r w:rsidR="00C62F4B" w:rsidRPr="004620C7">
        <w:rPr>
          <w:b/>
          <w:sz w:val="24"/>
          <w:szCs w:val="24"/>
        </w:rPr>
        <w:t>wykaz czynności wykonywanych w ramach przeglądów serwisowych</w:t>
      </w:r>
    </w:p>
    <w:p w14:paraId="03B6C1C5" w14:textId="153444A9" w:rsidR="00C62F4B" w:rsidRDefault="00C62F4B" w:rsidP="00C62F4B">
      <w:pPr>
        <w:spacing w:after="0" w:line="240" w:lineRule="auto"/>
        <w:rPr>
          <w:b/>
          <w:sz w:val="24"/>
          <w:szCs w:val="24"/>
        </w:rPr>
      </w:pPr>
    </w:p>
    <w:p w14:paraId="5952597C" w14:textId="77777777" w:rsidR="00C62F4B" w:rsidRDefault="00C62F4B" w:rsidP="00C62F4B">
      <w:pPr>
        <w:widowControl w:val="0"/>
        <w:autoSpaceDE w:val="0"/>
        <w:spacing w:after="0" w:line="360" w:lineRule="auto"/>
        <w:rPr>
          <w:b/>
          <w:sz w:val="24"/>
          <w:szCs w:val="24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62F4B" w:rsidRPr="004620C7" w14:paraId="135E6BBC" w14:textId="77777777" w:rsidTr="007B3E5A">
        <w:tc>
          <w:tcPr>
            <w:tcW w:w="8930" w:type="dxa"/>
            <w:shd w:val="clear" w:color="auto" w:fill="EEECE1"/>
          </w:tcPr>
          <w:p w14:paraId="6735BB46" w14:textId="1A0BEA09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64B4">
              <w:rPr>
                <w:sz w:val="24"/>
                <w:szCs w:val="24"/>
              </w:rPr>
              <w:t>. Sprawdzenie środowiska V</w:t>
            </w:r>
            <w:r w:rsidR="00827AAC">
              <w:rPr>
                <w:sz w:val="24"/>
                <w:szCs w:val="24"/>
              </w:rPr>
              <w:t>m</w:t>
            </w:r>
            <w:r w:rsidR="00C62F4B">
              <w:rPr>
                <w:sz w:val="24"/>
                <w:szCs w:val="24"/>
              </w:rPr>
              <w:t>w</w:t>
            </w:r>
            <w:r w:rsidR="00C62F4B" w:rsidRPr="004620C7">
              <w:rPr>
                <w:sz w:val="24"/>
                <w:szCs w:val="24"/>
              </w:rPr>
              <w:t>are</w:t>
            </w:r>
          </w:p>
        </w:tc>
      </w:tr>
      <w:tr w:rsidR="00C62F4B" w:rsidRPr="004620C7" w14:paraId="4CBC7B61" w14:textId="77777777" w:rsidTr="007B3E5A">
        <w:tc>
          <w:tcPr>
            <w:tcW w:w="8930" w:type="dxa"/>
            <w:shd w:val="clear" w:color="auto" w:fill="auto"/>
          </w:tcPr>
          <w:p w14:paraId="2857D614" w14:textId="35F8606B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2F4B">
              <w:rPr>
                <w:sz w:val="24"/>
                <w:szCs w:val="24"/>
              </w:rPr>
              <w:t xml:space="preserve">.1 Czy środowisko </w:t>
            </w:r>
            <w:proofErr w:type="spellStart"/>
            <w:r w:rsidR="00C62F4B">
              <w:rPr>
                <w:sz w:val="24"/>
                <w:szCs w:val="24"/>
              </w:rPr>
              <w:t>VMw</w:t>
            </w:r>
            <w:r w:rsidR="00C62F4B" w:rsidRPr="004620C7">
              <w:rPr>
                <w:sz w:val="24"/>
                <w:szCs w:val="24"/>
              </w:rPr>
              <w:t>are</w:t>
            </w:r>
            <w:proofErr w:type="spellEnd"/>
            <w:r w:rsidR="00C62F4B" w:rsidRPr="004620C7">
              <w:rPr>
                <w:sz w:val="24"/>
                <w:szCs w:val="24"/>
              </w:rPr>
              <w:t xml:space="preserve"> komunikuje w logach błędy</w:t>
            </w:r>
          </w:p>
        </w:tc>
      </w:tr>
      <w:tr w:rsidR="00C62F4B" w:rsidRPr="004620C7" w14:paraId="33D61487" w14:textId="77777777" w:rsidTr="007B3E5A">
        <w:tc>
          <w:tcPr>
            <w:tcW w:w="8930" w:type="dxa"/>
            <w:shd w:val="clear" w:color="auto" w:fill="auto"/>
          </w:tcPr>
          <w:p w14:paraId="75D62854" w14:textId="018F885C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2F4B" w:rsidRPr="004620C7">
              <w:rPr>
                <w:sz w:val="24"/>
                <w:szCs w:val="24"/>
              </w:rPr>
              <w:t>.2 Czy maszyna wirtualna OSV jest uruchomiona</w:t>
            </w:r>
          </w:p>
        </w:tc>
      </w:tr>
      <w:tr w:rsidR="00C62F4B" w:rsidRPr="004620C7" w14:paraId="0B832216" w14:textId="77777777" w:rsidTr="007B3E5A">
        <w:tc>
          <w:tcPr>
            <w:tcW w:w="8930" w:type="dxa"/>
            <w:shd w:val="clear" w:color="auto" w:fill="auto"/>
          </w:tcPr>
          <w:p w14:paraId="36DE5C2E" w14:textId="278308FE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2F4B" w:rsidRPr="004620C7">
              <w:rPr>
                <w:sz w:val="24"/>
                <w:szCs w:val="24"/>
              </w:rPr>
              <w:t>.3 Czy maszyna wirtualna CDSS jest uruchomiona</w:t>
            </w:r>
          </w:p>
        </w:tc>
      </w:tr>
      <w:tr w:rsidR="00C62F4B" w:rsidRPr="004620C7" w14:paraId="095950F1" w14:textId="77777777" w:rsidTr="007B3E5A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0BF6382" w14:textId="4C1CD890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2F4B" w:rsidRPr="004620C7">
              <w:rPr>
                <w:sz w:val="24"/>
                <w:szCs w:val="24"/>
              </w:rPr>
              <w:t>.4 Czy maszyna wirtualna Windows 2008 jest uruchomiona</w:t>
            </w:r>
          </w:p>
        </w:tc>
      </w:tr>
      <w:tr w:rsidR="00C62F4B" w:rsidRPr="004620C7" w14:paraId="2FA9B61E" w14:textId="77777777" w:rsidTr="007B3E5A">
        <w:tc>
          <w:tcPr>
            <w:tcW w:w="8930" w:type="dxa"/>
            <w:shd w:val="clear" w:color="auto" w:fill="EEECE1"/>
          </w:tcPr>
          <w:p w14:paraId="4282D171" w14:textId="12E3490E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>
              <w:rPr>
                <w:sz w:val="24"/>
                <w:szCs w:val="24"/>
              </w:rPr>
              <w:t>.</w:t>
            </w:r>
            <w:r w:rsidR="00C62F4B" w:rsidRPr="004620C7">
              <w:rPr>
                <w:sz w:val="24"/>
                <w:szCs w:val="24"/>
              </w:rPr>
              <w:t xml:space="preserve"> Sprawdzenie systemu składowego OSV</w:t>
            </w:r>
          </w:p>
        </w:tc>
      </w:tr>
      <w:tr w:rsidR="00C62F4B" w:rsidRPr="004620C7" w14:paraId="014CEE91" w14:textId="77777777" w:rsidTr="007B3E5A">
        <w:tc>
          <w:tcPr>
            <w:tcW w:w="8930" w:type="dxa"/>
            <w:shd w:val="clear" w:color="auto" w:fill="auto"/>
          </w:tcPr>
          <w:p w14:paraId="1CBC5D1D" w14:textId="75DA88B2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 w:rsidRPr="004620C7">
              <w:rPr>
                <w:sz w:val="24"/>
                <w:szCs w:val="24"/>
              </w:rPr>
              <w:t>.1 Czy system składowy OSV komunikuje w logach błędy</w:t>
            </w:r>
          </w:p>
        </w:tc>
      </w:tr>
      <w:tr w:rsidR="00C62F4B" w:rsidRPr="004620C7" w14:paraId="74730FF2" w14:textId="77777777" w:rsidTr="007B3E5A">
        <w:tc>
          <w:tcPr>
            <w:tcW w:w="8930" w:type="dxa"/>
            <w:shd w:val="clear" w:color="auto" w:fill="auto"/>
          </w:tcPr>
          <w:p w14:paraId="7F68D9A8" w14:textId="3E5188D5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 w:rsidRPr="004620C7">
              <w:rPr>
                <w:sz w:val="24"/>
                <w:szCs w:val="24"/>
              </w:rPr>
              <w:t>.2 Czy poszczególne funkcjonalności systemu działają poprawnie</w:t>
            </w:r>
          </w:p>
        </w:tc>
      </w:tr>
      <w:tr w:rsidR="00C62F4B" w:rsidRPr="004620C7" w14:paraId="599BF822" w14:textId="77777777" w:rsidTr="007B3E5A">
        <w:tc>
          <w:tcPr>
            <w:tcW w:w="8930" w:type="dxa"/>
            <w:shd w:val="clear" w:color="auto" w:fill="auto"/>
          </w:tcPr>
          <w:p w14:paraId="7D379D56" w14:textId="5132ABB6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 w:rsidRPr="004620C7">
              <w:rPr>
                <w:sz w:val="24"/>
                <w:szCs w:val="24"/>
              </w:rPr>
              <w:t>.3 Czy telefony są zarejestrowane i czy możliwe jest tele</w:t>
            </w:r>
            <w:r w:rsidR="00C62F4B">
              <w:rPr>
                <w:sz w:val="24"/>
                <w:szCs w:val="24"/>
              </w:rPr>
              <w:t>fonowanie za ich pomocą (ruch: przy</w:t>
            </w:r>
            <w:r w:rsidR="00C62F4B" w:rsidRPr="004620C7">
              <w:rPr>
                <w:sz w:val="24"/>
                <w:szCs w:val="24"/>
              </w:rPr>
              <w:t>chodzący/wychodzący oraz wewnętrzny)</w:t>
            </w:r>
          </w:p>
        </w:tc>
      </w:tr>
      <w:tr w:rsidR="00C62F4B" w:rsidRPr="004620C7" w14:paraId="24CAC333" w14:textId="77777777" w:rsidTr="007B3E5A">
        <w:tc>
          <w:tcPr>
            <w:tcW w:w="8930" w:type="dxa"/>
            <w:shd w:val="clear" w:color="auto" w:fill="auto"/>
          </w:tcPr>
          <w:p w14:paraId="4F8B0EFC" w14:textId="1745AC90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 w:rsidRPr="004620C7">
              <w:rPr>
                <w:sz w:val="24"/>
                <w:szCs w:val="24"/>
              </w:rPr>
              <w:t>.4 Czy jakość głosu jest właściwa</w:t>
            </w:r>
          </w:p>
        </w:tc>
      </w:tr>
      <w:tr w:rsidR="00C62F4B" w:rsidRPr="004620C7" w14:paraId="0951C38A" w14:textId="77777777" w:rsidTr="007B3E5A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11AF335A" w14:textId="4A0DED14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2F4B" w:rsidRPr="004620C7">
              <w:rPr>
                <w:sz w:val="24"/>
                <w:szCs w:val="24"/>
              </w:rPr>
              <w:t>.5 Czy działania poprawnie usługi typu: grupy, oddzwonienia</w:t>
            </w:r>
          </w:p>
        </w:tc>
      </w:tr>
      <w:tr w:rsidR="00C62F4B" w:rsidRPr="004620C7" w14:paraId="146F1A62" w14:textId="77777777" w:rsidTr="007B3E5A">
        <w:tc>
          <w:tcPr>
            <w:tcW w:w="8930" w:type="dxa"/>
            <w:shd w:val="clear" w:color="auto" w:fill="EEECE1"/>
          </w:tcPr>
          <w:p w14:paraId="20C72F52" w14:textId="01267CFF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2F4B">
              <w:rPr>
                <w:sz w:val="24"/>
                <w:szCs w:val="24"/>
              </w:rPr>
              <w:t>.</w:t>
            </w:r>
            <w:r w:rsidR="00C62F4B" w:rsidRPr="004620C7">
              <w:rPr>
                <w:sz w:val="24"/>
                <w:szCs w:val="24"/>
              </w:rPr>
              <w:t xml:space="preserve"> Sprawdzenie systemu składowego CDSS</w:t>
            </w:r>
          </w:p>
        </w:tc>
      </w:tr>
      <w:tr w:rsidR="00C62F4B" w:rsidRPr="004620C7" w14:paraId="7DE85D80" w14:textId="77777777" w:rsidTr="007B3E5A">
        <w:tc>
          <w:tcPr>
            <w:tcW w:w="8930" w:type="dxa"/>
            <w:shd w:val="clear" w:color="auto" w:fill="auto"/>
          </w:tcPr>
          <w:p w14:paraId="0553E0EB" w14:textId="53337AA9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2F4B" w:rsidRPr="004620C7">
              <w:rPr>
                <w:sz w:val="24"/>
                <w:szCs w:val="24"/>
              </w:rPr>
              <w:t>.1 Czy wszystkie linie telefoniczne są zarejestrowane i działają prawidłowo</w:t>
            </w:r>
          </w:p>
        </w:tc>
      </w:tr>
      <w:tr w:rsidR="00C62F4B" w:rsidRPr="004620C7" w14:paraId="07DD851B" w14:textId="77777777" w:rsidTr="007B3E5A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5657F84D" w14:textId="0726E678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2F4B" w:rsidRPr="004620C7">
              <w:rPr>
                <w:sz w:val="24"/>
                <w:szCs w:val="24"/>
              </w:rPr>
              <w:t>.2 Czy możliwe jest odsłuchanie pięciu komunikatów</w:t>
            </w:r>
          </w:p>
        </w:tc>
      </w:tr>
      <w:tr w:rsidR="00C62F4B" w:rsidRPr="004620C7" w14:paraId="616E9DA0" w14:textId="77777777" w:rsidTr="007B3E5A">
        <w:tc>
          <w:tcPr>
            <w:tcW w:w="8930" w:type="dxa"/>
            <w:shd w:val="clear" w:color="auto" w:fill="EEECE1"/>
          </w:tcPr>
          <w:p w14:paraId="58481C32" w14:textId="4FFF5690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>
              <w:rPr>
                <w:sz w:val="24"/>
                <w:szCs w:val="24"/>
              </w:rPr>
              <w:t>.</w:t>
            </w:r>
            <w:r w:rsidR="00C62F4B" w:rsidRPr="004620C7">
              <w:rPr>
                <w:sz w:val="24"/>
                <w:szCs w:val="24"/>
              </w:rPr>
              <w:t xml:space="preserve"> Sprawdzenie systemu składowego OSCC</w:t>
            </w:r>
          </w:p>
        </w:tc>
      </w:tr>
      <w:tr w:rsidR="00C62F4B" w:rsidRPr="004620C7" w14:paraId="40DF6544" w14:textId="77777777" w:rsidTr="007B3E5A">
        <w:tc>
          <w:tcPr>
            <w:tcW w:w="8930" w:type="dxa"/>
            <w:shd w:val="clear" w:color="auto" w:fill="auto"/>
          </w:tcPr>
          <w:p w14:paraId="6BA1FFCE" w14:textId="19843EF9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 w:rsidRPr="004620C7">
              <w:rPr>
                <w:sz w:val="24"/>
                <w:szCs w:val="24"/>
              </w:rPr>
              <w:t xml:space="preserve">.1 Sprawdzenie </w:t>
            </w:r>
            <w:proofErr w:type="spellStart"/>
            <w:r w:rsidR="00C62F4B" w:rsidRPr="004620C7">
              <w:rPr>
                <w:sz w:val="24"/>
                <w:szCs w:val="24"/>
              </w:rPr>
              <w:t>WatchDog</w:t>
            </w:r>
            <w:proofErr w:type="spellEnd"/>
            <w:r w:rsidR="00C62F4B" w:rsidRPr="004620C7">
              <w:rPr>
                <w:sz w:val="24"/>
                <w:szCs w:val="24"/>
              </w:rPr>
              <w:t xml:space="preserve"> w zakresie statusu wszystkich uruchomionych serwerów</w:t>
            </w:r>
          </w:p>
        </w:tc>
      </w:tr>
      <w:tr w:rsidR="00C62F4B" w:rsidRPr="004620C7" w14:paraId="162D1296" w14:textId="77777777" w:rsidTr="007B3E5A">
        <w:tc>
          <w:tcPr>
            <w:tcW w:w="8930" w:type="dxa"/>
            <w:shd w:val="clear" w:color="auto" w:fill="auto"/>
          </w:tcPr>
          <w:p w14:paraId="553CBD0A" w14:textId="272B15D4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 w:rsidRPr="004620C7">
              <w:rPr>
                <w:sz w:val="24"/>
                <w:szCs w:val="24"/>
              </w:rPr>
              <w:t>.2 Czy możliwe jest osiągnięcie operatora z każdej gałęzi IVR</w:t>
            </w:r>
          </w:p>
        </w:tc>
      </w:tr>
      <w:tr w:rsidR="00C62F4B" w:rsidRPr="004620C7" w14:paraId="4C68C15F" w14:textId="77777777" w:rsidTr="007B3E5A">
        <w:tc>
          <w:tcPr>
            <w:tcW w:w="8930" w:type="dxa"/>
            <w:shd w:val="clear" w:color="auto" w:fill="auto"/>
          </w:tcPr>
          <w:p w14:paraId="5A2EB1D3" w14:textId="588BB183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 w:rsidRPr="004620C7">
              <w:rPr>
                <w:sz w:val="24"/>
                <w:szCs w:val="24"/>
              </w:rPr>
              <w:t>.3 Czy każdy agent w ramach licencji może zalogować się do aplikacji Client Desktop i włączyć do pracy w CC</w:t>
            </w:r>
          </w:p>
        </w:tc>
      </w:tr>
      <w:tr w:rsidR="00C62F4B" w:rsidRPr="004620C7" w14:paraId="4BC6E2D1" w14:textId="77777777" w:rsidTr="007B3E5A">
        <w:tc>
          <w:tcPr>
            <w:tcW w:w="8930" w:type="dxa"/>
            <w:shd w:val="clear" w:color="auto" w:fill="auto"/>
          </w:tcPr>
          <w:p w14:paraId="69CF2B8E" w14:textId="0C02C1BB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 w:rsidRPr="004620C7">
              <w:rPr>
                <w:sz w:val="24"/>
                <w:szCs w:val="24"/>
              </w:rPr>
              <w:t>.4 Czy każdy manager w ramach licencji może zalogować się do aplikacji OSCC Manager</w:t>
            </w:r>
          </w:p>
        </w:tc>
      </w:tr>
      <w:tr w:rsidR="00C62F4B" w:rsidRPr="004620C7" w14:paraId="7B84F744" w14:textId="77777777" w:rsidTr="007B3E5A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27F84BE9" w14:textId="08D41365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2F4B" w:rsidRPr="004620C7">
              <w:rPr>
                <w:sz w:val="24"/>
                <w:szCs w:val="24"/>
              </w:rPr>
              <w:t>.5 Czy możliwe jest wykonywanie raportów bieżących i historycznych</w:t>
            </w:r>
          </w:p>
        </w:tc>
      </w:tr>
      <w:tr w:rsidR="00C62F4B" w:rsidRPr="004620C7" w14:paraId="53856921" w14:textId="77777777" w:rsidTr="007B3E5A">
        <w:tc>
          <w:tcPr>
            <w:tcW w:w="8930" w:type="dxa"/>
            <w:shd w:val="clear" w:color="auto" w:fill="EEECE1"/>
          </w:tcPr>
          <w:p w14:paraId="370EF2CD" w14:textId="1748B6A6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2F4B">
              <w:rPr>
                <w:sz w:val="24"/>
                <w:szCs w:val="24"/>
              </w:rPr>
              <w:t>.</w:t>
            </w:r>
            <w:r w:rsidR="00C62F4B" w:rsidRPr="004620C7">
              <w:rPr>
                <w:sz w:val="24"/>
                <w:szCs w:val="24"/>
              </w:rPr>
              <w:t xml:space="preserve"> Wykonanie kopii zapasowych</w:t>
            </w:r>
          </w:p>
        </w:tc>
      </w:tr>
      <w:tr w:rsidR="00C62F4B" w:rsidRPr="004620C7" w14:paraId="7FB053AC" w14:textId="77777777" w:rsidTr="007B3E5A">
        <w:tc>
          <w:tcPr>
            <w:tcW w:w="8930" w:type="dxa"/>
            <w:shd w:val="clear" w:color="auto" w:fill="auto"/>
          </w:tcPr>
          <w:p w14:paraId="401EFBD8" w14:textId="4AE4E33F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2F4B" w:rsidRPr="004620C7">
              <w:rPr>
                <w:sz w:val="24"/>
                <w:szCs w:val="24"/>
              </w:rPr>
              <w:t>.1 Wykonanie kopii zapasowej konfiguracji OSV</w:t>
            </w:r>
          </w:p>
        </w:tc>
      </w:tr>
      <w:tr w:rsidR="00C62F4B" w:rsidRPr="004620C7" w14:paraId="167B9D8D" w14:textId="77777777" w:rsidTr="007B3E5A">
        <w:tc>
          <w:tcPr>
            <w:tcW w:w="8930" w:type="dxa"/>
            <w:shd w:val="clear" w:color="auto" w:fill="auto"/>
          </w:tcPr>
          <w:p w14:paraId="2A86F542" w14:textId="7A19B40B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2F4B" w:rsidRPr="004620C7">
              <w:rPr>
                <w:sz w:val="24"/>
                <w:szCs w:val="24"/>
              </w:rPr>
              <w:t xml:space="preserve">.2 Wykonanie kopii zapasowej bazy danych </w:t>
            </w:r>
            <w:proofErr w:type="spellStart"/>
            <w:r w:rsidR="00C62F4B" w:rsidRPr="004620C7">
              <w:rPr>
                <w:sz w:val="24"/>
                <w:szCs w:val="24"/>
              </w:rPr>
              <w:t>Informix</w:t>
            </w:r>
            <w:proofErr w:type="spellEnd"/>
            <w:r w:rsidR="00C62F4B" w:rsidRPr="004620C7">
              <w:rPr>
                <w:sz w:val="24"/>
                <w:szCs w:val="24"/>
              </w:rPr>
              <w:t xml:space="preserve"> (OSCC)</w:t>
            </w:r>
          </w:p>
        </w:tc>
      </w:tr>
      <w:tr w:rsidR="00C62F4B" w:rsidRPr="004620C7" w14:paraId="09AD0485" w14:textId="77777777" w:rsidTr="007B3E5A"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1F57E305" w14:textId="1BFA2B7E" w:rsidR="00C62F4B" w:rsidRPr="004620C7" w:rsidRDefault="00827F89" w:rsidP="007B3E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62F4B" w:rsidRPr="004620C7">
              <w:rPr>
                <w:sz w:val="24"/>
                <w:szCs w:val="24"/>
              </w:rPr>
              <w:t xml:space="preserve">.3 Wykonanie kopii zapasowej konfiguracji </w:t>
            </w:r>
            <w:proofErr w:type="spellStart"/>
            <w:r w:rsidR="00C62F4B" w:rsidRPr="004620C7">
              <w:rPr>
                <w:sz w:val="24"/>
                <w:szCs w:val="24"/>
              </w:rPr>
              <w:t>DesignDB</w:t>
            </w:r>
            <w:proofErr w:type="spellEnd"/>
            <w:r w:rsidR="00C62F4B" w:rsidRPr="004620C7">
              <w:rPr>
                <w:sz w:val="24"/>
                <w:szCs w:val="24"/>
              </w:rPr>
              <w:t xml:space="preserve"> (OSCC)</w:t>
            </w:r>
          </w:p>
        </w:tc>
      </w:tr>
    </w:tbl>
    <w:p w14:paraId="3FBF0E09" w14:textId="77777777" w:rsidR="00C62F4B" w:rsidRDefault="00C62F4B" w:rsidP="00C62F4B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</w:p>
    <w:p w14:paraId="113AD3AD" w14:textId="77777777" w:rsidR="00C62F4B" w:rsidRDefault="00C62F4B" w:rsidP="00C62F4B">
      <w:pPr>
        <w:spacing w:after="0" w:line="240" w:lineRule="auto"/>
        <w:rPr>
          <w:color w:val="000000"/>
          <w:sz w:val="20"/>
          <w:szCs w:val="20"/>
        </w:rPr>
      </w:pPr>
    </w:p>
    <w:p w14:paraId="62C521F1" w14:textId="77777777" w:rsidR="00580CC5" w:rsidRDefault="00580CC5" w:rsidP="00165CEF">
      <w:pPr>
        <w:numPr>
          <w:ilvl w:val="12"/>
          <w:numId w:val="0"/>
        </w:numPr>
        <w:spacing w:after="0" w:line="240" w:lineRule="auto"/>
        <w:jc w:val="both"/>
        <w:rPr>
          <w:color w:val="000000"/>
          <w:sz w:val="20"/>
          <w:szCs w:val="20"/>
        </w:rPr>
      </w:pPr>
    </w:p>
    <w:sectPr w:rsidR="00580CC5" w:rsidSect="0021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A516" w14:textId="77777777" w:rsidR="001327B3" w:rsidRDefault="001327B3" w:rsidP="00EA20CF">
      <w:pPr>
        <w:spacing w:after="0" w:line="240" w:lineRule="auto"/>
      </w:pPr>
      <w:r>
        <w:separator/>
      </w:r>
    </w:p>
  </w:endnote>
  <w:endnote w:type="continuationSeparator" w:id="0">
    <w:p w14:paraId="33360E0C" w14:textId="77777777" w:rsidR="001327B3" w:rsidRDefault="001327B3" w:rsidP="00EA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2CCA8" w14:textId="77777777" w:rsidR="001327B3" w:rsidRDefault="001327B3" w:rsidP="00EA20CF">
      <w:pPr>
        <w:spacing w:after="0" w:line="240" w:lineRule="auto"/>
      </w:pPr>
      <w:r>
        <w:separator/>
      </w:r>
    </w:p>
  </w:footnote>
  <w:footnote w:type="continuationSeparator" w:id="0">
    <w:p w14:paraId="3C7C11EA" w14:textId="77777777" w:rsidR="001327B3" w:rsidRDefault="001327B3" w:rsidP="00EA20CF">
      <w:pPr>
        <w:spacing w:after="0" w:line="240" w:lineRule="auto"/>
      </w:pPr>
      <w:r>
        <w:continuationSeparator/>
      </w:r>
    </w:p>
  </w:footnote>
  <w:footnote w:id="1">
    <w:p w14:paraId="1E2243FD" w14:textId="77777777" w:rsidR="0019354D" w:rsidRPr="00994FF5" w:rsidRDefault="0019354D" w:rsidP="00472A9F">
      <w:pPr>
        <w:pStyle w:val="Tekstprzypisudolnego"/>
      </w:pPr>
      <w:r w:rsidRPr="00994FF5">
        <w:rPr>
          <w:rStyle w:val="Odwoanieprzypisudolnego"/>
        </w:rPr>
        <w:footnoteRef/>
      </w:r>
      <w:r w:rsidRPr="00994FF5">
        <w:t xml:space="preserve"> </w:t>
      </w:r>
      <w:r w:rsidRPr="00994FF5">
        <w:rPr>
          <w:sz w:val="16"/>
          <w:szCs w:val="16"/>
        </w:rPr>
        <w:t>Do wypełnienia przez 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D0ECD0A"/>
    <w:lvl w:ilvl="0">
      <w:start w:val="1"/>
      <w:numFmt w:val="decimal"/>
      <w:lvlText w:val="%1."/>
      <w:lvlJc w:val="left"/>
      <w:rPr>
        <w:rFonts w:ascii="Calibri" w:hAnsi="Calibri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84CAC244"/>
    <w:lvl w:ilvl="0">
      <w:start w:val="1"/>
      <w:numFmt w:val="decimal"/>
      <w:lvlText w:val="%1."/>
      <w:lvlJc w:val="left"/>
      <w:rPr>
        <w:rFonts w:ascii="Calibri" w:hAnsi="Calibri" w:cs="Batan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Batang" w:hAnsi="Microsoft Sans Serif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1AB362F"/>
    <w:multiLevelType w:val="multilevel"/>
    <w:tmpl w:val="BEB49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18" w:hanging="33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122AF6"/>
    <w:multiLevelType w:val="multilevel"/>
    <w:tmpl w:val="008EC6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7A5C38"/>
    <w:multiLevelType w:val="hybridMultilevel"/>
    <w:tmpl w:val="3DBEF170"/>
    <w:lvl w:ilvl="0" w:tplc="DABAB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17942"/>
    <w:multiLevelType w:val="hybridMultilevel"/>
    <w:tmpl w:val="919C84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1E4D8C"/>
    <w:multiLevelType w:val="hybridMultilevel"/>
    <w:tmpl w:val="BF245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1A6B"/>
    <w:multiLevelType w:val="hybridMultilevel"/>
    <w:tmpl w:val="191A74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06703BD"/>
    <w:multiLevelType w:val="hybridMultilevel"/>
    <w:tmpl w:val="8B6E7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05977"/>
    <w:multiLevelType w:val="hybridMultilevel"/>
    <w:tmpl w:val="1FAA2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262EB"/>
    <w:multiLevelType w:val="hybridMultilevel"/>
    <w:tmpl w:val="7D8E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02B97"/>
    <w:multiLevelType w:val="multilevel"/>
    <w:tmpl w:val="DE643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5B141C"/>
    <w:multiLevelType w:val="hybridMultilevel"/>
    <w:tmpl w:val="3DBEF170"/>
    <w:lvl w:ilvl="0" w:tplc="DABAB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0780D"/>
    <w:multiLevelType w:val="multilevel"/>
    <w:tmpl w:val="CF884E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0875E5"/>
    <w:multiLevelType w:val="multilevel"/>
    <w:tmpl w:val="638A27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80315C"/>
    <w:multiLevelType w:val="hybridMultilevel"/>
    <w:tmpl w:val="FE000E10"/>
    <w:lvl w:ilvl="0" w:tplc="BF3011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E4633B"/>
    <w:multiLevelType w:val="hybridMultilevel"/>
    <w:tmpl w:val="8E04CB54"/>
    <w:lvl w:ilvl="0" w:tplc="E58009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B122D"/>
    <w:multiLevelType w:val="hybridMultilevel"/>
    <w:tmpl w:val="0342343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32751FE"/>
    <w:multiLevelType w:val="hybridMultilevel"/>
    <w:tmpl w:val="C084285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AD66A7"/>
    <w:multiLevelType w:val="multilevel"/>
    <w:tmpl w:val="CCB2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E01907"/>
    <w:multiLevelType w:val="hybridMultilevel"/>
    <w:tmpl w:val="9E7A4A16"/>
    <w:lvl w:ilvl="0" w:tplc="721AC1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96FC8"/>
    <w:multiLevelType w:val="multilevel"/>
    <w:tmpl w:val="37F8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164B5C"/>
    <w:multiLevelType w:val="multilevel"/>
    <w:tmpl w:val="CF884E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751961"/>
    <w:multiLevelType w:val="hybridMultilevel"/>
    <w:tmpl w:val="4CF483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956CAF"/>
    <w:multiLevelType w:val="multilevel"/>
    <w:tmpl w:val="158C2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ind w:left="1418" w:hanging="338"/>
      </w:pPr>
      <w:rPr>
        <w:rFonts w:ascii="Symbol" w:hAnsi="Symbol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5" w15:restartNumberingAfterBreak="0">
    <w:nsid w:val="3E975C29"/>
    <w:multiLevelType w:val="hybridMultilevel"/>
    <w:tmpl w:val="94E800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040B4"/>
    <w:multiLevelType w:val="hybridMultilevel"/>
    <w:tmpl w:val="1BA29982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CD249E"/>
    <w:multiLevelType w:val="multilevel"/>
    <w:tmpl w:val="054CA8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18" w:hanging="33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CFF1165"/>
    <w:multiLevelType w:val="multilevel"/>
    <w:tmpl w:val="E5B0179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F61AAF"/>
    <w:multiLevelType w:val="multilevel"/>
    <w:tmpl w:val="A8DA58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4E175A"/>
    <w:multiLevelType w:val="multilevel"/>
    <w:tmpl w:val="F7E83A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E6521A"/>
    <w:multiLevelType w:val="hybridMultilevel"/>
    <w:tmpl w:val="CB18FADE"/>
    <w:lvl w:ilvl="0" w:tplc="D9C053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8116B"/>
    <w:multiLevelType w:val="multilevel"/>
    <w:tmpl w:val="C1AC6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3310D9"/>
    <w:multiLevelType w:val="hybridMultilevel"/>
    <w:tmpl w:val="088427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49B5397"/>
    <w:multiLevelType w:val="hybridMultilevel"/>
    <w:tmpl w:val="D2A46F02"/>
    <w:lvl w:ilvl="0" w:tplc="FB60586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D9C053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AB056A"/>
    <w:multiLevelType w:val="hybridMultilevel"/>
    <w:tmpl w:val="9E7A4A16"/>
    <w:lvl w:ilvl="0" w:tplc="721AC1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3637D"/>
    <w:multiLevelType w:val="multilevel"/>
    <w:tmpl w:val="1F229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DD0E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34"/>
  </w:num>
  <w:num w:numId="4">
    <w:abstractNumId w:val="37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2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3"/>
  </w:num>
  <w:num w:numId="14">
    <w:abstractNumId w:val="3"/>
  </w:num>
  <w:num w:numId="15">
    <w:abstractNumId w:val="31"/>
  </w:num>
  <w:num w:numId="16">
    <w:abstractNumId w:val="24"/>
  </w:num>
  <w:num w:numId="17">
    <w:abstractNumId w:val="28"/>
  </w:num>
  <w:num w:numId="18">
    <w:abstractNumId w:val="7"/>
  </w:num>
  <w:num w:numId="19">
    <w:abstractNumId w:val="18"/>
  </w:num>
  <w:num w:numId="20">
    <w:abstractNumId w:val="5"/>
  </w:num>
  <w:num w:numId="21">
    <w:abstractNumId w:val="26"/>
  </w:num>
  <w:num w:numId="22">
    <w:abstractNumId w:val="15"/>
  </w:num>
  <w:num w:numId="23">
    <w:abstractNumId w:val="9"/>
  </w:num>
  <w:num w:numId="24">
    <w:abstractNumId w:val="23"/>
  </w:num>
  <w:num w:numId="25">
    <w:abstractNumId w:val="10"/>
  </w:num>
  <w:num w:numId="26">
    <w:abstractNumId w:val="32"/>
  </w:num>
  <w:num w:numId="27">
    <w:abstractNumId w:val="30"/>
  </w:num>
  <w:num w:numId="28">
    <w:abstractNumId w:val="12"/>
  </w:num>
  <w:num w:numId="29">
    <w:abstractNumId w:val="20"/>
  </w:num>
  <w:num w:numId="30">
    <w:abstractNumId w:val="35"/>
  </w:num>
  <w:num w:numId="31">
    <w:abstractNumId w:val="8"/>
  </w:num>
  <w:num w:numId="32">
    <w:abstractNumId w:val="2"/>
  </w:num>
  <w:num w:numId="33">
    <w:abstractNumId w:val="36"/>
  </w:num>
  <w:num w:numId="34">
    <w:abstractNumId w:val="27"/>
  </w:num>
  <w:num w:numId="35">
    <w:abstractNumId w:val="29"/>
  </w:num>
  <w:num w:numId="36">
    <w:abstractNumId w:val="17"/>
  </w:num>
  <w:num w:numId="37">
    <w:abstractNumId w:val="33"/>
  </w:num>
  <w:num w:numId="3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3B"/>
    <w:rsid w:val="00003343"/>
    <w:rsid w:val="000045BD"/>
    <w:rsid w:val="000072CD"/>
    <w:rsid w:val="000142B7"/>
    <w:rsid w:val="00017401"/>
    <w:rsid w:val="000234A9"/>
    <w:rsid w:val="00024026"/>
    <w:rsid w:val="00030E3D"/>
    <w:rsid w:val="000325C8"/>
    <w:rsid w:val="00037539"/>
    <w:rsid w:val="00041380"/>
    <w:rsid w:val="00042C78"/>
    <w:rsid w:val="000467E2"/>
    <w:rsid w:val="00050566"/>
    <w:rsid w:val="000568E8"/>
    <w:rsid w:val="00063768"/>
    <w:rsid w:val="00064CC7"/>
    <w:rsid w:val="00070F64"/>
    <w:rsid w:val="00073E29"/>
    <w:rsid w:val="000753B9"/>
    <w:rsid w:val="00075D11"/>
    <w:rsid w:val="000773EC"/>
    <w:rsid w:val="00082532"/>
    <w:rsid w:val="00082A10"/>
    <w:rsid w:val="00082BCD"/>
    <w:rsid w:val="00082C48"/>
    <w:rsid w:val="00086971"/>
    <w:rsid w:val="000869F4"/>
    <w:rsid w:val="0009326D"/>
    <w:rsid w:val="00093B0A"/>
    <w:rsid w:val="00094D09"/>
    <w:rsid w:val="00095809"/>
    <w:rsid w:val="00096295"/>
    <w:rsid w:val="000A05C7"/>
    <w:rsid w:val="000A1196"/>
    <w:rsid w:val="000A5FD6"/>
    <w:rsid w:val="000A64B4"/>
    <w:rsid w:val="000A7086"/>
    <w:rsid w:val="000B281E"/>
    <w:rsid w:val="000B4193"/>
    <w:rsid w:val="000D183E"/>
    <w:rsid w:val="000D6A7A"/>
    <w:rsid w:val="000D7CED"/>
    <w:rsid w:val="000E2980"/>
    <w:rsid w:val="000E2E77"/>
    <w:rsid w:val="000E4200"/>
    <w:rsid w:val="000E438A"/>
    <w:rsid w:val="000F4AD8"/>
    <w:rsid w:val="000F5FDC"/>
    <w:rsid w:val="001001F8"/>
    <w:rsid w:val="00104836"/>
    <w:rsid w:val="00107749"/>
    <w:rsid w:val="00110A6F"/>
    <w:rsid w:val="00113B4F"/>
    <w:rsid w:val="00127666"/>
    <w:rsid w:val="001327B3"/>
    <w:rsid w:val="00142826"/>
    <w:rsid w:val="001446BB"/>
    <w:rsid w:val="0014605A"/>
    <w:rsid w:val="00152AC8"/>
    <w:rsid w:val="00165CEF"/>
    <w:rsid w:val="00167970"/>
    <w:rsid w:val="0017063B"/>
    <w:rsid w:val="00180C21"/>
    <w:rsid w:val="00182F72"/>
    <w:rsid w:val="0018439B"/>
    <w:rsid w:val="0019354D"/>
    <w:rsid w:val="00195C3E"/>
    <w:rsid w:val="001A21AA"/>
    <w:rsid w:val="001A7AC6"/>
    <w:rsid w:val="001B3C21"/>
    <w:rsid w:val="001B43C5"/>
    <w:rsid w:val="001D1CF3"/>
    <w:rsid w:val="001D2099"/>
    <w:rsid w:val="001D3E97"/>
    <w:rsid w:val="001D40B0"/>
    <w:rsid w:val="001D67C0"/>
    <w:rsid w:val="001D70AD"/>
    <w:rsid w:val="001F3CEF"/>
    <w:rsid w:val="001F4659"/>
    <w:rsid w:val="001F63E5"/>
    <w:rsid w:val="00214098"/>
    <w:rsid w:val="00216D77"/>
    <w:rsid w:val="002172C9"/>
    <w:rsid w:val="0022076A"/>
    <w:rsid w:val="00221343"/>
    <w:rsid w:val="002225F8"/>
    <w:rsid w:val="002234DA"/>
    <w:rsid w:val="00223FE7"/>
    <w:rsid w:val="0022561A"/>
    <w:rsid w:val="002401C2"/>
    <w:rsid w:val="0024287B"/>
    <w:rsid w:val="00252411"/>
    <w:rsid w:val="00252648"/>
    <w:rsid w:val="002565EF"/>
    <w:rsid w:val="00256CD5"/>
    <w:rsid w:val="002574F7"/>
    <w:rsid w:val="00260E6C"/>
    <w:rsid w:val="002632F3"/>
    <w:rsid w:val="00263DF1"/>
    <w:rsid w:val="002644BE"/>
    <w:rsid w:val="00274A0D"/>
    <w:rsid w:val="002758FD"/>
    <w:rsid w:val="00275F52"/>
    <w:rsid w:val="00281F78"/>
    <w:rsid w:val="00282788"/>
    <w:rsid w:val="0029064F"/>
    <w:rsid w:val="00290F63"/>
    <w:rsid w:val="00292425"/>
    <w:rsid w:val="0029467C"/>
    <w:rsid w:val="00294A60"/>
    <w:rsid w:val="002A1CB3"/>
    <w:rsid w:val="002A213F"/>
    <w:rsid w:val="002B16D0"/>
    <w:rsid w:val="002B1D64"/>
    <w:rsid w:val="002B2AD6"/>
    <w:rsid w:val="002B3EED"/>
    <w:rsid w:val="002B4728"/>
    <w:rsid w:val="002B7DCE"/>
    <w:rsid w:val="002C5100"/>
    <w:rsid w:val="002C6104"/>
    <w:rsid w:val="002D456C"/>
    <w:rsid w:val="002E3C2A"/>
    <w:rsid w:val="002F0FD5"/>
    <w:rsid w:val="002F7D34"/>
    <w:rsid w:val="00304824"/>
    <w:rsid w:val="0030559C"/>
    <w:rsid w:val="003121ED"/>
    <w:rsid w:val="00314D59"/>
    <w:rsid w:val="00314E73"/>
    <w:rsid w:val="00322C3B"/>
    <w:rsid w:val="003262CD"/>
    <w:rsid w:val="0032630E"/>
    <w:rsid w:val="00327DC9"/>
    <w:rsid w:val="00330262"/>
    <w:rsid w:val="003308DD"/>
    <w:rsid w:val="003312E2"/>
    <w:rsid w:val="003334E5"/>
    <w:rsid w:val="00334E2A"/>
    <w:rsid w:val="00334E7D"/>
    <w:rsid w:val="00342ABA"/>
    <w:rsid w:val="00342C9D"/>
    <w:rsid w:val="00344555"/>
    <w:rsid w:val="003474C8"/>
    <w:rsid w:val="0035206E"/>
    <w:rsid w:val="00355B0E"/>
    <w:rsid w:val="00357556"/>
    <w:rsid w:val="00357E7D"/>
    <w:rsid w:val="003630DA"/>
    <w:rsid w:val="003720BB"/>
    <w:rsid w:val="00372C81"/>
    <w:rsid w:val="00375522"/>
    <w:rsid w:val="003776DD"/>
    <w:rsid w:val="00381B2C"/>
    <w:rsid w:val="00381E00"/>
    <w:rsid w:val="00383C47"/>
    <w:rsid w:val="00390949"/>
    <w:rsid w:val="003B6F2F"/>
    <w:rsid w:val="003B76F7"/>
    <w:rsid w:val="003B7A57"/>
    <w:rsid w:val="003C3206"/>
    <w:rsid w:val="003D1E85"/>
    <w:rsid w:val="003D4D3E"/>
    <w:rsid w:val="003D5C62"/>
    <w:rsid w:val="003D66F2"/>
    <w:rsid w:val="003D6CBE"/>
    <w:rsid w:val="003E0B0B"/>
    <w:rsid w:val="003E112D"/>
    <w:rsid w:val="003E6717"/>
    <w:rsid w:val="003E6C0D"/>
    <w:rsid w:val="003E7A3C"/>
    <w:rsid w:val="003F2ED1"/>
    <w:rsid w:val="003F5FA6"/>
    <w:rsid w:val="00403BC6"/>
    <w:rsid w:val="00405C79"/>
    <w:rsid w:val="00414CDA"/>
    <w:rsid w:val="004153D0"/>
    <w:rsid w:val="00416273"/>
    <w:rsid w:val="00417420"/>
    <w:rsid w:val="0042047F"/>
    <w:rsid w:val="00422E82"/>
    <w:rsid w:val="004246AA"/>
    <w:rsid w:val="0043449E"/>
    <w:rsid w:val="004624A1"/>
    <w:rsid w:val="004627BA"/>
    <w:rsid w:val="004702F2"/>
    <w:rsid w:val="00470BF1"/>
    <w:rsid w:val="00472A9F"/>
    <w:rsid w:val="00472C0E"/>
    <w:rsid w:val="00474F92"/>
    <w:rsid w:val="004768ED"/>
    <w:rsid w:val="00480673"/>
    <w:rsid w:val="00485207"/>
    <w:rsid w:val="00487727"/>
    <w:rsid w:val="004A3719"/>
    <w:rsid w:val="004B07DE"/>
    <w:rsid w:val="004B4D8E"/>
    <w:rsid w:val="004C3F91"/>
    <w:rsid w:val="004C471D"/>
    <w:rsid w:val="004D439D"/>
    <w:rsid w:val="004D5CBC"/>
    <w:rsid w:val="004E08FB"/>
    <w:rsid w:val="004E3701"/>
    <w:rsid w:val="004E435A"/>
    <w:rsid w:val="004E7DE1"/>
    <w:rsid w:val="004F1225"/>
    <w:rsid w:val="004F2CEE"/>
    <w:rsid w:val="004F4AA2"/>
    <w:rsid w:val="004F6ECB"/>
    <w:rsid w:val="005106C2"/>
    <w:rsid w:val="00515999"/>
    <w:rsid w:val="0051645A"/>
    <w:rsid w:val="0052025B"/>
    <w:rsid w:val="00522607"/>
    <w:rsid w:val="00524AC8"/>
    <w:rsid w:val="00530F0B"/>
    <w:rsid w:val="0054592E"/>
    <w:rsid w:val="00545A7E"/>
    <w:rsid w:val="0055364F"/>
    <w:rsid w:val="0056249F"/>
    <w:rsid w:val="005633AB"/>
    <w:rsid w:val="0056341D"/>
    <w:rsid w:val="00570E62"/>
    <w:rsid w:val="00572952"/>
    <w:rsid w:val="00572D61"/>
    <w:rsid w:val="00573E25"/>
    <w:rsid w:val="00573EF6"/>
    <w:rsid w:val="00580CC5"/>
    <w:rsid w:val="00581EB3"/>
    <w:rsid w:val="005844FA"/>
    <w:rsid w:val="00585AC0"/>
    <w:rsid w:val="0058773C"/>
    <w:rsid w:val="00591D3F"/>
    <w:rsid w:val="00592285"/>
    <w:rsid w:val="005979C8"/>
    <w:rsid w:val="005A072D"/>
    <w:rsid w:val="005A3A45"/>
    <w:rsid w:val="005A74F9"/>
    <w:rsid w:val="005B3076"/>
    <w:rsid w:val="005B3EEE"/>
    <w:rsid w:val="005B4DCA"/>
    <w:rsid w:val="005C4AD4"/>
    <w:rsid w:val="005C6124"/>
    <w:rsid w:val="005E1594"/>
    <w:rsid w:val="005E38F2"/>
    <w:rsid w:val="005F1697"/>
    <w:rsid w:val="005F1BE1"/>
    <w:rsid w:val="005F6F00"/>
    <w:rsid w:val="00601418"/>
    <w:rsid w:val="0060536B"/>
    <w:rsid w:val="00612F71"/>
    <w:rsid w:val="00614A57"/>
    <w:rsid w:val="0062418B"/>
    <w:rsid w:val="00627FB7"/>
    <w:rsid w:val="00630C5A"/>
    <w:rsid w:val="0063313D"/>
    <w:rsid w:val="00635503"/>
    <w:rsid w:val="006406E5"/>
    <w:rsid w:val="00643E59"/>
    <w:rsid w:val="0064614D"/>
    <w:rsid w:val="00652495"/>
    <w:rsid w:val="006574F4"/>
    <w:rsid w:val="00657D02"/>
    <w:rsid w:val="00664C92"/>
    <w:rsid w:val="006678FF"/>
    <w:rsid w:val="00674884"/>
    <w:rsid w:val="00676BFA"/>
    <w:rsid w:val="00683D1F"/>
    <w:rsid w:val="00690F78"/>
    <w:rsid w:val="0069190A"/>
    <w:rsid w:val="00695539"/>
    <w:rsid w:val="006A2956"/>
    <w:rsid w:val="006A5720"/>
    <w:rsid w:val="006A62F5"/>
    <w:rsid w:val="006A79EA"/>
    <w:rsid w:val="006B06DD"/>
    <w:rsid w:val="006B66F8"/>
    <w:rsid w:val="006B678C"/>
    <w:rsid w:val="006C145B"/>
    <w:rsid w:val="006C1FF2"/>
    <w:rsid w:val="006D332D"/>
    <w:rsid w:val="006E0C4D"/>
    <w:rsid w:val="006E182A"/>
    <w:rsid w:val="006E34B3"/>
    <w:rsid w:val="006F5FD8"/>
    <w:rsid w:val="006F71C4"/>
    <w:rsid w:val="00700F58"/>
    <w:rsid w:val="00703EA6"/>
    <w:rsid w:val="00712BC5"/>
    <w:rsid w:val="00726E50"/>
    <w:rsid w:val="007324F6"/>
    <w:rsid w:val="00732FB3"/>
    <w:rsid w:val="00735FD5"/>
    <w:rsid w:val="007406F6"/>
    <w:rsid w:val="00746E7D"/>
    <w:rsid w:val="0076387F"/>
    <w:rsid w:val="00766536"/>
    <w:rsid w:val="00767D30"/>
    <w:rsid w:val="00771D4E"/>
    <w:rsid w:val="007732E2"/>
    <w:rsid w:val="00774CEE"/>
    <w:rsid w:val="00781346"/>
    <w:rsid w:val="00784BB6"/>
    <w:rsid w:val="00787DEE"/>
    <w:rsid w:val="007911CA"/>
    <w:rsid w:val="0079199C"/>
    <w:rsid w:val="00796286"/>
    <w:rsid w:val="007977D0"/>
    <w:rsid w:val="007A2F9B"/>
    <w:rsid w:val="007B0398"/>
    <w:rsid w:val="007B20AB"/>
    <w:rsid w:val="007C2AAC"/>
    <w:rsid w:val="007C38B2"/>
    <w:rsid w:val="007C582C"/>
    <w:rsid w:val="007C76D0"/>
    <w:rsid w:val="007C7D88"/>
    <w:rsid w:val="007E0CD3"/>
    <w:rsid w:val="007E2F49"/>
    <w:rsid w:val="007E4006"/>
    <w:rsid w:val="007F4922"/>
    <w:rsid w:val="007F51B2"/>
    <w:rsid w:val="00802454"/>
    <w:rsid w:val="00803219"/>
    <w:rsid w:val="00806575"/>
    <w:rsid w:val="00812722"/>
    <w:rsid w:val="008202AB"/>
    <w:rsid w:val="008203EE"/>
    <w:rsid w:val="00820C9B"/>
    <w:rsid w:val="00821043"/>
    <w:rsid w:val="0082255D"/>
    <w:rsid w:val="008239C3"/>
    <w:rsid w:val="00823DA3"/>
    <w:rsid w:val="008257F3"/>
    <w:rsid w:val="00827AAC"/>
    <w:rsid w:val="00827F89"/>
    <w:rsid w:val="0083282D"/>
    <w:rsid w:val="008405F9"/>
    <w:rsid w:val="00844DEA"/>
    <w:rsid w:val="008538F8"/>
    <w:rsid w:val="008553D1"/>
    <w:rsid w:val="008606E7"/>
    <w:rsid w:val="00860C87"/>
    <w:rsid w:val="00865B58"/>
    <w:rsid w:val="00871F57"/>
    <w:rsid w:val="00876CB9"/>
    <w:rsid w:val="00877694"/>
    <w:rsid w:val="00883104"/>
    <w:rsid w:val="008839AE"/>
    <w:rsid w:val="008900CE"/>
    <w:rsid w:val="00891549"/>
    <w:rsid w:val="008928A2"/>
    <w:rsid w:val="00894DC8"/>
    <w:rsid w:val="008A44C9"/>
    <w:rsid w:val="008A599C"/>
    <w:rsid w:val="008A6AA8"/>
    <w:rsid w:val="008B1C1A"/>
    <w:rsid w:val="008B29C4"/>
    <w:rsid w:val="008D2BB4"/>
    <w:rsid w:val="008F66E1"/>
    <w:rsid w:val="008F68CE"/>
    <w:rsid w:val="008F72D7"/>
    <w:rsid w:val="00904EAD"/>
    <w:rsid w:val="009078F5"/>
    <w:rsid w:val="00910F5D"/>
    <w:rsid w:val="00914AB8"/>
    <w:rsid w:val="00914CC4"/>
    <w:rsid w:val="00926B2A"/>
    <w:rsid w:val="009274AB"/>
    <w:rsid w:val="009375BC"/>
    <w:rsid w:val="0094202E"/>
    <w:rsid w:val="00943DF8"/>
    <w:rsid w:val="00971DDC"/>
    <w:rsid w:val="009724F9"/>
    <w:rsid w:val="009773D7"/>
    <w:rsid w:val="0099166E"/>
    <w:rsid w:val="00991ABB"/>
    <w:rsid w:val="00995533"/>
    <w:rsid w:val="00995A1F"/>
    <w:rsid w:val="00996115"/>
    <w:rsid w:val="009B0BD3"/>
    <w:rsid w:val="009B144B"/>
    <w:rsid w:val="009B1982"/>
    <w:rsid w:val="009B2D1D"/>
    <w:rsid w:val="009B602F"/>
    <w:rsid w:val="009C4BB8"/>
    <w:rsid w:val="009C4E43"/>
    <w:rsid w:val="009C6797"/>
    <w:rsid w:val="009D698A"/>
    <w:rsid w:val="009D7927"/>
    <w:rsid w:val="009D7D79"/>
    <w:rsid w:val="009E2B8C"/>
    <w:rsid w:val="009E43FF"/>
    <w:rsid w:val="009E526B"/>
    <w:rsid w:val="009E6DC2"/>
    <w:rsid w:val="00A05148"/>
    <w:rsid w:val="00A109CC"/>
    <w:rsid w:val="00A1306E"/>
    <w:rsid w:val="00A1551F"/>
    <w:rsid w:val="00A319DD"/>
    <w:rsid w:val="00A3215D"/>
    <w:rsid w:val="00A344D2"/>
    <w:rsid w:val="00A365CE"/>
    <w:rsid w:val="00A37098"/>
    <w:rsid w:val="00A458B8"/>
    <w:rsid w:val="00A50414"/>
    <w:rsid w:val="00A55418"/>
    <w:rsid w:val="00A63AAD"/>
    <w:rsid w:val="00A65DE4"/>
    <w:rsid w:val="00A662D7"/>
    <w:rsid w:val="00A74D8C"/>
    <w:rsid w:val="00A753C4"/>
    <w:rsid w:val="00A8673E"/>
    <w:rsid w:val="00A96981"/>
    <w:rsid w:val="00AA0539"/>
    <w:rsid w:val="00AA1F59"/>
    <w:rsid w:val="00AA2F35"/>
    <w:rsid w:val="00AA3156"/>
    <w:rsid w:val="00AA4788"/>
    <w:rsid w:val="00AC1C62"/>
    <w:rsid w:val="00AC38B9"/>
    <w:rsid w:val="00AC5DC9"/>
    <w:rsid w:val="00AC6098"/>
    <w:rsid w:val="00AC6843"/>
    <w:rsid w:val="00AD03A9"/>
    <w:rsid w:val="00AF2071"/>
    <w:rsid w:val="00AF3E50"/>
    <w:rsid w:val="00AF4667"/>
    <w:rsid w:val="00AF64D0"/>
    <w:rsid w:val="00B051E8"/>
    <w:rsid w:val="00B05793"/>
    <w:rsid w:val="00B05CFE"/>
    <w:rsid w:val="00B061CA"/>
    <w:rsid w:val="00B12BBC"/>
    <w:rsid w:val="00B132C7"/>
    <w:rsid w:val="00B35111"/>
    <w:rsid w:val="00B35886"/>
    <w:rsid w:val="00B36F7C"/>
    <w:rsid w:val="00B6565E"/>
    <w:rsid w:val="00B67210"/>
    <w:rsid w:val="00B75E77"/>
    <w:rsid w:val="00B76221"/>
    <w:rsid w:val="00B84D1E"/>
    <w:rsid w:val="00B851D2"/>
    <w:rsid w:val="00B85BBA"/>
    <w:rsid w:val="00B865EA"/>
    <w:rsid w:val="00B86BEB"/>
    <w:rsid w:val="00B94B46"/>
    <w:rsid w:val="00B95BC3"/>
    <w:rsid w:val="00B979E3"/>
    <w:rsid w:val="00BA6169"/>
    <w:rsid w:val="00BB324F"/>
    <w:rsid w:val="00BB6614"/>
    <w:rsid w:val="00BC065A"/>
    <w:rsid w:val="00BC63B6"/>
    <w:rsid w:val="00BD0262"/>
    <w:rsid w:val="00BD0A6D"/>
    <w:rsid w:val="00BD0DD8"/>
    <w:rsid w:val="00BD29D6"/>
    <w:rsid w:val="00BD2E4B"/>
    <w:rsid w:val="00BD51AD"/>
    <w:rsid w:val="00BE10E6"/>
    <w:rsid w:val="00BE2964"/>
    <w:rsid w:val="00BE4895"/>
    <w:rsid w:val="00BE6CED"/>
    <w:rsid w:val="00BF5A9C"/>
    <w:rsid w:val="00C01375"/>
    <w:rsid w:val="00C0345E"/>
    <w:rsid w:val="00C0345F"/>
    <w:rsid w:val="00C0420F"/>
    <w:rsid w:val="00C05440"/>
    <w:rsid w:val="00C122E3"/>
    <w:rsid w:val="00C166D8"/>
    <w:rsid w:val="00C203F3"/>
    <w:rsid w:val="00C2099B"/>
    <w:rsid w:val="00C213A2"/>
    <w:rsid w:val="00C229AD"/>
    <w:rsid w:val="00C3149F"/>
    <w:rsid w:val="00C339CE"/>
    <w:rsid w:val="00C359D9"/>
    <w:rsid w:val="00C40415"/>
    <w:rsid w:val="00C42A85"/>
    <w:rsid w:val="00C4472C"/>
    <w:rsid w:val="00C457CF"/>
    <w:rsid w:val="00C45BFB"/>
    <w:rsid w:val="00C62F4B"/>
    <w:rsid w:val="00C74213"/>
    <w:rsid w:val="00C76804"/>
    <w:rsid w:val="00C80CD1"/>
    <w:rsid w:val="00C81BF3"/>
    <w:rsid w:val="00C9208A"/>
    <w:rsid w:val="00C9234D"/>
    <w:rsid w:val="00C9301A"/>
    <w:rsid w:val="00C94EB8"/>
    <w:rsid w:val="00C9620B"/>
    <w:rsid w:val="00CA1FA5"/>
    <w:rsid w:val="00CB4676"/>
    <w:rsid w:val="00CB56AF"/>
    <w:rsid w:val="00CB60AA"/>
    <w:rsid w:val="00CB732E"/>
    <w:rsid w:val="00CB783B"/>
    <w:rsid w:val="00CC550A"/>
    <w:rsid w:val="00CD1A76"/>
    <w:rsid w:val="00CD2ECE"/>
    <w:rsid w:val="00CD3681"/>
    <w:rsid w:val="00CD51E4"/>
    <w:rsid w:val="00CE010A"/>
    <w:rsid w:val="00CE1195"/>
    <w:rsid w:val="00CF34F4"/>
    <w:rsid w:val="00CF4E56"/>
    <w:rsid w:val="00D00B04"/>
    <w:rsid w:val="00D01BF2"/>
    <w:rsid w:val="00D020B9"/>
    <w:rsid w:val="00D11397"/>
    <w:rsid w:val="00D1199A"/>
    <w:rsid w:val="00D17BFD"/>
    <w:rsid w:val="00D27C36"/>
    <w:rsid w:val="00D3057F"/>
    <w:rsid w:val="00D32AE7"/>
    <w:rsid w:val="00D33199"/>
    <w:rsid w:val="00D339C5"/>
    <w:rsid w:val="00D355E9"/>
    <w:rsid w:val="00D37F9B"/>
    <w:rsid w:val="00D43AEC"/>
    <w:rsid w:val="00D4571F"/>
    <w:rsid w:val="00D45C64"/>
    <w:rsid w:val="00D61217"/>
    <w:rsid w:val="00D6192F"/>
    <w:rsid w:val="00D701EE"/>
    <w:rsid w:val="00D73799"/>
    <w:rsid w:val="00D7571C"/>
    <w:rsid w:val="00D75E9A"/>
    <w:rsid w:val="00D842F7"/>
    <w:rsid w:val="00D870A0"/>
    <w:rsid w:val="00D9286E"/>
    <w:rsid w:val="00D941A9"/>
    <w:rsid w:val="00DA6724"/>
    <w:rsid w:val="00DA73AB"/>
    <w:rsid w:val="00DB0B04"/>
    <w:rsid w:val="00DB263C"/>
    <w:rsid w:val="00DC6C3B"/>
    <w:rsid w:val="00DD2A15"/>
    <w:rsid w:val="00DD6887"/>
    <w:rsid w:val="00DD692E"/>
    <w:rsid w:val="00DE434A"/>
    <w:rsid w:val="00DE43E1"/>
    <w:rsid w:val="00DF102F"/>
    <w:rsid w:val="00DF4329"/>
    <w:rsid w:val="00E145B8"/>
    <w:rsid w:val="00E15B24"/>
    <w:rsid w:val="00E15DD7"/>
    <w:rsid w:val="00E15FE6"/>
    <w:rsid w:val="00E172DC"/>
    <w:rsid w:val="00E17CCC"/>
    <w:rsid w:val="00E17D70"/>
    <w:rsid w:val="00E21BBA"/>
    <w:rsid w:val="00E22A74"/>
    <w:rsid w:val="00E23E6E"/>
    <w:rsid w:val="00E273BC"/>
    <w:rsid w:val="00E31D7F"/>
    <w:rsid w:val="00E336C6"/>
    <w:rsid w:val="00E43B5A"/>
    <w:rsid w:val="00E52256"/>
    <w:rsid w:val="00E5370E"/>
    <w:rsid w:val="00E5391C"/>
    <w:rsid w:val="00E54D90"/>
    <w:rsid w:val="00E56587"/>
    <w:rsid w:val="00E71BBD"/>
    <w:rsid w:val="00E7624B"/>
    <w:rsid w:val="00E77125"/>
    <w:rsid w:val="00E86EE7"/>
    <w:rsid w:val="00E879B5"/>
    <w:rsid w:val="00E9123E"/>
    <w:rsid w:val="00EA07DB"/>
    <w:rsid w:val="00EA20CF"/>
    <w:rsid w:val="00EA2134"/>
    <w:rsid w:val="00EC3245"/>
    <w:rsid w:val="00EC52CF"/>
    <w:rsid w:val="00EC54B2"/>
    <w:rsid w:val="00EC6655"/>
    <w:rsid w:val="00ED34B7"/>
    <w:rsid w:val="00EE19E7"/>
    <w:rsid w:val="00EE450E"/>
    <w:rsid w:val="00EE451D"/>
    <w:rsid w:val="00EE64AB"/>
    <w:rsid w:val="00EE7BDA"/>
    <w:rsid w:val="00F16B54"/>
    <w:rsid w:val="00F174AD"/>
    <w:rsid w:val="00F21AC5"/>
    <w:rsid w:val="00F22F2B"/>
    <w:rsid w:val="00F44012"/>
    <w:rsid w:val="00F470AB"/>
    <w:rsid w:val="00F50599"/>
    <w:rsid w:val="00F50A6B"/>
    <w:rsid w:val="00F53F3C"/>
    <w:rsid w:val="00F54692"/>
    <w:rsid w:val="00F61703"/>
    <w:rsid w:val="00F63C83"/>
    <w:rsid w:val="00F64BBD"/>
    <w:rsid w:val="00F64E2A"/>
    <w:rsid w:val="00F672A4"/>
    <w:rsid w:val="00F7280F"/>
    <w:rsid w:val="00F84146"/>
    <w:rsid w:val="00F84DB8"/>
    <w:rsid w:val="00F86481"/>
    <w:rsid w:val="00F908C5"/>
    <w:rsid w:val="00F90E11"/>
    <w:rsid w:val="00F91C9A"/>
    <w:rsid w:val="00F92ADE"/>
    <w:rsid w:val="00F954FA"/>
    <w:rsid w:val="00F968E1"/>
    <w:rsid w:val="00F96F34"/>
    <w:rsid w:val="00F973DC"/>
    <w:rsid w:val="00FA474B"/>
    <w:rsid w:val="00FA5546"/>
    <w:rsid w:val="00FA5A40"/>
    <w:rsid w:val="00FC00F5"/>
    <w:rsid w:val="00FC2800"/>
    <w:rsid w:val="00FC3060"/>
    <w:rsid w:val="00FC4BA7"/>
    <w:rsid w:val="00FC53A6"/>
    <w:rsid w:val="00FC7FAE"/>
    <w:rsid w:val="00FD224A"/>
    <w:rsid w:val="00FE19D8"/>
    <w:rsid w:val="00FE251D"/>
    <w:rsid w:val="00FE2C18"/>
    <w:rsid w:val="00FE3080"/>
    <w:rsid w:val="00FE622F"/>
    <w:rsid w:val="00FF4E13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3660"/>
  <w15:docId w15:val="{53DCA3C4-365E-41A8-AE20-DE3BF52C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C4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71BB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List Paragraph"/>
    <w:basedOn w:val="Normalny"/>
    <w:link w:val="AkapitzlistZnak"/>
    <w:uiPriority w:val="34"/>
    <w:qFormat/>
    <w:rsid w:val="00DC6C3B"/>
    <w:pPr>
      <w:ind w:left="720"/>
      <w:contextualSpacing/>
    </w:pPr>
  </w:style>
  <w:style w:type="character" w:styleId="Hipercze">
    <w:name w:val="Hyperlink"/>
    <w:uiPriority w:val="99"/>
    <w:unhideWhenUsed/>
    <w:rsid w:val="0082255D"/>
    <w:rPr>
      <w:color w:val="0000FF"/>
      <w:u w:val="single"/>
    </w:rPr>
  </w:style>
  <w:style w:type="character" w:styleId="Odwoaniedokomentarza">
    <w:name w:val="annotation reference"/>
    <w:semiHidden/>
    <w:unhideWhenUsed/>
    <w:rsid w:val="007F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1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1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1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51B2"/>
    <w:rPr>
      <w:rFonts w:ascii="Tahoma" w:hAnsi="Tahoma" w:cs="Tahoma"/>
      <w:sz w:val="16"/>
      <w:szCs w:val="16"/>
    </w:rPr>
  </w:style>
  <w:style w:type="paragraph" w:styleId="Tekstpodstawowy">
    <w:name w:val="Body Text"/>
    <w:aliases w:val=" Znak Znak Znak"/>
    <w:basedOn w:val="Normalny"/>
    <w:link w:val="TekstpodstawowyZnak"/>
    <w:rsid w:val="00591D3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 Znak Znak"/>
    <w:link w:val="Tekstpodstawowy"/>
    <w:rsid w:val="00591D3F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91D3F"/>
    <w:pPr>
      <w:spacing w:after="0" w:line="240" w:lineRule="atLeast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591D3F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0A5FD6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6B06DD"/>
    <w:pPr>
      <w:ind w:left="720"/>
      <w:contextualSpacing/>
    </w:pPr>
    <w:rPr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06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406F6"/>
    <w:rPr>
      <w:sz w:val="16"/>
      <w:szCs w:val="16"/>
    </w:rPr>
  </w:style>
  <w:style w:type="character" w:customStyle="1" w:styleId="Teksttreci3">
    <w:name w:val="Tekst treści (3)"/>
    <w:rsid w:val="008B1C1A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styleId="Pogrubienie">
    <w:name w:val="Strong"/>
    <w:uiPriority w:val="22"/>
    <w:qFormat/>
    <w:rsid w:val="0052025B"/>
    <w:rPr>
      <w:b/>
      <w:bCs/>
    </w:rPr>
  </w:style>
  <w:style w:type="table" w:styleId="Tabela-Siatka">
    <w:name w:val="Table Grid"/>
    <w:basedOn w:val="Standardowy"/>
    <w:uiPriority w:val="59"/>
    <w:rsid w:val="00871F5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E71BBD"/>
    <w:rPr>
      <w:rFonts w:ascii="Times New Roman" w:hAnsi="Times New Roman"/>
      <w:b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EE450E"/>
    <w:rPr>
      <w:color w:val="808080"/>
      <w:shd w:val="clear" w:color="auto" w:fill="E6E6E6"/>
    </w:rPr>
  </w:style>
  <w:style w:type="paragraph" w:customStyle="1" w:styleId="Default">
    <w:name w:val="Default"/>
    <w:rsid w:val="00C42A8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20C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A20CF"/>
    <w:rPr>
      <w:rFonts w:eastAsia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EA20CF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rsid w:val="00024026"/>
    <w:rPr>
      <w:rFonts w:ascii="Batang" w:eastAsia="Batang" w:cs="Batang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24026"/>
    <w:pPr>
      <w:shd w:val="clear" w:color="auto" w:fill="FFFFFF"/>
      <w:spacing w:after="0" w:line="240" w:lineRule="atLeast"/>
    </w:pPr>
    <w:rPr>
      <w:rFonts w:ascii="Batang" w:eastAsia="Batang"/>
      <w:sz w:val="17"/>
      <w:szCs w:val="17"/>
    </w:rPr>
  </w:style>
  <w:style w:type="character" w:customStyle="1" w:styleId="AkapitzlistZnak">
    <w:name w:val="Akapit z listą Znak"/>
    <w:aliases w:val="L1 Znak,Numerowanie Znak,normalny tekst Znak,List Paragraph Znak"/>
    <w:link w:val="Akapitzlist"/>
    <w:uiPriority w:val="34"/>
    <w:locked/>
    <w:rsid w:val="003334E5"/>
    <w:rPr>
      <w:sz w:val="22"/>
      <w:szCs w:val="22"/>
    </w:rPr>
  </w:style>
  <w:style w:type="paragraph" w:styleId="NormalnyWeb">
    <w:name w:val="Normal (Web)"/>
    <w:basedOn w:val="Normalny"/>
    <w:uiPriority w:val="99"/>
    <w:rsid w:val="00165CEF"/>
    <w:pPr>
      <w:spacing w:before="96" w:after="120" w:line="360" w:lineRule="atLeast"/>
    </w:pPr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0F7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5C3E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72C8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BD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B0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BD3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357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D439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6129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i@uk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lawomir.biegaj@uk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lindstedt@uk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C4A09-4533-4CE2-BF46-F816A09A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1994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13932</CharactersWithSpaces>
  <SharedDoc>false</SharedDoc>
  <HLinks>
    <vt:vector size="24" baseType="variant">
      <vt:variant>
        <vt:i4>7274562</vt:i4>
      </vt:variant>
      <vt:variant>
        <vt:i4>9</vt:i4>
      </vt:variant>
      <vt:variant>
        <vt:i4>0</vt:i4>
      </vt:variant>
      <vt:variant>
        <vt:i4>5</vt:i4>
      </vt:variant>
      <vt:variant>
        <vt:lpwstr>mailto:pawel.pieniak@uke.gov.pl</vt:lpwstr>
      </vt:variant>
      <vt:variant>
        <vt:lpwstr/>
      </vt:variant>
      <vt:variant>
        <vt:i4>5046380</vt:i4>
      </vt:variant>
      <vt:variant>
        <vt:i4>6</vt:i4>
      </vt:variant>
      <vt:variant>
        <vt:i4>0</vt:i4>
      </vt:variant>
      <vt:variant>
        <vt:i4>5</vt:i4>
      </vt:variant>
      <vt:variant>
        <vt:lpwstr>mailto:slawomir.biegaj@uke.gov.pl</vt:lpwstr>
      </vt:variant>
      <vt:variant>
        <vt:lpwstr/>
      </vt:variant>
      <vt:variant>
        <vt:i4>7274562</vt:i4>
      </vt:variant>
      <vt:variant>
        <vt:i4>3</vt:i4>
      </vt:variant>
      <vt:variant>
        <vt:i4>0</vt:i4>
      </vt:variant>
      <vt:variant>
        <vt:i4>5</vt:i4>
      </vt:variant>
      <vt:variant>
        <vt:lpwstr>mailto:pawel.pieniak@uke.gov.pl</vt:lpwstr>
      </vt:variant>
      <vt:variant>
        <vt:lpwstr/>
      </vt:variant>
      <vt:variant>
        <vt:i4>5046380</vt:i4>
      </vt:variant>
      <vt:variant>
        <vt:i4>0</vt:i4>
      </vt:variant>
      <vt:variant>
        <vt:i4>0</vt:i4>
      </vt:variant>
      <vt:variant>
        <vt:i4>5</vt:i4>
      </vt:variant>
      <vt:variant>
        <vt:lpwstr>mailto:slawomir.biegaj@uke.gov.pl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cp:lastModifiedBy>Sobczuk Łukasz</cp:lastModifiedBy>
  <cp:revision>54</cp:revision>
  <cp:lastPrinted>2015-01-16T10:00:00Z</cp:lastPrinted>
  <dcterms:created xsi:type="dcterms:W3CDTF">2022-09-06T08:44:00Z</dcterms:created>
  <dcterms:modified xsi:type="dcterms:W3CDTF">2026-04-27T08:49:00Z</dcterms:modified>
</cp:coreProperties>
</file>