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A18" w:rsidRDefault="003A28FB" w:rsidP="004E5DD0">
      <w:pPr>
        <w:pStyle w:val="Akapitzlist"/>
      </w:pPr>
      <w:r>
        <w:rPr>
          <w:noProof/>
          <w:lang w:val="pl-PL"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-9.15pt;margin-top:-151.8pt;width:330.15pt;height:134.4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" filled="f" stroked="f">
            <v:path arrowok="t"/>
            <v:textbox>
              <w:txbxContent>
                <w:p w:rsidR="00C92CC4" w:rsidRPr="0071760A" w:rsidRDefault="00742DA3" w:rsidP="00855E1C">
                  <w:pPr>
                    <w:rPr>
                      <w:rFonts w:asciiTheme="minorHAnsi" w:hAnsiTheme="minorHAnsi" w:cstheme="minorHAnsi"/>
                      <w:sz w:val="20"/>
                      <w:szCs w:val="48"/>
                      <w:lang w:val="pl-PL"/>
                    </w:rPr>
                  </w:pPr>
                  <w:r>
                    <w:rPr>
                      <w:rFonts w:asciiTheme="minorHAnsi" w:hAnsiTheme="minorHAnsi" w:cstheme="minorHAnsi"/>
                      <w:caps/>
                      <w:color w:val="000000" w:themeColor="text1"/>
                      <w:sz w:val="40"/>
                      <w:szCs w:val="48"/>
                      <w:lang w:val="pl-PL"/>
                    </w:rPr>
                    <w:t>technologie przyszłośc</w:t>
                  </w:r>
                  <w:r w:rsidR="0071760A" w:rsidRPr="0071760A">
                    <w:rPr>
                      <w:rFonts w:asciiTheme="minorHAnsi" w:hAnsiTheme="minorHAnsi" w:cstheme="minorHAnsi"/>
                      <w:caps/>
                      <w:color w:val="000000" w:themeColor="text1"/>
                      <w:sz w:val="40"/>
                      <w:szCs w:val="48"/>
                      <w:lang w:val="pl-PL"/>
                    </w:rPr>
                    <w:t>i i ich wpływ na pracowników mobilnych – Badanie panasonic</w:t>
                  </w:r>
                  <w:r w:rsidR="00C93425" w:rsidRPr="0071760A">
                    <w:rPr>
                      <w:rFonts w:asciiTheme="minorHAnsi" w:hAnsiTheme="minorHAnsi" w:cstheme="minorHAnsi"/>
                      <w:caps/>
                      <w:color w:val="000000" w:themeColor="text1"/>
                      <w:sz w:val="40"/>
                      <w:szCs w:val="48"/>
                      <w:lang w:val="pl-PL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4C3445" w:rsidRDefault="00BA31B2" w:rsidP="004E5DD0">
      <w:pPr>
        <w:pStyle w:val="Akapitzlist"/>
        <w:sectPr w:rsidR="004C3445" w:rsidSect="0015299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060" w:right="567" w:bottom="817" w:left="567" w:header="576" w:footer="576" w:gutter="0"/>
          <w:cols w:space="720"/>
          <w:docGrid w:linePitch="299"/>
        </w:sectPr>
      </w:pPr>
      <w:r w:rsidRPr="00C01C22">
        <w:rPr>
          <w:noProof/>
          <w:lang w:val="pl-PL" w:eastAsia="pl-PL"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11430</wp:posOffset>
            </wp:positionV>
            <wp:extent cx="4476750" cy="1933575"/>
            <wp:effectExtent l="0" t="0" r="0" b="0"/>
            <wp:wrapTight wrapText="bothSides">
              <wp:wrapPolygon edited="1">
                <wp:start x="-181" y="-6349"/>
                <wp:lineTo x="-181" y="23345"/>
                <wp:lineTo x="36555" y="23345"/>
                <wp:lineTo x="36555" y="-6349"/>
                <wp:lineTo x="-181" y="-6349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476750" cy="1933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855E1C" w:rsidRPr="00855E1C" w:rsidRDefault="00855E1C" w:rsidP="004058B6">
      <w:pPr>
        <w:pStyle w:val="Tekstpodstawowy"/>
        <w:spacing w:after="200" w:line="276" w:lineRule="auto"/>
        <w:ind w:right="862"/>
        <w:rPr>
          <w:rFonts w:asciiTheme="minorHAnsi" w:hAnsiTheme="minorHAnsi"/>
          <w:b/>
          <w:color w:val="000000"/>
          <w:sz w:val="22"/>
          <w:szCs w:val="22"/>
          <w:lang w:val="pl-PL"/>
        </w:rPr>
      </w:pPr>
      <w:r w:rsidRPr="00855E1C">
        <w:rPr>
          <w:rFonts w:asciiTheme="minorHAnsi" w:hAnsiTheme="minorHAnsi"/>
          <w:b/>
          <w:color w:val="000000"/>
          <w:sz w:val="22"/>
          <w:szCs w:val="22"/>
          <w:lang w:val="pl-PL"/>
        </w:rPr>
        <w:lastRenderedPageBreak/>
        <w:t xml:space="preserve">Big Data, Internet of </w:t>
      </w:r>
      <w:proofErr w:type="spellStart"/>
      <w:r w:rsidRPr="00855E1C">
        <w:rPr>
          <w:rFonts w:asciiTheme="minorHAnsi" w:hAnsiTheme="minorHAnsi"/>
          <w:b/>
          <w:color w:val="000000"/>
          <w:sz w:val="22"/>
          <w:szCs w:val="22"/>
          <w:lang w:val="pl-PL"/>
        </w:rPr>
        <w:t>Things</w:t>
      </w:r>
      <w:proofErr w:type="spellEnd"/>
      <w:r w:rsidRPr="00855E1C">
        <w:rPr>
          <w:rFonts w:asciiTheme="minorHAnsi" w:hAnsiTheme="minorHAnsi"/>
          <w:b/>
          <w:color w:val="000000"/>
          <w:sz w:val="22"/>
          <w:szCs w:val="22"/>
          <w:lang w:val="pl-PL"/>
        </w:rPr>
        <w:t xml:space="preserve"> (</w:t>
      </w:r>
      <w:proofErr w:type="spellStart"/>
      <w:r w:rsidRPr="00855E1C">
        <w:rPr>
          <w:rFonts w:asciiTheme="minorHAnsi" w:hAnsiTheme="minorHAnsi"/>
          <w:b/>
          <w:color w:val="000000"/>
          <w:sz w:val="22"/>
          <w:szCs w:val="22"/>
          <w:lang w:val="pl-PL"/>
        </w:rPr>
        <w:t>IoT</w:t>
      </w:r>
      <w:proofErr w:type="spellEnd"/>
      <w:r w:rsidRPr="00855E1C">
        <w:rPr>
          <w:rFonts w:asciiTheme="minorHAnsi" w:hAnsiTheme="minorHAnsi"/>
          <w:b/>
          <w:color w:val="000000"/>
          <w:sz w:val="22"/>
          <w:szCs w:val="22"/>
          <w:lang w:val="pl-PL"/>
        </w:rPr>
        <w:t>) i technologie sensoryczne będą</w:t>
      </w:r>
      <w:r w:rsidR="006B0717">
        <w:rPr>
          <w:rFonts w:asciiTheme="minorHAnsi" w:hAnsiTheme="minorHAnsi"/>
          <w:b/>
          <w:color w:val="000000"/>
          <w:sz w:val="22"/>
          <w:szCs w:val="22"/>
          <w:lang w:val="pl-PL"/>
        </w:rPr>
        <w:t xml:space="preserve"> miały </w:t>
      </w:r>
      <w:r w:rsidR="004D6AC9">
        <w:rPr>
          <w:rFonts w:asciiTheme="minorHAnsi" w:hAnsiTheme="minorHAnsi"/>
          <w:b/>
          <w:color w:val="000000"/>
          <w:sz w:val="22"/>
          <w:szCs w:val="22"/>
          <w:lang w:val="pl-PL"/>
        </w:rPr>
        <w:t xml:space="preserve">w </w:t>
      </w:r>
      <w:r w:rsidR="00742DA3">
        <w:rPr>
          <w:rFonts w:asciiTheme="minorHAnsi" w:hAnsiTheme="minorHAnsi"/>
          <w:b/>
          <w:color w:val="000000"/>
          <w:sz w:val="22"/>
          <w:szCs w:val="22"/>
          <w:lang w:val="pl-PL"/>
        </w:rPr>
        <w:t>tym</w:t>
      </w:r>
      <w:r w:rsidR="004D6AC9">
        <w:rPr>
          <w:rFonts w:asciiTheme="minorHAnsi" w:hAnsiTheme="minorHAnsi"/>
          <w:b/>
          <w:color w:val="000000"/>
          <w:sz w:val="22"/>
          <w:szCs w:val="22"/>
          <w:lang w:val="pl-PL"/>
        </w:rPr>
        <w:t xml:space="preserve"> roku największy wpływ na pracowników mobilnych</w:t>
      </w:r>
      <w:r w:rsidR="00E74AB1">
        <w:rPr>
          <w:rFonts w:asciiTheme="minorHAnsi" w:hAnsiTheme="minorHAnsi"/>
          <w:b/>
          <w:color w:val="000000"/>
          <w:sz w:val="22"/>
          <w:szCs w:val="22"/>
          <w:lang w:val="pl-PL"/>
        </w:rPr>
        <w:t xml:space="preserve"> i </w:t>
      </w:r>
      <w:r w:rsidR="0071760A">
        <w:rPr>
          <w:rFonts w:asciiTheme="minorHAnsi" w:hAnsiTheme="minorHAnsi"/>
          <w:b/>
          <w:color w:val="000000"/>
          <w:sz w:val="22"/>
          <w:szCs w:val="22"/>
          <w:lang w:val="pl-PL"/>
        </w:rPr>
        <w:t xml:space="preserve">wykorzystywane </w:t>
      </w:r>
      <w:r w:rsidR="00D16916">
        <w:rPr>
          <w:rFonts w:asciiTheme="minorHAnsi" w:hAnsiTheme="minorHAnsi"/>
          <w:b/>
          <w:color w:val="000000"/>
          <w:sz w:val="22"/>
          <w:szCs w:val="22"/>
          <w:lang w:val="pl-PL"/>
        </w:rPr>
        <w:t>przez nich</w:t>
      </w:r>
      <w:r w:rsidR="00E74AB1">
        <w:rPr>
          <w:rFonts w:asciiTheme="minorHAnsi" w:hAnsiTheme="minorHAnsi"/>
          <w:b/>
          <w:color w:val="000000"/>
          <w:sz w:val="22"/>
          <w:szCs w:val="22"/>
          <w:lang w:val="pl-PL"/>
        </w:rPr>
        <w:t xml:space="preserve"> urządzenia</w:t>
      </w:r>
      <w:r w:rsidR="00311879">
        <w:rPr>
          <w:rFonts w:asciiTheme="minorHAnsi" w:hAnsiTheme="minorHAnsi"/>
          <w:b/>
          <w:color w:val="000000"/>
          <w:sz w:val="22"/>
          <w:szCs w:val="22"/>
          <w:lang w:val="pl-PL"/>
        </w:rPr>
        <w:t xml:space="preserve"> -</w:t>
      </w:r>
      <w:r w:rsidRPr="00855E1C">
        <w:rPr>
          <w:rFonts w:asciiTheme="minorHAnsi" w:hAnsiTheme="minorHAnsi"/>
          <w:b/>
          <w:color w:val="000000"/>
          <w:sz w:val="22"/>
          <w:szCs w:val="22"/>
          <w:lang w:val="pl-PL"/>
        </w:rPr>
        <w:t xml:space="preserve"> </w:t>
      </w:r>
      <w:r w:rsidR="00D6050B">
        <w:rPr>
          <w:rFonts w:asciiTheme="minorHAnsi" w:hAnsiTheme="minorHAnsi"/>
          <w:b/>
          <w:color w:val="000000"/>
          <w:sz w:val="22"/>
          <w:szCs w:val="22"/>
          <w:lang w:val="pl-PL"/>
        </w:rPr>
        <w:t>wynika z najnowszego</w:t>
      </w:r>
      <w:r w:rsidRPr="00855E1C">
        <w:rPr>
          <w:rFonts w:asciiTheme="minorHAnsi" w:hAnsiTheme="minorHAnsi"/>
          <w:b/>
          <w:color w:val="000000"/>
          <w:sz w:val="22"/>
          <w:szCs w:val="22"/>
          <w:lang w:val="pl-PL"/>
        </w:rPr>
        <w:t xml:space="preserve"> badania </w:t>
      </w:r>
      <w:r w:rsidR="004D6AC9">
        <w:rPr>
          <w:rFonts w:asciiTheme="minorHAnsi" w:hAnsiTheme="minorHAnsi"/>
          <w:b/>
          <w:color w:val="000000"/>
          <w:sz w:val="22"/>
          <w:szCs w:val="22"/>
          <w:lang w:val="pl-PL"/>
        </w:rPr>
        <w:t xml:space="preserve">przeprowadzonego na zlecenie </w:t>
      </w:r>
      <w:r w:rsidRPr="00855E1C">
        <w:rPr>
          <w:rFonts w:asciiTheme="minorHAnsi" w:hAnsiTheme="minorHAnsi"/>
          <w:b/>
          <w:color w:val="000000"/>
          <w:sz w:val="22"/>
          <w:szCs w:val="22"/>
          <w:lang w:val="pl-PL"/>
        </w:rPr>
        <w:t>firmy Panasonic.</w:t>
      </w:r>
    </w:p>
    <w:p w:rsidR="00241F88" w:rsidRDefault="00D6050B" w:rsidP="004058B6">
      <w:pPr>
        <w:pStyle w:val="Tekstpodstawowy"/>
        <w:spacing w:after="200" w:line="276" w:lineRule="auto"/>
        <w:ind w:right="862"/>
        <w:rPr>
          <w:rFonts w:asciiTheme="minorHAnsi" w:hAnsiTheme="minorHAnsi"/>
          <w:color w:val="000000"/>
          <w:sz w:val="22"/>
          <w:szCs w:val="22"/>
          <w:lang w:val="pl-PL"/>
        </w:rPr>
      </w:pPr>
      <w:r>
        <w:rPr>
          <w:rFonts w:asciiTheme="minorHAnsi" w:hAnsiTheme="minorHAnsi"/>
          <w:color w:val="000000"/>
          <w:sz w:val="22"/>
          <w:szCs w:val="22"/>
          <w:lang w:val="pl-PL"/>
        </w:rPr>
        <w:t xml:space="preserve">Osoby odpowiedzialne za zakup </w:t>
      </w:r>
      <w:r w:rsidR="004D6AC9">
        <w:rPr>
          <w:rFonts w:asciiTheme="minorHAnsi" w:hAnsiTheme="minorHAnsi"/>
          <w:color w:val="000000"/>
          <w:sz w:val="22"/>
          <w:szCs w:val="22"/>
          <w:lang w:val="pl-PL"/>
        </w:rPr>
        <w:t>rozwiązań IT dl</w:t>
      </w:r>
      <w:r w:rsidR="00241F88">
        <w:rPr>
          <w:rFonts w:asciiTheme="minorHAnsi" w:hAnsiTheme="minorHAnsi"/>
          <w:color w:val="000000"/>
          <w:sz w:val="22"/>
          <w:szCs w:val="22"/>
          <w:lang w:val="pl-PL"/>
        </w:rPr>
        <w:t>a firm</w:t>
      </w:r>
      <w:r>
        <w:rPr>
          <w:rFonts w:asciiTheme="minorHAnsi" w:hAnsiTheme="minorHAnsi"/>
          <w:color w:val="000000"/>
          <w:sz w:val="22"/>
          <w:szCs w:val="22"/>
          <w:lang w:val="pl-PL"/>
        </w:rPr>
        <w:t xml:space="preserve"> zostały poproszone</w:t>
      </w:r>
      <w:r w:rsidR="00855E1C" w:rsidRPr="00855E1C">
        <w:rPr>
          <w:rFonts w:asciiTheme="minorHAnsi" w:hAnsiTheme="minorHAnsi"/>
          <w:color w:val="000000"/>
          <w:sz w:val="22"/>
          <w:szCs w:val="22"/>
          <w:lang w:val="pl-PL"/>
        </w:rPr>
        <w:t xml:space="preserve"> o </w:t>
      </w:r>
      <w:r w:rsidR="00241F88">
        <w:rPr>
          <w:rFonts w:asciiTheme="minorHAnsi" w:hAnsiTheme="minorHAnsi"/>
          <w:color w:val="000000"/>
          <w:sz w:val="22"/>
          <w:szCs w:val="22"/>
          <w:lang w:val="pl-PL"/>
        </w:rPr>
        <w:t>wskazanie trendów technologicznych,</w:t>
      </w:r>
      <w:r w:rsidR="00855E1C" w:rsidRPr="00855E1C">
        <w:rPr>
          <w:rFonts w:asciiTheme="minorHAnsi" w:hAnsiTheme="minorHAnsi"/>
          <w:color w:val="000000"/>
          <w:sz w:val="22"/>
          <w:szCs w:val="22"/>
          <w:lang w:val="pl-PL"/>
        </w:rPr>
        <w:t xml:space="preserve"> </w:t>
      </w:r>
      <w:r w:rsidR="006B0717">
        <w:rPr>
          <w:rFonts w:asciiTheme="minorHAnsi" w:hAnsiTheme="minorHAnsi"/>
          <w:color w:val="000000"/>
          <w:sz w:val="22"/>
          <w:szCs w:val="22"/>
          <w:lang w:val="pl-PL"/>
        </w:rPr>
        <w:t xml:space="preserve">które w najbliższych miesiącach </w:t>
      </w:r>
      <w:r w:rsidR="00241F88">
        <w:rPr>
          <w:rFonts w:asciiTheme="minorHAnsi" w:hAnsiTheme="minorHAnsi"/>
          <w:color w:val="000000"/>
          <w:sz w:val="22"/>
          <w:szCs w:val="22"/>
          <w:lang w:val="pl-PL"/>
        </w:rPr>
        <w:t xml:space="preserve">będą </w:t>
      </w:r>
      <w:r w:rsidR="006B0717">
        <w:rPr>
          <w:rFonts w:asciiTheme="minorHAnsi" w:hAnsiTheme="minorHAnsi"/>
          <w:color w:val="000000"/>
          <w:sz w:val="22"/>
          <w:szCs w:val="22"/>
          <w:lang w:val="pl-PL"/>
        </w:rPr>
        <w:t>najistotniejsze z punktu widzenia pracowników mobilnych</w:t>
      </w:r>
      <w:r w:rsidR="00241F88">
        <w:rPr>
          <w:rFonts w:asciiTheme="minorHAnsi" w:hAnsiTheme="minorHAnsi"/>
          <w:color w:val="000000"/>
          <w:sz w:val="22"/>
          <w:szCs w:val="22"/>
          <w:lang w:val="pl-PL"/>
        </w:rPr>
        <w:t xml:space="preserve">. </w:t>
      </w:r>
      <w:r w:rsidR="000152B8">
        <w:rPr>
          <w:rFonts w:asciiTheme="minorHAnsi" w:hAnsiTheme="minorHAnsi"/>
          <w:color w:val="000000"/>
          <w:sz w:val="22"/>
          <w:szCs w:val="22"/>
          <w:lang w:val="pl-PL"/>
        </w:rPr>
        <w:t xml:space="preserve">Ankietowani najczęściej </w:t>
      </w:r>
      <w:r w:rsidR="00311879">
        <w:rPr>
          <w:rFonts w:asciiTheme="minorHAnsi" w:hAnsiTheme="minorHAnsi"/>
          <w:color w:val="000000"/>
          <w:sz w:val="22"/>
          <w:szCs w:val="22"/>
          <w:lang w:val="pl-PL"/>
        </w:rPr>
        <w:t>wymieniali</w:t>
      </w:r>
      <w:r w:rsidR="00855E1C" w:rsidRPr="00855E1C">
        <w:rPr>
          <w:rFonts w:asciiTheme="minorHAnsi" w:hAnsiTheme="minorHAnsi"/>
          <w:color w:val="000000"/>
          <w:sz w:val="22"/>
          <w:szCs w:val="22"/>
          <w:lang w:val="pl-PL"/>
        </w:rPr>
        <w:t xml:space="preserve"> Big Data</w:t>
      </w:r>
      <w:r w:rsidR="000152B8">
        <w:rPr>
          <w:rFonts w:asciiTheme="minorHAnsi" w:hAnsiTheme="minorHAnsi"/>
          <w:color w:val="000000"/>
          <w:sz w:val="22"/>
          <w:szCs w:val="22"/>
          <w:lang w:val="pl-PL"/>
        </w:rPr>
        <w:t xml:space="preserve"> (52%), </w:t>
      </w:r>
      <w:proofErr w:type="spellStart"/>
      <w:r w:rsidR="00855E1C" w:rsidRPr="00855E1C">
        <w:rPr>
          <w:rFonts w:asciiTheme="minorHAnsi" w:hAnsiTheme="minorHAnsi"/>
          <w:color w:val="000000"/>
          <w:sz w:val="22"/>
          <w:szCs w:val="22"/>
          <w:lang w:val="pl-PL"/>
        </w:rPr>
        <w:t>IoT</w:t>
      </w:r>
      <w:proofErr w:type="spellEnd"/>
      <w:r w:rsidR="000152B8">
        <w:rPr>
          <w:rFonts w:asciiTheme="minorHAnsi" w:hAnsiTheme="minorHAnsi"/>
          <w:color w:val="000000"/>
          <w:sz w:val="22"/>
          <w:szCs w:val="22"/>
          <w:lang w:val="pl-PL"/>
        </w:rPr>
        <w:t xml:space="preserve"> (51%) oraz </w:t>
      </w:r>
      <w:r w:rsidR="00241F88">
        <w:rPr>
          <w:rFonts w:asciiTheme="minorHAnsi" w:hAnsiTheme="minorHAnsi"/>
          <w:color w:val="000000"/>
          <w:sz w:val="22"/>
          <w:szCs w:val="22"/>
          <w:lang w:val="pl-PL"/>
        </w:rPr>
        <w:t xml:space="preserve">technologie sensoryczne (41%), </w:t>
      </w:r>
      <w:r w:rsidR="00311879">
        <w:rPr>
          <w:rFonts w:asciiTheme="minorHAnsi" w:hAnsiTheme="minorHAnsi"/>
          <w:color w:val="000000"/>
          <w:sz w:val="22"/>
          <w:szCs w:val="22"/>
          <w:lang w:val="pl-PL"/>
        </w:rPr>
        <w:t xml:space="preserve">np. </w:t>
      </w:r>
      <w:r w:rsidR="00855E1C" w:rsidRPr="00855E1C">
        <w:rPr>
          <w:rFonts w:asciiTheme="minorHAnsi" w:hAnsiTheme="minorHAnsi"/>
          <w:color w:val="000000"/>
          <w:sz w:val="22"/>
          <w:szCs w:val="22"/>
          <w:lang w:val="pl-PL"/>
        </w:rPr>
        <w:t>czujniki atmosfery</w:t>
      </w:r>
      <w:r w:rsidR="00241F88">
        <w:rPr>
          <w:rFonts w:asciiTheme="minorHAnsi" w:hAnsiTheme="minorHAnsi"/>
          <w:color w:val="000000"/>
          <w:sz w:val="22"/>
          <w:szCs w:val="22"/>
          <w:lang w:val="pl-PL"/>
        </w:rPr>
        <w:t>czne, temperatury i biologiczne.</w:t>
      </w:r>
    </w:p>
    <w:p w:rsidR="00EC2AC6" w:rsidRDefault="00311879" w:rsidP="004058B6">
      <w:pPr>
        <w:pStyle w:val="Tekstpodstawowy"/>
        <w:spacing w:after="200" w:line="276" w:lineRule="auto"/>
        <w:ind w:right="862"/>
        <w:rPr>
          <w:rFonts w:asciiTheme="minorHAnsi" w:hAnsiTheme="minorHAnsi"/>
          <w:color w:val="000000"/>
          <w:sz w:val="22"/>
          <w:szCs w:val="22"/>
          <w:lang w:val="pl-PL"/>
        </w:rPr>
      </w:pPr>
      <w:r>
        <w:rPr>
          <w:rFonts w:asciiTheme="minorHAnsi" w:hAnsiTheme="minorHAnsi"/>
          <w:color w:val="000000"/>
          <w:sz w:val="22"/>
          <w:szCs w:val="22"/>
          <w:lang w:val="pl-PL"/>
        </w:rPr>
        <w:t>C</w:t>
      </w:r>
      <w:r w:rsidR="00EC2AC6">
        <w:rPr>
          <w:rFonts w:asciiTheme="minorHAnsi" w:hAnsiTheme="minorHAnsi"/>
          <w:color w:val="000000"/>
          <w:sz w:val="22"/>
          <w:szCs w:val="22"/>
          <w:lang w:val="pl-PL"/>
        </w:rPr>
        <w:t>zynniki</w:t>
      </w:r>
      <w:r>
        <w:rPr>
          <w:rFonts w:asciiTheme="minorHAnsi" w:hAnsiTheme="minorHAnsi"/>
          <w:color w:val="000000"/>
          <w:sz w:val="22"/>
          <w:szCs w:val="22"/>
          <w:lang w:val="pl-PL"/>
        </w:rPr>
        <w:t xml:space="preserve"> motywujące </w:t>
      </w:r>
      <w:r w:rsidR="00EC2AC6">
        <w:rPr>
          <w:rFonts w:asciiTheme="minorHAnsi" w:hAnsiTheme="minorHAnsi"/>
          <w:color w:val="000000"/>
          <w:sz w:val="22"/>
          <w:szCs w:val="22"/>
          <w:lang w:val="pl-PL"/>
        </w:rPr>
        <w:t>do wdrożenia</w:t>
      </w:r>
      <w:r>
        <w:rPr>
          <w:rFonts w:asciiTheme="minorHAnsi" w:hAnsiTheme="minorHAnsi"/>
          <w:color w:val="000000"/>
          <w:sz w:val="22"/>
          <w:szCs w:val="22"/>
          <w:lang w:val="pl-PL"/>
        </w:rPr>
        <w:t xml:space="preserve"> nowych technologii to przed wszystkim </w:t>
      </w:r>
      <w:r w:rsidR="00FD280A">
        <w:rPr>
          <w:rFonts w:asciiTheme="minorHAnsi" w:hAnsiTheme="minorHAnsi"/>
          <w:color w:val="000000"/>
          <w:sz w:val="22"/>
          <w:szCs w:val="22"/>
          <w:lang w:val="pl-PL"/>
        </w:rPr>
        <w:t xml:space="preserve">chęć </w:t>
      </w:r>
      <w:r>
        <w:rPr>
          <w:rFonts w:asciiTheme="minorHAnsi" w:hAnsiTheme="minorHAnsi"/>
          <w:color w:val="000000"/>
          <w:sz w:val="22"/>
          <w:szCs w:val="22"/>
          <w:lang w:val="pl-PL"/>
        </w:rPr>
        <w:t>zwiększen</w:t>
      </w:r>
      <w:r w:rsidR="00FD280A">
        <w:rPr>
          <w:rFonts w:asciiTheme="minorHAnsi" w:hAnsiTheme="minorHAnsi"/>
          <w:color w:val="000000"/>
          <w:sz w:val="22"/>
          <w:szCs w:val="22"/>
          <w:lang w:val="pl-PL"/>
        </w:rPr>
        <w:t>ia</w:t>
      </w:r>
      <w:r>
        <w:rPr>
          <w:rFonts w:asciiTheme="minorHAnsi" w:hAnsiTheme="minorHAnsi"/>
          <w:color w:val="000000"/>
          <w:sz w:val="22"/>
          <w:szCs w:val="22"/>
          <w:lang w:val="pl-PL"/>
        </w:rPr>
        <w:t xml:space="preserve"> </w:t>
      </w:r>
      <w:r w:rsidR="00FD280A">
        <w:rPr>
          <w:rFonts w:asciiTheme="minorHAnsi" w:hAnsiTheme="minorHAnsi"/>
          <w:color w:val="000000"/>
          <w:sz w:val="22"/>
          <w:szCs w:val="22"/>
          <w:lang w:val="pl-PL"/>
        </w:rPr>
        <w:t xml:space="preserve">produktywności, usprawnienia </w:t>
      </w:r>
      <w:r w:rsidR="00EC2AC6">
        <w:rPr>
          <w:rFonts w:asciiTheme="minorHAnsi" w:hAnsiTheme="minorHAnsi"/>
          <w:color w:val="000000"/>
          <w:sz w:val="22"/>
          <w:szCs w:val="22"/>
          <w:lang w:val="pl-PL"/>
        </w:rPr>
        <w:t>procesów biznesowych</w:t>
      </w:r>
      <w:r w:rsidR="00FD280A">
        <w:rPr>
          <w:rFonts w:asciiTheme="minorHAnsi" w:hAnsiTheme="minorHAnsi"/>
          <w:color w:val="000000"/>
          <w:sz w:val="22"/>
          <w:szCs w:val="22"/>
          <w:lang w:val="pl-PL"/>
        </w:rPr>
        <w:t xml:space="preserve"> i</w:t>
      </w:r>
      <w:r w:rsidR="00EC2AC6">
        <w:rPr>
          <w:rFonts w:asciiTheme="minorHAnsi" w:hAnsiTheme="minorHAnsi"/>
          <w:color w:val="000000"/>
          <w:sz w:val="22"/>
          <w:szCs w:val="22"/>
          <w:lang w:val="pl-PL"/>
        </w:rPr>
        <w:t xml:space="preserve"> ograniczenia kosztów. </w:t>
      </w:r>
    </w:p>
    <w:p w:rsidR="00855E1C" w:rsidRPr="00855E1C" w:rsidRDefault="0071760A" w:rsidP="004058B6">
      <w:pPr>
        <w:pStyle w:val="Tekstpodstawowy"/>
        <w:spacing w:after="200" w:line="276" w:lineRule="auto"/>
        <w:ind w:right="862"/>
        <w:rPr>
          <w:rFonts w:asciiTheme="minorHAnsi" w:hAnsiTheme="minorHAnsi"/>
          <w:color w:val="000000"/>
          <w:sz w:val="22"/>
          <w:szCs w:val="22"/>
          <w:lang w:val="pl-PL"/>
        </w:rPr>
      </w:pPr>
      <w:r>
        <w:rPr>
          <w:rFonts w:asciiTheme="minorHAnsi" w:hAnsiTheme="minorHAnsi"/>
          <w:color w:val="000000"/>
          <w:sz w:val="22"/>
          <w:szCs w:val="22"/>
          <w:lang w:val="pl-PL"/>
        </w:rPr>
        <w:t>N</w:t>
      </w:r>
      <w:r w:rsidR="00855E1C" w:rsidRPr="00855E1C">
        <w:rPr>
          <w:rFonts w:asciiTheme="minorHAnsi" w:hAnsiTheme="minorHAnsi"/>
          <w:color w:val="000000"/>
          <w:sz w:val="22"/>
          <w:szCs w:val="22"/>
          <w:lang w:val="pl-PL"/>
        </w:rPr>
        <w:t xml:space="preserve">abywcy urządzeń mobilnych uznali, że </w:t>
      </w:r>
      <w:r w:rsidR="00311879">
        <w:rPr>
          <w:rFonts w:asciiTheme="minorHAnsi" w:hAnsiTheme="minorHAnsi"/>
          <w:color w:val="000000"/>
          <w:sz w:val="22"/>
          <w:szCs w:val="22"/>
          <w:lang w:val="pl-PL"/>
        </w:rPr>
        <w:t xml:space="preserve">najbardziej na nowych </w:t>
      </w:r>
      <w:r w:rsidR="00311879" w:rsidRPr="00855E1C">
        <w:rPr>
          <w:rFonts w:asciiTheme="minorHAnsi" w:hAnsiTheme="minorHAnsi"/>
          <w:color w:val="000000"/>
          <w:sz w:val="22"/>
          <w:szCs w:val="22"/>
          <w:lang w:val="pl-PL"/>
        </w:rPr>
        <w:t>technologi</w:t>
      </w:r>
      <w:r w:rsidR="00311879">
        <w:rPr>
          <w:rFonts w:asciiTheme="minorHAnsi" w:hAnsiTheme="minorHAnsi"/>
          <w:color w:val="000000"/>
          <w:sz w:val="22"/>
          <w:szCs w:val="22"/>
          <w:lang w:val="pl-PL"/>
        </w:rPr>
        <w:t xml:space="preserve">ach skorzystają </w:t>
      </w:r>
      <w:r w:rsidR="00855E1C" w:rsidRPr="00855E1C">
        <w:rPr>
          <w:rFonts w:asciiTheme="minorHAnsi" w:hAnsiTheme="minorHAnsi"/>
          <w:color w:val="000000"/>
          <w:sz w:val="22"/>
          <w:szCs w:val="22"/>
          <w:lang w:val="pl-PL"/>
        </w:rPr>
        <w:t xml:space="preserve">działy IT. </w:t>
      </w:r>
      <w:r w:rsidR="00073FA9">
        <w:rPr>
          <w:rFonts w:asciiTheme="minorHAnsi" w:hAnsiTheme="minorHAnsi"/>
          <w:color w:val="000000"/>
          <w:sz w:val="22"/>
          <w:szCs w:val="22"/>
          <w:lang w:val="pl-PL"/>
        </w:rPr>
        <w:t>W drugiej kolejnoś</w:t>
      </w:r>
      <w:r w:rsidR="000B5C45">
        <w:rPr>
          <w:rFonts w:asciiTheme="minorHAnsi" w:hAnsiTheme="minorHAnsi"/>
          <w:color w:val="000000"/>
          <w:sz w:val="22"/>
          <w:szCs w:val="22"/>
          <w:lang w:val="pl-PL"/>
        </w:rPr>
        <w:t>ci wskazywano kadrę zarządzającą</w:t>
      </w:r>
      <w:r w:rsidR="00073FA9">
        <w:rPr>
          <w:rFonts w:asciiTheme="minorHAnsi" w:hAnsiTheme="minorHAnsi"/>
          <w:color w:val="000000"/>
          <w:sz w:val="22"/>
          <w:szCs w:val="22"/>
          <w:lang w:val="pl-PL"/>
        </w:rPr>
        <w:t xml:space="preserve">, która powinna </w:t>
      </w:r>
      <w:r w:rsidR="00E74AB1">
        <w:rPr>
          <w:rFonts w:asciiTheme="minorHAnsi" w:hAnsiTheme="minorHAnsi"/>
          <w:color w:val="000000"/>
          <w:sz w:val="22"/>
          <w:szCs w:val="22"/>
          <w:lang w:val="pl-PL"/>
        </w:rPr>
        <w:t xml:space="preserve">czerpać korzyści przede wszystkim </w:t>
      </w:r>
      <w:r w:rsidR="00EA4883">
        <w:rPr>
          <w:rFonts w:asciiTheme="minorHAnsi" w:hAnsiTheme="minorHAnsi"/>
          <w:color w:val="000000"/>
          <w:sz w:val="22"/>
          <w:szCs w:val="22"/>
          <w:lang w:val="pl-PL"/>
        </w:rPr>
        <w:t xml:space="preserve">z </w:t>
      </w:r>
      <w:r w:rsidR="000B5C45">
        <w:rPr>
          <w:rFonts w:asciiTheme="minorHAnsi" w:hAnsiTheme="minorHAnsi"/>
          <w:color w:val="000000"/>
          <w:sz w:val="22"/>
          <w:szCs w:val="22"/>
          <w:lang w:val="pl-PL"/>
        </w:rPr>
        <w:t xml:space="preserve">Big Data, </w:t>
      </w:r>
      <w:proofErr w:type="spellStart"/>
      <w:r w:rsidR="000B5C45">
        <w:rPr>
          <w:rFonts w:asciiTheme="minorHAnsi" w:hAnsiTheme="minorHAnsi"/>
          <w:color w:val="000000"/>
          <w:sz w:val="22"/>
          <w:szCs w:val="22"/>
          <w:lang w:val="pl-PL"/>
        </w:rPr>
        <w:t>IoT</w:t>
      </w:r>
      <w:proofErr w:type="spellEnd"/>
      <w:r w:rsidR="000B5C45">
        <w:rPr>
          <w:rFonts w:asciiTheme="minorHAnsi" w:hAnsiTheme="minorHAnsi"/>
          <w:color w:val="000000"/>
          <w:sz w:val="22"/>
          <w:szCs w:val="22"/>
          <w:lang w:val="pl-PL"/>
        </w:rPr>
        <w:t xml:space="preserve"> i </w:t>
      </w:r>
      <w:r w:rsidR="00F64572">
        <w:rPr>
          <w:rFonts w:asciiTheme="minorHAnsi" w:hAnsiTheme="minorHAnsi"/>
          <w:color w:val="000000"/>
          <w:sz w:val="22"/>
          <w:szCs w:val="22"/>
          <w:lang w:val="pl-PL"/>
        </w:rPr>
        <w:t>technologii ubieralnych</w:t>
      </w:r>
      <w:r w:rsidR="00742DA3">
        <w:rPr>
          <w:rFonts w:asciiTheme="minorHAnsi" w:hAnsiTheme="minorHAnsi"/>
          <w:color w:val="000000"/>
          <w:sz w:val="22"/>
          <w:szCs w:val="22"/>
          <w:lang w:val="pl-PL"/>
        </w:rPr>
        <w:t xml:space="preserve"> (</w:t>
      </w:r>
      <w:proofErr w:type="spellStart"/>
      <w:r w:rsidR="00742DA3">
        <w:rPr>
          <w:rFonts w:asciiTheme="minorHAnsi" w:hAnsiTheme="minorHAnsi"/>
          <w:color w:val="000000"/>
          <w:sz w:val="22"/>
          <w:szCs w:val="22"/>
          <w:lang w:val="pl-PL"/>
        </w:rPr>
        <w:t>smartwatche</w:t>
      </w:r>
      <w:proofErr w:type="spellEnd"/>
      <w:r w:rsidR="00742DA3">
        <w:rPr>
          <w:rFonts w:asciiTheme="minorHAnsi" w:hAnsiTheme="minorHAnsi"/>
          <w:color w:val="000000"/>
          <w:sz w:val="22"/>
          <w:szCs w:val="22"/>
          <w:lang w:val="pl-PL"/>
        </w:rPr>
        <w:t xml:space="preserve"> itp.)</w:t>
      </w:r>
      <w:r w:rsidR="00EA4883">
        <w:rPr>
          <w:rFonts w:asciiTheme="minorHAnsi" w:hAnsiTheme="minorHAnsi"/>
          <w:color w:val="000000"/>
          <w:sz w:val="22"/>
          <w:szCs w:val="22"/>
          <w:lang w:val="pl-PL"/>
        </w:rPr>
        <w:t xml:space="preserve">. </w:t>
      </w:r>
      <w:r w:rsidR="00855E1C" w:rsidRPr="00855E1C">
        <w:rPr>
          <w:rFonts w:asciiTheme="minorHAnsi" w:hAnsiTheme="minorHAnsi"/>
          <w:color w:val="000000"/>
          <w:sz w:val="22"/>
          <w:szCs w:val="22"/>
          <w:lang w:val="pl-PL"/>
        </w:rPr>
        <w:t>Rzeczywistość wirt</w:t>
      </w:r>
      <w:r w:rsidR="00EA4883">
        <w:rPr>
          <w:rFonts w:asciiTheme="minorHAnsi" w:hAnsiTheme="minorHAnsi"/>
          <w:color w:val="000000"/>
          <w:sz w:val="22"/>
          <w:szCs w:val="22"/>
          <w:lang w:val="pl-PL"/>
        </w:rPr>
        <w:t>ualna</w:t>
      </w:r>
      <w:r w:rsidR="00F64572">
        <w:rPr>
          <w:rFonts w:asciiTheme="minorHAnsi" w:hAnsiTheme="minorHAnsi"/>
          <w:color w:val="000000"/>
          <w:sz w:val="22"/>
          <w:szCs w:val="22"/>
          <w:lang w:val="pl-PL"/>
        </w:rPr>
        <w:t xml:space="preserve"> wg ankietowanych sprawdzi </w:t>
      </w:r>
      <w:r w:rsidR="00742DA3">
        <w:rPr>
          <w:rFonts w:asciiTheme="minorHAnsi" w:hAnsiTheme="minorHAnsi"/>
          <w:color w:val="000000"/>
          <w:sz w:val="22"/>
          <w:szCs w:val="22"/>
          <w:lang w:val="pl-PL"/>
        </w:rPr>
        <w:t>się w </w:t>
      </w:r>
      <w:r w:rsidR="00E74AB1">
        <w:rPr>
          <w:rFonts w:asciiTheme="minorHAnsi" w:hAnsiTheme="minorHAnsi"/>
          <w:color w:val="000000"/>
          <w:sz w:val="22"/>
          <w:szCs w:val="22"/>
          <w:lang w:val="pl-PL"/>
        </w:rPr>
        <w:t>sprzedaży, a</w:t>
      </w:r>
      <w:r w:rsidR="00F64572">
        <w:rPr>
          <w:rFonts w:asciiTheme="minorHAnsi" w:hAnsiTheme="minorHAnsi"/>
          <w:color w:val="000000"/>
          <w:sz w:val="22"/>
          <w:szCs w:val="22"/>
          <w:lang w:val="pl-PL"/>
        </w:rPr>
        <w:t xml:space="preserve"> drony w działach</w:t>
      </w:r>
      <w:r w:rsidR="00EA4883">
        <w:rPr>
          <w:rFonts w:asciiTheme="minorHAnsi" w:hAnsiTheme="minorHAnsi"/>
          <w:color w:val="000000"/>
          <w:sz w:val="22"/>
          <w:szCs w:val="22"/>
          <w:lang w:val="pl-PL"/>
        </w:rPr>
        <w:t xml:space="preserve"> logistyczny</w:t>
      </w:r>
      <w:r w:rsidR="00F64572">
        <w:rPr>
          <w:rFonts w:asciiTheme="minorHAnsi" w:hAnsiTheme="minorHAnsi"/>
          <w:color w:val="000000"/>
          <w:sz w:val="22"/>
          <w:szCs w:val="22"/>
          <w:lang w:val="pl-PL"/>
        </w:rPr>
        <w:t>ch</w:t>
      </w:r>
      <w:r w:rsidR="00EA4883">
        <w:rPr>
          <w:rFonts w:asciiTheme="minorHAnsi" w:hAnsiTheme="minorHAnsi"/>
          <w:color w:val="000000"/>
          <w:sz w:val="22"/>
          <w:szCs w:val="22"/>
          <w:lang w:val="pl-PL"/>
        </w:rPr>
        <w:t xml:space="preserve">. Z kolei zespoły </w:t>
      </w:r>
      <w:r w:rsidR="00855E1C" w:rsidRPr="00855E1C">
        <w:rPr>
          <w:rFonts w:asciiTheme="minorHAnsi" w:hAnsiTheme="minorHAnsi"/>
          <w:color w:val="000000"/>
          <w:sz w:val="22"/>
          <w:szCs w:val="22"/>
          <w:lang w:val="pl-PL"/>
        </w:rPr>
        <w:t>R&amp;D skorzysta</w:t>
      </w:r>
      <w:r w:rsidR="00F64572">
        <w:rPr>
          <w:rFonts w:asciiTheme="minorHAnsi" w:hAnsiTheme="minorHAnsi"/>
          <w:color w:val="000000"/>
          <w:sz w:val="22"/>
          <w:szCs w:val="22"/>
          <w:lang w:val="pl-PL"/>
        </w:rPr>
        <w:t xml:space="preserve">ją </w:t>
      </w:r>
      <w:r w:rsidR="00E74AB1">
        <w:rPr>
          <w:rFonts w:asciiTheme="minorHAnsi" w:hAnsiTheme="minorHAnsi"/>
          <w:color w:val="000000"/>
          <w:sz w:val="22"/>
          <w:szCs w:val="22"/>
          <w:lang w:val="pl-PL"/>
        </w:rPr>
        <w:t>głównie</w:t>
      </w:r>
      <w:r w:rsidR="00F64572">
        <w:rPr>
          <w:rFonts w:asciiTheme="minorHAnsi" w:hAnsiTheme="minorHAnsi"/>
          <w:color w:val="000000"/>
          <w:sz w:val="22"/>
          <w:szCs w:val="22"/>
          <w:lang w:val="pl-PL"/>
        </w:rPr>
        <w:t xml:space="preserve"> na</w:t>
      </w:r>
      <w:r w:rsidR="00855E1C" w:rsidRPr="00855E1C">
        <w:rPr>
          <w:rFonts w:asciiTheme="minorHAnsi" w:hAnsiTheme="minorHAnsi"/>
          <w:color w:val="000000"/>
          <w:sz w:val="22"/>
          <w:szCs w:val="22"/>
          <w:lang w:val="pl-PL"/>
        </w:rPr>
        <w:t xml:space="preserve"> rozszerz</w:t>
      </w:r>
      <w:r w:rsidR="00F64572">
        <w:rPr>
          <w:rFonts w:asciiTheme="minorHAnsi" w:hAnsiTheme="minorHAnsi"/>
          <w:color w:val="000000"/>
          <w:sz w:val="22"/>
          <w:szCs w:val="22"/>
          <w:lang w:val="pl-PL"/>
        </w:rPr>
        <w:t>onej rzeczywistości, technologiach sensorycznych</w:t>
      </w:r>
      <w:r w:rsidR="00855E1C" w:rsidRPr="00855E1C">
        <w:rPr>
          <w:rFonts w:asciiTheme="minorHAnsi" w:hAnsiTheme="minorHAnsi"/>
          <w:color w:val="000000"/>
          <w:sz w:val="22"/>
          <w:szCs w:val="22"/>
          <w:lang w:val="pl-PL"/>
        </w:rPr>
        <w:t xml:space="preserve">, </w:t>
      </w:r>
      <w:r w:rsidR="00F64572">
        <w:rPr>
          <w:rFonts w:asciiTheme="minorHAnsi" w:hAnsiTheme="minorHAnsi"/>
          <w:color w:val="000000"/>
          <w:sz w:val="22"/>
          <w:szCs w:val="22"/>
          <w:lang w:val="pl-PL"/>
        </w:rPr>
        <w:t xml:space="preserve">rozwiązaniu </w:t>
      </w:r>
      <w:proofErr w:type="spellStart"/>
      <w:r w:rsidR="00855E1C" w:rsidRPr="00855E1C">
        <w:rPr>
          <w:rFonts w:asciiTheme="minorHAnsi" w:hAnsiTheme="minorHAnsi"/>
          <w:color w:val="000000"/>
          <w:sz w:val="22"/>
          <w:szCs w:val="22"/>
          <w:lang w:val="pl-PL"/>
        </w:rPr>
        <w:t>blockchain</w:t>
      </w:r>
      <w:proofErr w:type="spellEnd"/>
      <w:r w:rsidR="00855E1C" w:rsidRPr="00855E1C">
        <w:rPr>
          <w:rFonts w:asciiTheme="minorHAnsi" w:hAnsiTheme="minorHAnsi"/>
          <w:color w:val="000000"/>
          <w:sz w:val="22"/>
          <w:szCs w:val="22"/>
          <w:lang w:val="pl-PL"/>
        </w:rPr>
        <w:t xml:space="preserve"> i sztucznej inteligencji.</w:t>
      </w:r>
    </w:p>
    <w:p w:rsidR="00855E1C" w:rsidRPr="00855E1C" w:rsidRDefault="00EA4883" w:rsidP="004058B6">
      <w:pPr>
        <w:pStyle w:val="Tekstpodstawowy"/>
        <w:spacing w:after="200" w:line="276" w:lineRule="auto"/>
        <w:ind w:right="862"/>
        <w:rPr>
          <w:rFonts w:asciiTheme="minorHAnsi" w:hAnsiTheme="minorHAnsi"/>
          <w:color w:val="000000"/>
          <w:sz w:val="22"/>
          <w:szCs w:val="22"/>
          <w:lang w:val="pl-PL"/>
        </w:rPr>
      </w:pPr>
      <w:r>
        <w:rPr>
          <w:rFonts w:asciiTheme="minorHAnsi" w:hAnsiTheme="minorHAnsi"/>
          <w:color w:val="000000"/>
          <w:sz w:val="22"/>
          <w:szCs w:val="22"/>
          <w:lang w:val="pl-PL"/>
        </w:rPr>
        <w:t xml:space="preserve">Aby </w:t>
      </w:r>
      <w:r w:rsidR="00EE3FF1">
        <w:rPr>
          <w:rFonts w:asciiTheme="minorHAnsi" w:hAnsiTheme="minorHAnsi"/>
          <w:color w:val="000000"/>
          <w:sz w:val="22"/>
          <w:szCs w:val="22"/>
          <w:lang w:val="pl-PL"/>
        </w:rPr>
        <w:t>pracownicy</w:t>
      </w:r>
      <w:r>
        <w:rPr>
          <w:rFonts w:asciiTheme="minorHAnsi" w:hAnsiTheme="minorHAnsi"/>
          <w:color w:val="000000"/>
          <w:sz w:val="22"/>
          <w:szCs w:val="22"/>
          <w:lang w:val="pl-PL"/>
        </w:rPr>
        <w:t xml:space="preserve"> mogli w pełni korzystać z najnowszych technologii firmy muszą dostosować</w:t>
      </w:r>
      <w:r w:rsidR="00EE3FF1">
        <w:rPr>
          <w:rFonts w:asciiTheme="minorHAnsi" w:hAnsiTheme="minorHAnsi"/>
          <w:color w:val="000000"/>
          <w:sz w:val="22"/>
          <w:szCs w:val="22"/>
          <w:lang w:val="pl-PL"/>
        </w:rPr>
        <w:t xml:space="preserve"> do zmian wykorzystywane</w:t>
      </w:r>
      <w:r>
        <w:rPr>
          <w:rFonts w:asciiTheme="minorHAnsi" w:hAnsiTheme="minorHAnsi"/>
          <w:color w:val="000000"/>
          <w:sz w:val="22"/>
          <w:szCs w:val="22"/>
          <w:lang w:val="pl-PL"/>
        </w:rPr>
        <w:t xml:space="preserve"> przez </w:t>
      </w:r>
      <w:r w:rsidR="00E74AB1">
        <w:rPr>
          <w:rFonts w:asciiTheme="minorHAnsi" w:hAnsiTheme="minorHAnsi"/>
          <w:color w:val="000000"/>
          <w:sz w:val="22"/>
          <w:szCs w:val="22"/>
          <w:lang w:val="pl-PL"/>
        </w:rPr>
        <w:t>nich urządzenia</w:t>
      </w:r>
      <w:r>
        <w:rPr>
          <w:rFonts w:asciiTheme="minorHAnsi" w:hAnsiTheme="minorHAnsi"/>
          <w:color w:val="000000"/>
          <w:sz w:val="22"/>
          <w:szCs w:val="22"/>
          <w:lang w:val="pl-PL"/>
        </w:rPr>
        <w:t>.</w:t>
      </w:r>
      <w:r w:rsidR="0071760A">
        <w:rPr>
          <w:rFonts w:asciiTheme="minorHAnsi" w:hAnsiTheme="minorHAnsi"/>
          <w:color w:val="000000"/>
          <w:sz w:val="22"/>
          <w:szCs w:val="22"/>
          <w:lang w:val="pl-PL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  <w:lang w:val="pl-PL"/>
        </w:rPr>
        <w:t>W obszarze</w:t>
      </w:r>
      <w:r w:rsidR="00855E1C" w:rsidRPr="00855E1C">
        <w:rPr>
          <w:rFonts w:asciiTheme="minorHAnsi" w:hAnsiTheme="minorHAnsi"/>
          <w:color w:val="000000"/>
          <w:sz w:val="22"/>
          <w:szCs w:val="22"/>
          <w:lang w:val="pl-PL"/>
        </w:rPr>
        <w:t xml:space="preserve"> </w:t>
      </w:r>
      <w:r w:rsidR="00F64572">
        <w:rPr>
          <w:rFonts w:asciiTheme="minorHAnsi" w:hAnsiTheme="minorHAnsi"/>
          <w:color w:val="000000"/>
          <w:sz w:val="22"/>
          <w:szCs w:val="22"/>
          <w:lang w:val="pl-PL"/>
        </w:rPr>
        <w:t xml:space="preserve">sprzętu IT </w:t>
      </w:r>
      <w:r w:rsidR="00EE3FF1">
        <w:rPr>
          <w:rFonts w:asciiTheme="minorHAnsi" w:hAnsiTheme="minorHAnsi"/>
          <w:color w:val="000000"/>
          <w:sz w:val="22"/>
          <w:szCs w:val="22"/>
          <w:lang w:val="pl-PL"/>
        </w:rPr>
        <w:t>kupujący uznali, że kluczowe są</w:t>
      </w:r>
      <w:r>
        <w:rPr>
          <w:rFonts w:asciiTheme="minorHAnsi" w:hAnsiTheme="minorHAnsi"/>
          <w:color w:val="000000"/>
          <w:sz w:val="22"/>
          <w:szCs w:val="22"/>
          <w:lang w:val="pl-PL"/>
        </w:rPr>
        <w:t xml:space="preserve"> </w:t>
      </w:r>
      <w:r w:rsidR="00855E1C" w:rsidRPr="00855E1C">
        <w:rPr>
          <w:rFonts w:asciiTheme="minorHAnsi" w:hAnsiTheme="minorHAnsi"/>
          <w:color w:val="000000"/>
          <w:sz w:val="22"/>
          <w:szCs w:val="22"/>
          <w:lang w:val="pl-PL"/>
        </w:rPr>
        <w:t>popraw</w:t>
      </w:r>
      <w:r>
        <w:rPr>
          <w:rFonts w:asciiTheme="minorHAnsi" w:hAnsiTheme="minorHAnsi"/>
          <w:color w:val="000000"/>
          <w:sz w:val="22"/>
          <w:szCs w:val="22"/>
          <w:lang w:val="pl-PL"/>
        </w:rPr>
        <w:t>a</w:t>
      </w:r>
      <w:r w:rsidR="00855E1C" w:rsidRPr="00855E1C">
        <w:rPr>
          <w:rFonts w:asciiTheme="minorHAnsi" w:hAnsiTheme="minorHAnsi"/>
          <w:color w:val="000000"/>
          <w:sz w:val="22"/>
          <w:szCs w:val="22"/>
          <w:lang w:val="pl-PL"/>
        </w:rPr>
        <w:t xml:space="preserve"> bezpieczeństwa urządzeń i danych (43%), </w:t>
      </w:r>
      <w:r w:rsidR="00EE3FF1">
        <w:rPr>
          <w:rFonts w:asciiTheme="minorHAnsi" w:hAnsiTheme="minorHAnsi"/>
          <w:color w:val="000000"/>
          <w:sz w:val="22"/>
          <w:szCs w:val="22"/>
          <w:lang w:val="pl-PL"/>
        </w:rPr>
        <w:t xml:space="preserve">większa </w:t>
      </w:r>
      <w:r w:rsidR="00855E1C" w:rsidRPr="00855E1C">
        <w:rPr>
          <w:rFonts w:asciiTheme="minorHAnsi" w:hAnsiTheme="minorHAnsi"/>
          <w:color w:val="000000"/>
          <w:sz w:val="22"/>
          <w:szCs w:val="22"/>
          <w:lang w:val="pl-PL"/>
        </w:rPr>
        <w:t xml:space="preserve">moc </w:t>
      </w:r>
      <w:r w:rsidR="00EE3FF1">
        <w:rPr>
          <w:rFonts w:asciiTheme="minorHAnsi" w:hAnsiTheme="minorHAnsi"/>
          <w:color w:val="000000"/>
          <w:sz w:val="22"/>
          <w:szCs w:val="22"/>
          <w:lang w:val="pl-PL"/>
        </w:rPr>
        <w:t>obliczeniowa (35%), lepsza pamięć (31%) oraz funkcje komunikacyjne zapewniające szybszy przesył danych</w:t>
      </w:r>
      <w:r w:rsidR="00855E1C" w:rsidRPr="00855E1C">
        <w:rPr>
          <w:rFonts w:asciiTheme="minorHAnsi" w:hAnsiTheme="minorHAnsi"/>
          <w:color w:val="000000"/>
          <w:sz w:val="22"/>
          <w:szCs w:val="22"/>
          <w:lang w:val="pl-PL"/>
        </w:rPr>
        <w:t xml:space="preserve"> (31%) .</w:t>
      </w:r>
    </w:p>
    <w:p w:rsidR="00855E1C" w:rsidRDefault="00F64572" w:rsidP="004058B6">
      <w:pPr>
        <w:pStyle w:val="Tekstpodstawowy"/>
        <w:spacing w:after="200" w:line="276" w:lineRule="auto"/>
        <w:ind w:right="862"/>
        <w:rPr>
          <w:rFonts w:asciiTheme="minorHAnsi" w:hAnsiTheme="minorHAnsi"/>
          <w:color w:val="000000"/>
          <w:sz w:val="22"/>
          <w:szCs w:val="22"/>
          <w:lang w:val="pl-PL"/>
        </w:rPr>
      </w:pPr>
      <w:r>
        <w:rPr>
          <w:rFonts w:asciiTheme="minorHAnsi" w:hAnsiTheme="minorHAnsi"/>
          <w:color w:val="000000"/>
          <w:sz w:val="22"/>
          <w:szCs w:val="22"/>
          <w:lang w:val="pl-PL"/>
        </w:rPr>
        <w:t>W perspektywie najbliższych 5 lat</w:t>
      </w:r>
      <w:r w:rsidRPr="00855E1C">
        <w:rPr>
          <w:rFonts w:asciiTheme="minorHAnsi" w:hAnsiTheme="minorHAnsi"/>
          <w:color w:val="000000"/>
          <w:sz w:val="22"/>
          <w:szCs w:val="22"/>
          <w:lang w:val="pl-PL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  <w:lang w:val="pl-PL"/>
        </w:rPr>
        <w:t>r</w:t>
      </w:r>
      <w:r w:rsidR="00855E1C" w:rsidRPr="00855E1C">
        <w:rPr>
          <w:rFonts w:asciiTheme="minorHAnsi" w:hAnsiTheme="minorHAnsi"/>
          <w:color w:val="000000"/>
          <w:sz w:val="22"/>
          <w:szCs w:val="22"/>
          <w:lang w:val="pl-PL"/>
        </w:rPr>
        <w:t>espondenci przewidują</w:t>
      </w:r>
      <w:r>
        <w:rPr>
          <w:rFonts w:asciiTheme="minorHAnsi" w:hAnsiTheme="minorHAnsi"/>
          <w:color w:val="000000"/>
          <w:sz w:val="22"/>
          <w:szCs w:val="22"/>
          <w:lang w:val="pl-PL"/>
        </w:rPr>
        <w:t>, że pracownicy mobilni zaczną korzystać z</w:t>
      </w:r>
      <w:r w:rsidR="00E74AB1">
        <w:rPr>
          <w:rFonts w:asciiTheme="minorHAnsi" w:hAnsiTheme="minorHAnsi"/>
          <w:color w:val="000000"/>
          <w:sz w:val="22"/>
          <w:szCs w:val="22"/>
          <w:lang w:val="pl-PL"/>
        </w:rPr>
        <w:t>e</w:t>
      </w:r>
      <w:r>
        <w:rPr>
          <w:rFonts w:asciiTheme="minorHAnsi" w:hAnsiTheme="minorHAnsi"/>
          <w:color w:val="000000"/>
          <w:sz w:val="22"/>
          <w:szCs w:val="22"/>
          <w:lang w:val="pl-PL"/>
        </w:rPr>
        <w:t xml:space="preserve"> składanych tabletów. 29 proc. </w:t>
      </w:r>
      <w:r w:rsidR="00077C04">
        <w:rPr>
          <w:rFonts w:asciiTheme="minorHAnsi" w:hAnsiTheme="minorHAnsi"/>
          <w:color w:val="000000"/>
          <w:sz w:val="22"/>
          <w:szCs w:val="22"/>
          <w:lang w:val="pl-PL"/>
        </w:rPr>
        <w:t xml:space="preserve">uważa, że do </w:t>
      </w:r>
      <w:r>
        <w:rPr>
          <w:rFonts w:asciiTheme="minorHAnsi" w:hAnsiTheme="minorHAnsi"/>
          <w:color w:val="000000"/>
          <w:sz w:val="22"/>
          <w:szCs w:val="22"/>
          <w:lang w:val="pl-PL"/>
        </w:rPr>
        <w:t xml:space="preserve">pracy w terenie i </w:t>
      </w:r>
      <w:r w:rsidR="00077C04">
        <w:rPr>
          <w:rFonts w:asciiTheme="minorHAnsi" w:hAnsiTheme="minorHAnsi"/>
          <w:color w:val="000000"/>
          <w:sz w:val="22"/>
          <w:szCs w:val="22"/>
          <w:lang w:val="pl-PL"/>
        </w:rPr>
        <w:t>obsługi najnowszych technologii konieczne będą wzmocnione notebooki i tablety.</w:t>
      </w:r>
      <w:r w:rsidR="0071760A">
        <w:rPr>
          <w:rFonts w:asciiTheme="minorHAnsi" w:hAnsiTheme="minorHAnsi"/>
          <w:color w:val="000000"/>
          <w:sz w:val="22"/>
          <w:szCs w:val="22"/>
          <w:lang w:val="pl-PL"/>
        </w:rPr>
        <w:t xml:space="preserve"> </w:t>
      </w:r>
      <w:r w:rsidR="00077C04">
        <w:rPr>
          <w:rFonts w:asciiTheme="minorHAnsi" w:hAnsiTheme="minorHAnsi"/>
          <w:color w:val="000000"/>
          <w:sz w:val="22"/>
          <w:szCs w:val="22"/>
          <w:lang w:val="pl-PL"/>
        </w:rPr>
        <w:t xml:space="preserve">Jednak równie duża grupa ankietowanych (30 proc.) sądzi, że </w:t>
      </w:r>
      <w:r>
        <w:rPr>
          <w:rFonts w:asciiTheme="minorHAnsi" w:hAnsiTheme="minorHAnsi"/>
          <w:color w:val="000000"/>
          <w:sz w:val="22"/>
          <w:szCs w:val="22"/>
          <w:lang w:val="pl-PL"/>
        </w:rPr>
        <w:t>wystarczą</w:t>
      </w:r>
      <w:r w:rsidR="00E74AB1">
        <w:rPr>
          <w:rFonts w:asciiTheme="minorHAnsi" w:hAnsiTheme="minorHAnsi"/>
          <w:color w:val="000000"/>
          <w:sz w:val="22"/>
          <w:szCs w:val="22"/>
          <w:lang w:val="pl-PL"/>
        </w:rPr>
        <w:t xml:space="preserve"> standardowe urządzenia.</w:t>
      </w:r>
      <w:r w:rsidR="0071760A">
        <w:rPr>
          <w:rFonts w:asciiTheme="minorHAnsi" w:hAnsiTheme="minorHAnsi"/>
          <w:color w:val="000000"/>
          <w:sz w:val="22"/>
          <w:szCs w:val="22"/>
          <w:lang w:val="pl-PL"/>
        </w:rPr>
        <w:t xml:space="preserve"> </w:t>
      </w:r>
    </w:p>
    <w:p w:rsidR="00855E1C" w:rsidRPr="00855E1C" w:rsidRDefault="004058B6" w:rsidP="004058B6">
      <w:pPr>
        <w:pStyle w:val="Tekstpodstawowy"/>
        <w:spacing w:after="200" w:line="276" w:lineRule="auto"/>
        <w:ind w:right="862"/>
        <w:rPr>
          <w:rFonts w:asciiTheme="minorHAnsi" w:hAnsiTheme="minorHAnsi"/>
          <w:color w:val="000000"/>
          <w:sz w:val="22"/>
          <w:szCs w:val="22"/>
          <w:lang w:val="pl-PL"/>
        </w:rPr>
      </w:pPr>
      <w:r>
        <w:rPr>
          <w:rFonts w:asciiTheme="minorHAnsi" w:hAnsiTheme="minorHAnsi"/>
          <w:i/>
          <w:color w:val="000000"/>
          <w:sz w:val="22"/>
          <w:szCs w:val="22"/>
          <w:lang w:val="pl-PL"/>
        </w:rPr>
        <w:t xml:space="preserve">- </w:t>
      </w:r>
      <w:r w:rsidR="00855E1C" w:rsidRPr="004058B6">
        <w:rPr>
          <w:rFonts w:asciiTheme="minorHAnsi" w:hAnsiTheme="minorHAnsi"/>
          <w:i/>
          <w:color w:val="000000"/>
          <w:sz w:val="22"/>
          <w:szCs w:val="22"/>
          <w:lang w:val="pl-PL"/>
        </w:rPr>
        <w:t xml:space="preserve">Mimo </w:t>
      </w:r>
      <w:r w:rsidR="00F64572" w:rsidRPr="004058B6">
        <w:rPr>
          <w:rFonts w:asciiTheme="minorHAnsi" w:hAnsiTheme="minorHAnsi"/>
          <w:i/>
          <w:color w:val="000000"/>
          <w:sz w:val="22"/>
          <w:szCs w:val="22"/>
          <w:lang w:val="pl-PL"/>
        </w:rPr>
        <w:t>pojawiania się na rynku kolejnych nowinek technologicznych</w:t>
      </w:r>
      <w:r w:rsidR="00855E1C" w:rsidRPr="004058B6">
        <w:rPr>
          <w:rFonts w:asciiTheme="minorHAnsi" w:hAnsiTheme="minorHAnsi"/>
          <w:i/>
          <w:color w:val="000000"/>
          <w:sz w:val="22"/>
          <w:szCs w:val="22"/>
          <w:lang w:val="pl-PL"/>
        </w:rPr>
        <w:t xml:space="preserve"> </w:t>
      </w:r>
      <w:r w:rsidR="00F64572" w:rsidRPr="004058B6">
        <w:rPr>
          <w:rFonts w:asciiTheme="minorHAnsi" w:hAnsiTheme="minorHAnsi"/>
          <w:i/>
          <w:color w:val="000000"/>
          <w:sz w:val="22"/>
          <w:szCs w:val="22"/>
          <w:lang w:val="pl-PL"/>
        </w:rPr>
        <w:t xml:space="preserve">w środowisku </w:t>
      </w:r>
      <w:r w:rsidR="004C10B4" w:rsidRPr="004058B6">
        <w:rPr>
          <w:rFonts w:asciiTheme="minorHAnsi" w:hAnsiTheme="minorHAnsi"/>
          <w:i/>
          <w:color w:val="000000"/>
          <w:sz w:val="22"/>
          <w:szCs w:val="22"/>
          <w:lang w:val="pl-PL"/>
        </w:rPr>
        <w:t>biznesowym</w:t>
      </w:r>
      <w:r w:rsidR="00F64572" w:rsidRPr="004058B6">
        <w:rPr>
          <w:rFonts w:asciiTheme="minorHAnsi" w:hAnsiTheme="minorHAnsi"/>
          <w:i/>
          <w:color w:val="000000"/>
          <w:sz w:val="22"/>
          <w:szCs w:val="22"/>
          <w:lang w:val="pl-PL"/>
        </w:rPr>
        <w:t xml:space="preserve"> kluczowe </w:t>
      </w:r>
      <w:r w:rsidR="00A9639A">
        <w:rPr>
          <w:rFonts w:asciiTheme="minorHAnsi" w:hAnsiTheme="minorHAnsi"/>
          <w:i/>
          <w:color w:val="000000"/>
          <w:sz w:val="22"/>
          <w:szCs w:val="22"/>
          <w:lang w:val="pl-PL"/>
        </w:rPr>
        <w:t>pozos</w:t>
      </w:r>
      <w:bookmarkStart w:id="0" w:name="_GoBack"/>
      <w:bookmarkEnd w:id="0"/>
      <w:r w:rsidR="00A9639A">
        <w:rPr>
          <w:rFonts w:asciiTheme="minorHAnsi" w:hAnsiTheme="minorHAnsi"/>
          <w:i/>
          <w:color w:val="000000"/>
          <w:sz w:val="22"/>
          <w:szCs w:val="22"/>
          <w:lang w:val="pl-PL"/>
        </w:rPr>
        <w:t>taje</w:t>
      </w:r>
      <w:r w:rsidR="004C10B4" w:rsidRPr="004058B6">
        <w:rPr>
          <w:rFonts w:asciiTheme="minorHAnsi" w:hAnsiTheme="minorHAnsi"/>
          <w:i/>
          <w:color w:val="000000"/>
          <w:sz w:val="22"/>
          <w:szCs w:val="22"/>
          <w:lang w:val="pl-PL"/>
        </w:rPr>
        <w:t xml:space="preserve"> wdrożenie </w:t>
      </w:r>
      <w:r w:rsidR="00A9639A">
        <w:rPr>
          <w:rFonts w:asciiTheme="minorHAnsi" w:hAnsiTheme="minorHAnsi"/>
          <w:i/>
          <w:color w:val="000000"/>
          <w:sz w:val="22"/>
          <w:szCs w:val="22"/>
          <w:lang w:val="pl-PL"/>
        </w:rPr>
        <w:t>znanych już</w:t>
      </w:r>
      <w:r w:rsidR="004C10B4" w:rsidRPr="004058B6">
        <w:rPr>
          <w:rFonts w:asciiTheme="minorHAnsi" w:hAnsiTheme="minorHAnsi"/>
          <w:i/>
          <w:color w:val="000000"/>
          <w:sz w:val="22"/>
          <w:szCs w:val="22"/>
          <w:lang w:val="pl-PL"/>
        </w:rPr>
        <w:t xml:space="preserve"> rozwiązań, </w:t>
      </w:r>
      <w:r w:rsidR="00A9639A">
        <w:rPr>
          <w:rFonts w:asciiTheme="minorHAnsi" w:hAnsiTheme="minorHAnsi"/>
          <w:i/>
          <w:color w:val="000000"/>
          <w:sz w:val="22"/>
          <w:szCs w:val="22"/>
          <w:lang w:val="pl-PL"/>
        </w:rPr>
        <w:t xml:space="preserve">takich </w:t>
      </w:r>
      <w:r w:rsidR="004C10B4" w:rsidRPr="004058B6">
        <w:rPr>
          <w:rFonts w:asciiTheme="minorHAnsi" w:hAnsiTheme="minorHAnsi"/>
          <w:i/>
          <w:color w:val="000000"/>
          <w:sz w:val="22"/>
          <w:szCs w:val="22"/>
          <w:lang w:val="pl-PL"/>
        </w:rPr>
        <w:t>jak</w:t>
      </w:r>
      <w:r w:rsidR="00855E1C" w:rsidRPr="004058B6">
        <w:rPr>
          <w:rFonts w:asciiTheme="minorHAnsi" w:hAnsiTheme="minorHAnsi"/>
          <w:i/>
          <w:color w:val="000000"/>
          <w:sz w:val="22"/>
          <w:szCs w:val="22"/>
          <w:lang w:val="pl-PL"/>
        </w:rPr>
        <w:t xml:space="preserve"> Big Data, </w:t>
      </w:r>
      <w:proofErr w:type="spellStart"/>
      <w:r w:rsidR="00855E1C" w:rsidRPr="004058B6">
        <w:rPr>
          <w:rFonts w:asciiTheme="minorHAnsi" w:hAnsiTheme="minorHAnsi"/>
          <w:i/>
          <w:color w:val="000000"/>
          <w:sz w:val="22"/>
          <w:szCs w:val="22"/>
          <w:lang w:val="pl-PL"/>
        </w:rPr>
        <w:t>IoT</w:t>
      </w:r>
      <w:proofErr w:type="spellEnd"/>
      <w:r w:rsidR="00855E1C" w:rsidRPr="004058B6">
        <w:rPr>
          <w:rFonts w:asciiTheme="minorHAnsi" w:hAnsiTheme="minorHAnsi"/>
          <w:i/>
          <w:color w:val="000000"/>
          <w:sz w:val="22"/>
          <w:szCs w:val="22"/>
          <w:lang w:val="pl-PL"/>
        </w:rPr>
        <w:t xml:space="preserve"> </w:t>
      </w:r>
      <w:r w:rsidR="004C10B4" w:rsidRPr="004058B6">
        <w:rPr>
          <w:rFonts w:asciiTheme="minorHAnsi" w:hAnsiTheme="minorHAnsi"/>
          <w:i/>
          <w:color w:val="000000"/>
          <w:sz w:val="22"/>
          <w:szCs w:val="22"/>
          <w:lang w:val="pl-PL"/>
        </w:rPr>
        <w:t>czy technologie</w:t>
      </w:r>
      <w:r w:rsidR="00855E1C" w:rsidRPr="004058B6">
        <w:rPr>
          <w:rFonts w:asciiTheme="minorHAnsi" w:hAnsiTheme="minorHAnsi"/>
          <w:i/>
          <w:color w:val="000000"/>
          <w:sz w:val="22"/>
          <w:szCs w:val="22"/>
          <w:lang w:val="pl-PL"/>
        </w:rPr>
        <w:t xml:space="preserve"> sensoryczn</w:t>
      </w:r>
      <w:r w:rsidR="004C10B4" w:rsidRPr="004058B6">
        <w:rPr>
          <w:rFonts w:asciiTheme="minorHAnsi" w:hAnsiTheme="minorHAnsi"/>
          <w:i/>
          <w:color w:val="000000"/>
          <w:sz w:val="22"/>
          <w:szCs w:val="22"/>
          <w:lang w:val="pl-PL"/>
        </w:rPr>
        <w:t xml:space="preserve">e. Sądzę, że </w:t>
      </w:r>
      <w:r w:rsidR="004C10B4" w:rsidRPr="004058B6">
        <w:rPr>
          <w:rFonts w:asciiTheme="minorHAnsi" w:hAnsiTheme="minorHAnsi"/>
          <w:i/>
          <w:color w:val="000000"/>
          <w:sz w:val="22"/>
          <w:szCs w:val="22"/>
          <w:lang w:val="pl-PL"/>
        </w:rPr>
        <w:lastRenderedPageBreak/>
        <w:t>w</w:t>
      </w:r>
      <w:r w:rsidR="00A9639A">
        <w:rPr>
          <w:rFonts w:asciiTheme="minorHAnsi" w:hAnsiTheme="minorHAnsi"/>
          <w:i/>
          <w:color w:val="000000"/>
          <w:sz w:val="22"/>
          <w:szCs w:val="22"/>
          <w:lang w:val="pl-PL"/>
        </w:rPr>
        <w:t xml:space="preserve">raz </w:t>
      </w:r>
      <w:r w:rsidR="004C10B4" w:rsidRPr="004058B6">
        <w:rPr>
          <w:rFonts w:asciiTheme="minorHAnsi" w:hAnsiTheme="minorHAnsi"/>
          <w:i/>
          <w:color w:val="000000"/>
          <w:sz w:val="22"/>
          <w:szCs w:val="22"/>
          <w:lang w:val="pl-PL"/>
        </w:rPr>
        <w:t>z</w:t>
      </w:r>
      <w:r w:rsidR="00A9639A">
        <w:rPr>
          <w:rFonts w:asciiTheme="minorHAnsi" w:hAnsiTheme="minorHAnsi"/>
          <w:i/>
          <w:color w:val="000000"/>
          <w:sz w:val="22"/>
          <w:szCs w:val="22"/>
          <w:lang w:val="pl-PL"/>
        </w:rPr>
        <w:t> </w:t>
      </w:r>
      <w:r w:rsidR="004C10B4" w:rsidRPr="004058B6">
        <w:rPr>
          <w:rFonts w:asciiTheme="minorHAnsi" w:hAnsiTheme="minorHAnsi"/>
          <w:i/>
          <w:color w:val="000000"/>
          <w:sz w:val="22"/>
          <w:szCs w:val="22"/>
          <w:lang w:val="pl-PL"/>
        </w:rPr>
        <w:t>upowszechni</w:t>
      </w:r>
      <w:r w:rsidR="00A9639A">
        <w:rPr>
          <w:rFonts w:asciiTheme="minorHAnsi" w:hAnsiTheme="minorHAnsi"/>
          <w:i/>
          <w:color w:val="000000"/>
          <w:sz w:val="22"/>
          <w:szCs w:val="22"/>
          <w:lang w:val="pl-PL"/>
        </w:rPr>
        <w:t>a</w:t>
      </w:r>
      <w:r w:rsidR="004C10B4" w:rsidRPr="004058B6">
        <w:rPr>
          <w:rFonts w:asciiTheme="minorHAnsi" w:hAnsiTheme="minorHAnsi"/>
          <w:i/>
          <w:color w:val="000000"/>
          <w:sz w:val="22"/>
          <w:szCs w:val="22"/>
          <w:lang w:val="pl-PL"/>
        </w:rPr>
        <w:t xml:space="preserve">niem się tych trendów w </w:t>
      </w:r>
      <w:r w:rsidR="00C43C67" w:rsidRPr="004058B6">
        <w:rPr>
          <w:rFonts w:asciiTheme="minorHAnsi" w:hAnsiTheme="minorHAnsi"/>
          <w:i/>
          <w:color w:val="000000"/>
          <w:sz w:val="22"/>
          <w:szCs w:val="22"/>
          <w:lang w:val="pl-PL"/>
        </w:rPr>
        <w:t>firmach</w:t>
      </w:r>
      <w:r w:rsidR="004C10B4" w:rsidRPr="004058B6">
        <w:rPr>
          <w:rFonts w:asciiTheme="minorHAnsi" w:hAnsiTheme="minorHAnsi"/>
          <w:i/>
          <w:color w:val="000000"/>
          <w:sz w:val="22"/>
          <w:szCs w:val="22"/>
          <w:lang w:val="pl-PL"/>
        </w:rPr>
        <w:t>, zbliż</w:t>
      </w:r>
      <w:r w:rsidR="00A9639A">
        <w:rPr>
          <w:rFonts w:asciiTheme="minorHAnsi" w:hAnsiTheme="minorHAnsi"/>
          <w:i/>
          <w:color w:val="000000"/>
          <w:sz w:val="22"/>
          <w:szCs w:val="22"/>
          <w:lang w:val="pl-PL"/>
        </w:rPr>
        <w:t>a</w:t>
      </w:r>
      <w:r w:rsidR="004C10B4" w:rsidRPr="004058B6">
        <w:rPr>
          <w:rFonts w:asciiTheme="minorHAnsi" w:hAnsiTheme="minorHAnsi"/>
          <w:i/>
          <w:color w:val="000000"/>
          <w:sz w:val="22"/>
          <w:szCs w:val="22"/>
          <w:lang w:val="pl-PL"/>
        </w:rPr>
        <w:t xml:space="preserve">my się do ery </w:t>
      </w:r>
      <w:proofErr w:type="spellStart"/>
      <w:r w:rsidR="004C10B4" w:rsidRPr="004058B6">
        <w:rPr>
          <w:rFonts w:asciiTheme="minorHAnsi" w:hAnsiTheme="minorHAnsi"/>
          <w:i/>
          <w:color w:val="000000"/>
          <w:sz w:val="22"/>
          <w:szCs w:val="22"/>
          <w:lang w:val="pl-PL"/>
        </w:rPr>
        <w:t>edge</w:t>
      </w:r>
      <w:proofErr w:type="spellEnd"/>
      <w:r w:rsidR="004C10B4" w:rsidRPr="004058B6">
        <w:rPr>
          <w:rFonts w:asciiTheme="minorHAnsi" w:hAnsiTheme="minorHAnsi"/>
          <w:i/>
          <w:color w:val="000000"/>
          <w:sz w:val="22"/>
          <w:szCs w:val="22"/>
          <w:lang w:val="pl-PL"/>
        </w:rPr>
        <w:t xml:space="preserve"> </w:t>
      </w:r>
      <w:proofErr w:type="spellStart"/>
      <w:r w:rsidR="004C10B4" w:rsidRPr="004058B6">
        <w:rPr>
          <w:rFonts w:asciiTheme="minorHAnsi" w:hAnsiTheme="minorHAnsi"/>
          <w:i/>
          <w:color w:val="000000"/>
          <w:sz w:val="22"/>
          <w:szCs w:val="22"/>
          <w:lang w:val="pl-PL"/>
        </w:rPr>
        <w:t>computing</w:t>
      </w:r>
      <w:proofErr w:type="spellEnd"/>
      <w:r w:rsidR="004C10B4" w:rsidRPr="004058B6">
        <w:rPr>
          <w:rFonts w:asciiTheme="minorHAnsi" w:hAnsiTheme="minorHAnsi"/>
          <w:i/>
          <w:color w:val="000000"/>
          <w:sz w:val="22"/>
          <w:szCs w:val="22"/>
          <w:lang w:val="pl-PL"/>
        </w:rPr>
        <w:t xml:space="preserve">, co oznacza, że coraz większa moc obliczeniowa będzie </w:t>
      </w:r>
      <w:r w:rsidR="00C43C67" w:rsidRPr="004058B6">
        <w:rPr>
          <w:rFonts w:asciiTheme="minorHAnsi" w:hAnsiTheme="minorHAnsi"/>
          <w:i/>
          <w:color w:val="000000"/>
          <w:sz w:val="22"/>
          <w:szCs w:val="22"/>
          <w:lang w:val="pl-PL"/>
        </w:rPr>
        <w:t>wymagana na krańcach sieci i tam</w:t>
      </w:r>
      <w:r w:rsidR="004C10B4" w:rsidRPr="004058B6">
        <w:rPr>
          <w:rFonts w:asciiTheme="minorHAnsi" w:hAnsiTheme="minorHAnsi"/>
          <w:i/>
          <w:color w:val="000000"/>
          <w:sz w:val="22"/>
          <w:szCs w:val="22"/>
          <w:lang w:val="pl-PL"/>
        </w:rPr>
        <w:t xml:space="preserve"> gromadzone będą dane. </w:t>
      </w:r>
      <w:r w:rsidR="00C43C67" w:rsidRPr="004058B6">
        <w:rPr>
          <w:rFonts w:asciiTheme="minorHAnsi" w:hAnsiTheme="minorHAnsi"/>
          <w:i/>
          <w:color w:val="000000"/>
          <w:sz w:val="22"/>
          <w:szCs w:val="22"/>
          <w:lang w:val="pl-PL"/>
        </w:rPr>
        <w:t>A zatem to urządzenia mobilne będą służyć do zbierania</w:t>
      </w:r>
      <w:r w:rsidR="004C10B4" w:rsidRPr="004058B6">
        <w:rPr>
          <w:rFonts w:asciiTheme="minorHAnsi" w:hAnsiTheme="minorHAnsi"/>
          <w:i/>
          <w:color w:val="000000"/>
          <w:sz w:val="22"/>
          <w:szCs w:val="22"/>
          <w:lang w:val="pl-PL"/>
        </w:rPr>
        <w:t>, analiz</w:t>
      </w:r>
      <w:r w:rsidR="00C43C67" w:rsidRPr="004058B6">
        <w:rPr>
          <w:rFonts w:asciiTheme="minorHAnsi" w:hAnsiTheme="minorHAnsi"/>
          <w:i/>
          <w:color w:val="000000"/>
          <w:sz w:val="22"/>
          <w:szCs w:val="22"/>
          <w:lang w:val="pl-PL"/>
        </w:rPr>
        <w:t>y</w:t>
      </w:r>
      <w:r w:rsidR="004C10B4" w:rsidRPr="004058B6">
        <w:rPr>
          <w:rFonts w:asciiTheme="minorHAnsi" w:hAnsiTheme="minorHAnsi"/>
          <w:i/>
          <w:color w:val="000000"/>
          <w:sz w:val="22"/>
          <w:szCs w:val="22"/>
          <w:lang w:val="pl-PL"/>
        </w:rPr>
        <w:t xml:space="preserve"> i przekazywani</w:t>
      </w:r>
      <w:r w:rsidR="00C43C67" w:rsidRPr="004058B6">
        <w:rPr>
          <w:rFonts w:asciiTheme="minorHAnsi" w:hAnsiTheme="minorHAnsi"/>
          <w:i/>
          <w:color w:val="000000"/>
          <w:sz w:val="22"/>
          <w:szCs w:val="22"/>
          <w:lang w:val="pl-PL"/>
        </w:rPr>
        <w:t>a</w:t>
      </w:r>
      <w:r w:rsidR="004C10B4" w:rsidRPr="004058B6">
        <w:rPr>
          <w:rFonts w:asciiTheme="minorHAnsi" w:hAnsiTheme="minorHAnsi"/>
          <w:i/>
          <w:color w:val="000000"/>
          <w:sz w:val="22"/>
          <w:szCs w:val="22"/>
          <w:lang w:val="pl-PL"/>
        </w:rPr>
        <w:t xml:space="preserve"> danych, świadczenia usług</w:t>
      </w:r>
      <w:r w:rsidR="00C43C67" w:rsidRPr="004058B6">
        <w:rPr>
          <w:rFonts w:asciiTheme="minorHAnsi" w:hAnsiTheme="minorHAnsi"/>
          <w:i/>
          <w:color w:val="000000"/>
          <w:sz w:val="22"/>
          <w:szCs w:val="22"/>
          <w:lang w:val="pl-PL"/>
        </w:rPr>
        <w:t xml:space="preserve"> oraz</w:t>
      </w:r>
      <w:r w:rsidRPr="004058B6">
        <w:rPr>
          <w:rFonts w:asciiTheme="minorHAnsi" w:hAnsiTheme="minorHAnsi"/>
          <w:i/>
          <w:color w:val="000000"/>
          <w:sz w:val="22"/>
          <w:szCs w:val="22"/>
          <w:lang w:val="pl-PL"/>
        </w:rPr>
        <w:t xml:space="preserve"> zwiększania produktywności</w:t>
      </w:r>
      <w:r>
        <w:rPr>
          <w:rFonts w:asciiTheme="minorHAnsi" w:hAnsiTheme="minorHAnsi"/>
          <w:color w:val="000000"/>
          <w:sz w:val="22"/>
          <w:szCs w:val="22"/>
          <w:lang w:val="pl-PL"/>
        </w:rPr>
        <w:t xml:space="preserve"> – mówi </w:t>
      </w:r>
      <w:r w:rsidRPr="00855E1C">
        <w:rPr>
          <w:rFonts w:asciiTheme="minorHAnsi" w:hAnsiTheme="minorHAnsi"/>
          <w:color w:val="000000"/>
          <w:sz w:val="22"/>
          <w:szCs w:val="22"/>
          <w:lang w:val="pl-PL"/>
        </w:rPr>
        <w:t xml:space="preserve">Jan </w:t>
      </w:r>
      <w:proofErr w:type="spellStart"/>
      <w:r w:rsidRPr="00855E1C">
        <w:rPr>
          <w:rFonts w:asciiTheme="minorHAnsi" w:hAnsiTheme="minorHAnsi"/>
          <w:color w:val="000000"/>
          <w:sz w:val="22"/>
          <w:szCs w:val="22"/>
          <w:lang w:val="pl-PL"/>
        </w:rPr>
        <w:t>Kaempfer</w:t>
      </w:r>
      <w:proofErr w:type="spellEnd"/>
      <w:r w:rsidRPr="00855E1C">
        <w:rPr>
          <w:rFonts w:asciiTheme="minorHAnsi" w:hAnsiTheme="minorHAnsi"/>
          <w:color w:val="000000"/>
          <w:sz w:val="22"/>
          <w:szCs w:val="22"/>
          <w:lang w:val="pl-PL"/>
        </w:rPr>
        <w:t xml:space="preserve">, General Manager ds. Marketingu w Panasonic Computer </w:t>
      </w:r>
      <w:proofErr w:type="spellStart"/>
      <w:r w:rsidRPr="00855E1C">
        <w:rPr>
          <w:rFonts w:asciiTheme="minorHAnsi" w:hAnsiTheme="minorHAnsi"/>
          <w:color w:val="000000"/>
          <w:sz w:val="22"/>
          <w:szCs w:val="22"/>
          <w:lang w:val="pl-PL"/>
        </w:rPr>
        <w:t>Product</w:t>
      </w:r>
      <w:proofErr w:type="spellEnd"/>
      <w:r w:rsidRPr="00855E1C">
        <w:rPr>
          <w:rFonts w:asciiTheme="minorHAnsi" w:hAnsiTheme="minorHAnsi"/>
          <w:color w:val="000000"/>
          <w:sz w:val="22"/>
          <w:szCs w:val="22"/>
          <w:lang w:val="pl-PL"/>
        </w:rPr>
        <w:t xml:space="preserve"> </w:t>
      </w:r>
      <w:proofErr w:type="spellStart"/>
      <w:r w:rsidRPr="00855E1C">
        <w:rPr>
          <w:rFonts w:asciiTheme="minorHAnsi" w:hAnsiTheme="minorHAnsi"/>
          <w:color w:val="000000"/>
          <w:sz w:val="22"/>
          <w:szCs w:val="22"/>
          <w:lang w:val="pl-PL"/>
        </w:rPr>
        <w:t>Solutions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pl-PL"/>
        </w:rPr>
        <w:t xml:space="preserve">. - </w:t>
      </w:r>
      <w:r w:rsidRPr="004058B6">
        <w:rPr>
          <w:rFonts w:asciiTheme="minorHAnsi" w:hAnsiTheme="minorHAnsi"/>
          <w:i/>
          <w:color w:val="000000"/>
          <w:sz w:val="22"/>
          <w:szCs w:val="22"/>
          <w:lang w:val="pl-PL"/>
        </w:rPr>
        <w:t>W</w:t>
      </w:r>
      <w:r w:rsidR="004C10B4" w:rsidRPr="004058B6">
        <w:rPr>
          <w:rFonts w:asciiTheme="minorHAnsi" w:hAnsiTheme="minorHAnsi"/>
          <w:i/>
          <w:color w:val="000000"/>
          <w:sz w:val="22"/>
          <w:szCs w:val="22"/>
          <w:lang w:val="pl-PL"/>
        </w:rPr>
        <w:t>yniki bad</w:t>
      </w:r>
      <w:r w:rsidR="00BF53E1">
        <w:rPr>
          <w:rFonts w:asciiTheme="minorHAnsi" w:hAnsiTheme="minorHAnsi"/>
          <w:i/>
          <w:color w:val="000000"/>
          <w:sz w:val="22"/>
          <w:szCs w:val="22"/>
          <w:lang w:val="pl-PL"/>
        </w:rPr>
        <w:t>ań potwierdzają, że strategia obrana przez</w:t>
      </w:r>
      <w:r w:rsidRPr="004058B6">
        <w:rPr>
          <w:rFonts w:asciiTheme="minorHAnsi" w:hAnsiTheme="minorHAnsi"/>
          <w:i/>
          <w:color w:val="000000"/>
          <w:sz w:val="22"/>
          <w:szCs w:val="22"/>
          <w:lang w:val="pl-PL"/>
        </w:rPr>
        <w:t xml:space="preserve"> </w:t>
      </w:r>
      <w:r w:rsidR="00A9639A">
        <w:rPr>
          <w:rFonts w:asciiTheme="minorHAnsi" w:hAnsiTheme="minorHAnsi"/>
          <w:i/>
          <w:color w:val="000000"/>
          <w:sz w:val="22"/>
          <w:szCs w:val="22"/>
          <w:lang w:val="pl-PL"/>
        </w:rPr>
        <w:t>Panasonic</w:t>
      </w:r>
      <w:r w:rsidR="00BF53E1">
        <w:rPr>
          <w:rFonts w:asciiTheme="minorHAnsi" w:hAnsiTheme="minorHAnsi"/>
          <w:i/>
          <w:color w:val="000000"/>
          <w:sz w:val="22"/>
          <w:szCs w:val="22"/>
          <w:lang w:val="pl-PL"/>
        </w:rPr>
        <w:t xml:space="preserve"> jest słuszna</w:t>
      </w:r>
      <w:r w:rsidR="00A9639A">
        <w:rPr>
          <w:rFonts w:asciiTheme="minorHAnsi" w:hAnsiTheme="minorHAnsi"/>
          <w:i/>
          <w:color w:val="000000"/>
          <w:sz w:val="22"/>
          <w:szCs w:val="22"/>
          <w:lang w:val="pl-PL"/>
        </w:rPr>
        <w:t xml:space="preserve">. Chcemy dalej </w:t>
      </w:r>
      <w:r w:rsidR="004C10B4" w:rsidRPr="004058B6">
        <w:rPr>
          <w:rFonts w:asciiTheme="minorHAnsi" w:hAnsiTheme="minorHAnsi"/>
          <w:i/>
          <w:color w:val="000000"/>
          <w:sz w:val="22"/>
          <w:szCs w:val="22"/>
          <w:lang w:val="pl-PL"/>
        </w:rPr>
        <w:t>rozwija</w:t>
      </w:r>
      <w:r w:rsidR="00A9639A">
        <w:rPr>
          <w:rFonts w:asciiTheme="minorHAnsi" w:hAnsiTheme="minorHAnsi"/>
          <w:i/>
          <w:color w:val="000000"/>
          <w:sz w:val="22"/>
          <w:szCs w:val="22"/>
          <w:lang w:val="pl-PL"/>
        </w:rPr>
        <w:t>ć</w:t>
      </w:r>
      <w:r w:rsidR="004C10B4" w:rsidRPr="004058B6">
        <w:rPr>
          <w:rFonts w:asciiTheme="minorHAnsi" w:hAnsiTheme="minorHAnsi"/>
          <w:i/>
          <w:color w:val="000000"/>
          <w:sz w:val="22"/>
          <w:szCs w:val="22"/>
          <w:lang w:val="pl-PL"/>
        </w:rPr>
        <w:t xml:space="preserve"> </w:t>
      </w:r>
      <w:r w:rsidRPr="004058B6">
        <w:rPr>
          <w:rFonts w:asciiTheme="minorHAnsi" w:hAnsiTheme="minorHAnsi"/>
          <w:i/>
          <w:color w:val="000000"/>
          <w:sz w:val="22"/>
          <w:szCs w:val="22"/>
          <w:lang w:val="pl-PL"/>
        </w:rPr>
        <w:t>wzmocnion</w:t>
      </w:r>
      <w:r w:rsidR="00A9639A">
        <w:rPr>
          <w:rFonts w:asciiTheme="minorHAnsi" w:hAnsiTheme="minorHAnsi"/>
          <w:i/>
          <w:color w:val="000000"/>
          <w:sz w:val="22"/>
          <w:szCs w:val="22"/>
          <w:lang w:val="pl-PL"/>
        </w:rPr>
        <w:t>e</w:t>
      </w:r>
      <w:r w:rsidR="004C10B4" w:rsidRPr="004058B6">
        <w:rPr>
          <w:rFonts w:asciiTheme="minorHAnsi" w:hAnsiTheme="minorHAnsi"/>
          <w:i/>
          <w:color w:val="000000"/>
          <w:sz w:val="22"/>
          <w:szCs w:val="22"/>
          <w:lang w:val="pl-PL"/>
        </w:rPr>
        <w:t xml:space="preserve"> </w:t>
      </w:r>
      <w:r w:rsidRPr="004058B6">
        <w:rPr>
          <w:rFonts w:asciiTheme="minorHAnsi" w:hAnsiTheme="minorHAnsi"/>
          <w:i/>
          <w:color w:val="000000"/>
          <w:sz w:val="22"/>
          <w:szCs w:val="22"/>
          <w:lang w:val="pl-PL"/>
        </w:rPr>
        <w:t>urządze</w:t>
      </w:r>
      <w:r w:rsidR="00A9639A">
        <w:rPr>
          <w:rFonts w:asciiTheme="minorHAnsi" w:hAnsiTheme="minorHAnsi"/>
          <w:i/>
          <w:color w:val="000000"/>
          <w:sz w:val="22"/>
          <w:szCs w:val="22"/>
          <w:lang w:val="pl-PL"/>
        </w:rPr>
        <w:t>nia komputerowe</w:t>
      </w:r>
      <w:r w:rsidR="004C10B4" w:rsidRPr="004058B6">
        <w:rPr>
          <w:rFonts w:asciiTheme="minorHAnsi" w:hAnsiTheme="minorHAnsi"/>
          <w:i/>
          <w:color w:val="000000"/>
          <w:sz w:val="22"/>
          <w:szCs w:val="22"/>
          <w:lang w:val="pl-PL"/>
        </w:rPr>
        <w:t xml:space="preserve">, które </w:t>
      </w:r>
      <w:r w:rsidR="00A9639A">
        <w:rPr>
          <w:rFonts w:asciiTheme="minorHAnsi" w:hAnsiTheme="minorHAnsi"/>
          <w:i/>
          <w:color w:val="000000"/>
          <w:sz w:val="22"/>
          <w:szCs w:val="22"/>
          <w:lang w:val="pl-PL"/>
        </w:rPr>
        <w:t xml:space="preserve">zapewnią </w:t>
      </w:r>
      <w:r>
        <w:rPr>
          <w:rFonts w:asciiTheme="minorHAnsi" w:hAnsiTheme="minorHAnsi"/>
          <w:i/>
          <w:color w:val="000000"/>
          <w:sz w:val="22"/>
          <w:szCs w:val="22"/>
          <w:lang w:val="pl-PL"/>
        </w:rPr>
        <w:t>jeszcze</w:t>
      </w:r>
      <w:r w:rsidRPr="004058B6">
        <w:rPr>
          <w:rFonts w:asciiTheme="minorHAnsi" w:hAnsiTheme="minorHAnsi"/>
          <w:i/>
          <w:color w:val="000000"/>
          <w:sz w:val="22"/>
          <w:szCs w:val="22"/>
          <w:lang w:val="pl-PL"/>
        </w:rPr>
        <w:t xml:space="preserve"> większą wydajność</w:t>
      </w:r>
      <w:r w:rsidR="004C10B4" w:rsidRPr="004058B6">
        <w:rPr>
          <w:rFonts w:asciiTheme="minorHAnsi" w:hAnsiTheme="minorHAnsi"/>
          <w:i/>
          <w:color w:val="000000"/>
          <w:sz w:val="22"/>
          <w:szCs w:val="22"/>
          <w:lang w:val="pl-PL"/>
        </w:rPr>
        <w:t xml:space="preserve">, </w:t>
      </w:r>
      <w:r w:rsidR="00A9639A">
        <w:rPr>
          <w:rFonts w:asciiTheme="minorHAnsi" w:hAnsiTheme="minorHAnsi"/>
          <w:i/>
          <w:color w:val="000000"/>
          <w:sz w:val="22"/>
          <w:szCs w:val="22"/>
          <w:lang w:val="pl-PL"/>
        </w:rPr>
        <w:t xml:space="preserve">lepszą </w:t>
      </w:r>
      <w:r w:rsidRPr="004058B6">
        <w:rPr>
          <w:rFonts w:asciiTheme="minorHAnsi" w:hAnsiTheme="minorHAnsi"/>
          <w:i/>
          <w:color w:val="000000"/>
          <w:sz w:val="22"/>
          <w:szCs w:val="22"/>
          <w:lang w:val="pl-PL"/>
        </w:rPr>
        <w:t>łączność</w:t>
      </w:r>
      <w:r w:rsidR="00A9639A">
        <w:rPr>
          <w:rFonts w:asciiTheme="minorHAnsi" w:hAnsiTheme="minorHAnsi"/>
          <w:i/>
          <w:color w:val="000000"/>
          <w:sz w:val="22"/>
          <w:szCs w:val="22"/>
          <w:lang w:val="pl-PL"/>
        </w:rPr>
        <w:t>,</w:t>
      </w:r>
      <w:r w:rsidR="004C10B4" w:rsidRPr="004058B6">
        <w:rPr>
          <w:rFonts w:asciiTheme="minorHAnsi" w:hAnsiTheme="minorHAnsi"/>
          <w:i/>
          <w:color w:val="000000"/>
          <w:sz w:val="22"/>
          <w:szCs w:val="22"/>
          <w:lang w:val="pl-PL"/>
        </w:rPr>
        <w:t xml:space="preserve"> </w:t>
      </w:r>
      <w:r w:rsidRPr="004058B6">
        <w:rPr>
          <w:rFonts w:asciiTheme="minorHAnsi" w:hAnsiTheme="minorHAnsi"/>
          <w:i/>
          <w:color w:val="000000"/>
          <w:sz w:val="22"/>
          <w:szCs w:val="22"/>
          <w:lang w:val="pl-PL"/>
        </w:rPr>
        <w:t>szereg</w:t>
      </w:r>
      <w:r w:rsidR="004C10B4" w:rsidRPr="004058B6">
        <w:rPr>
          <w:rFonts w:asciiTheme="minorHAnsi" w:hAnsiTheme="minorHAnsi"/>
          <w:i/>
          <w:color w:val="000000"/>
          <w:sz w:val="22"/>
          <w:szCs w:val="22"/>
          <w:lang w:val="pl-PL"/>
        </w:rPr>
        <w:t xml:space="preserve"> zintegrowanych</w:t>
      </w:r>
      <w:r w:rsidR="00A9639A">
        <w:rPr>
          <w:rFonts w:asciiTheme="minorHAnsi" w:hAnsiTheme="minorHAnsi"/>
          <w:i/>
          <w:color w:val="000000"/>
          <w:sz w:val="22"/>
          <w:szCs w:val="22"/>
          <w:lang w:val="pl-PL"/>
        </w:rPr>
        <w:t xml:space="preserve"> aplikacji, takich jak czujniki i jednocześnie będą </w:t>
      </w:r>
      <w:r w:rsidR="00A550C6">
        <w:rPr>
          <w:rFonts w:asciiTheme="minorHAnsi" w:hAnsiTheme="minorHAnsi"/>
          <w:i/>
          <w:color w:val="000000"/>
          <w:sz w:val="22"/>
          <w:szCs w:val="22"/>
          <w:lang w:val="pl-PL"/>
        </w:rPr>
        <w:t>gwarantować pełne bezpieczeństwo firmom</w:t>
      </w:r>
      <w:r w:rsidR="0071760A">
        <w:rPr>
          <w:rFonts w:asciiTheme="minorHAnsi" w:hAnsiTheme="minorHAnsi"/>
          <w:i/>
          <w:color w:val="000000"/>
          <w:sz w:val="22"/>
          <w:szCs w:val="22"/>
          <w:lang w:val="pl-PL"/>
        </w:rPr>
        <w:t xml:space="preserve"> </w:t>
      </w:r>
      <w:r w:rsidR="00A550C6">
        <w:rPr>
          <w:rFonts w:asciiTheme="minorHAnsi" w:hAnsiTheme="minorHAnsi"/>
          <w:i/>
          <w:color w:val="000000"/>
          <w:sz w:val="22"/>
          <w:szCs w:val="22"/>
          <w:lang w:val="pl-PL"/>
        </w:rPr>
        <w:t xml:space="preserve">i ich danym </w:t>
      </w:r>
      <w:r w:rsidR="00855E1C" w:rsidRPr="00855E1C">
        <w:rPr>
          <w:rFonts w:asciiTheme="minorHAnsi" w:hAnsiTheme="minorHAnsi"/>
          <w:color w:val="000000"/>
          <w:sz w:val="22"/>
          <w:szCs w:val="22"/>
          <w:lang w:val="pl-PL"/>
        </w:rPr>
        <w:t xml:space="preserve">- </w:t>
      </w:r>
      <w:r>
        <w:rPr>
          <w:rFonts w:asciiTheme="minorHAnsi" w:hAnsiTheme="minorHAnsi"/>
          <w:color w:val="000000"/>
          <w:sz w:val="22"/>
          <w:szCs w:val="22"/>
          <w:lang w:val="pl-PL"/>
        </w:rPr>
        <w:t>dodaje</w:t>
      </w:r>
      <w:r w:rsidR="00855E1C" w:rsidRPr="00855E1C">
        <w:rPr>
          <w:rFonts w:asciiTheme="minorHAnsi" w:hAnsiTheme="minorHAnsi"/>
          <w:color w:val="000000"/>
          <w:sz w:val="22"/>
          <w:szCs w:val="22"/>
          <w:lang w:val="pl-PL"/>
        </w:rPr>
        <w:t xml:space="preserve"> Jan </w:t>
      </w:r>
      <w:proofErr w:type="spellStart"/>
      <w:r w:rsidR="00855E1C" w:rsidRPr="00855E1C">
        <w:rPr>
          <w:rFonts w:asciiTheme="minorHAnsi" w:hAnsiTheme="minorHAnsi"/>
          <w:color w:val="000000"/>
          <w:sz w:val="22"/>
          <w:szCs w:val="22"/>
          <w:lang w:val="pl-PL"/>
        </w:rPr>
        <w:t>Kaempfer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pl-PL"/>
        </w:rPr>
        <w:t>.</w:t>
      </w:r>
    </w:p>
    <w:p w:rsidR="004058B6" w:rsidRDefault="00A550C6" w:rsidP="004058B6">
      <w:pPr>
        <w:pStyle w:val="Tekstpodstawowy"/>
        <w:spacing w:after="200" w:line="276" w:lineRule="auto"/>
        <w:ind w:right="862"/>
        <w:rPr>
          <w:rFonts w:asciiTheme="minorHAnsi" w:hAnsiTheme="minorHAnsi"/>
          <w:color w:val="000000"/>
          <w:sz w:val="22"/>
          <w:szCs w:val="22"/>
          <w:lang w:val="pl-PL"/>
        </w:rPr>
      </w:pPr>
      <w:r>
        <w:rPr>
          <w:rFonts w:asciiTheme="minorHAnsi" w:hAnsiTheme="minorHAnsi"/>
          <w:color w:val="000000"/>
          <w:sz w:val="22"/>
          <w:szCs w:val="22"/>
          <w:lang w:val="pl-PL"/>
        </w:rPr>
        <w:t xml:space="preserve">Badanie zostało </w:t>
      </w:r>
      <w:r w:rsidR="004058B6" w:rsidRPr="00855E1C">
        <w:rPr>
          <w:rFonts w:asciiTheme="minorHAnsi" w:hAnsiTheme="minorHAnsi"/>
          <w:color w:val="000000"/>
          <w:sz w:val="22"/>
          <w:szCs w:val="22"/>
          <w:lang w:val="pl-PL"/>
        </w:rPr>
        <w:t>przeprowadzone przez</w:t>
      </w:r>
      <w:r>
        <w:rPr>
          <w:rFonts w:asciiTheme="minorHAnsi" w:hAnsiTheme="minorHAnsi"/>
          <w:color w:val="000000"/>
          <w:sz w:val="22"/>
          <w:szCs w:val="22"/>
          <w:lang w:val="pl-PL"/>
        </w:rPr>
        <w:t xml:space="preserve"> agencję badawczą</w:t>
      </w:r>
      <w:r w:rsidR="004058B6" w:rsidRPr="00855E1C">
        <w:rPr>
          <w:rFonts w:asciiTheme="minorHAnsi" w:hAnsiTheme="minorHAnsi"/>
          <w:color w:val="000000"/>
          <w:sz w:val="22"/>
          <w:szCs w:val="22"/>
          <w:lang w:val="pl-PL"/>
        </w:rPr>
        <w:t xml:space="preserve"> </w:t>
      </w:r>
      <w:proofErr w:type="spellStart"/>
      <w:r w:rsidR="004058B6" w:rsidRPr="00855E1C">
        <w:rPr>
          <w:rFonts w:asciiTheme="minorHAnsi" w:hAnsiTheme="minorHAnsi"/>
          <w:color w:val="000000"/>
          <w:sz w:val="22"/>
          <w:szCs w:val="22"/>
          <w:lang w:val="pl-PL"/>
        </w:rPr>
        <w:t>Opinion</w:t>
      </w:r>
      <w:proofErr w:type="spellEnd"/>
      <w:r w:rsidR="004058B6" w:rsidRPr="00855E1C">
        <w:rPr>
          <w:rFonts w:asciiTheme="minorHAnsi" w:hAnsiTheme="minorHAnsi"/>
          <w:color w:val="000000"/>
          <w:sz w:val="22"/>
          <w:szCs w:val="22"/>
          <w:lang w:val="pl-PL"/>
        </w:rPr>
        <w:t xml:space="preserve"> </w:t>
      </w:r>
      <w:proofErr w:type="spellStart"/>
      <w:r w:rsidR="004058B6" w:rsidRPr="00855E1C">
        <w:rPr>
          <w:rFonts w:asciiTheme="minorHAnsi" w:hAnsiTheme="minorHAnsi"/>
          <w:color w:val="000000"/>
          <w:sz w:val="22"/>
          <w:szCs w:val="22"/>
          <w:lang w:val="pl-PL"/>
        </w:rPr>
        <w:t>Matters</w:t>
      </w:r>
      <w:proofErr w:type="spellEnd"/>
      <w:r w:rsidR="004058B6" w:rsidRPr="00855E1C">
        <w:rPr>
          <w:rFonts w:asciiTheme="minorHAnsi" w:hAnsiTheme="minorHAnsi"/>
          <w:color w:val="000000"/>
          <w:sz w:val="22"/>
          <w:szCs w:val="22"/>
          <w:lang w:val="pl-PL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  <w:lang w:val="pl-PL"/>
        </w:rPr>
        <w:t>na zlecenie Panasonic. W ankiecie udział wzięło</w:t>
      </w:r>
      <w:r w:rsidR="004058B6" w:rsidRPr="00855E1C">
        <w:rPr>
          <w:rFonts w:asciiTheme="minorHAnsi" w:hAnsiTheme="minorHAnsi"/>
          <w:color w:val="000000"/>
          <w:sz w:val="22"/>
          <w:szCs w:val="22"/>
          <w:lang w:val="pl-PL"/>
        </w:rPr>
        <w:t xml:space="preserve"> 250 </w:t>
      </w:r>
      <w:r>
        <w:rPr>
          <w:rFonts w:asciiTheme="minorHAnsi" w:hAnsiTheme="minorHAnsi"/>
          <w:color w:val="000000"/>
          <w:sz w:val="22"/>
          <w:szCs w:val="22"/>
          <w:lang w:val="pl-PL"/>
        </w:rPr>
        <w:t xml:space="preserve">osób zajmujących się zakupem technologii </w:t>
      </w:r>
      <w:r w:rsidR="004058B6" w:rsidRPr="00855E1C">
        <w:rPr>
          <w:rFonts w:asciiTheme="minorHAnsi" w:hAnsiTheme="minorHAnsi"/>
          <w:color w:val="000000"/>
          <w:sz w:val="22"/>
          <w:szCs w:val="22"/>
          <w:lang w:val="pl-PL"/>
        </w:rPr>
        <w:t>dla firm w Wielkiej Brytanii.</w:t>
      </w:r>
    </w:p>
    <w:p w:rsidR="00A550C6" w:rsidRPr="00A550C6" w:rsidRDefault="004058B6" w:rsidP="004058B6">
      <w:pPr>
        <w:pStyle w:val="Tekstpodstawowy"/>
        <w:spacing w:after="200" w:line="276" w:lineRule="auto"/>
        <w:ind w:right="862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>
        <w:rPr>
          <w:rFonts w:asciiTheme="minorHAnsi" w:hAnsiTheme="minorHAnsi"/>
          <w:color w:val="000000"/>
          <w:sz w:val="22"/>
          <w:szCs w:val="22"/>
          <w:lang w:val="pl-PL"/>
        </w:rPr>
        <w:t>Cały dokument pt. „T</w:t>
      </w:r>
      <w:r w:rsidR="00855E1C" w:rsidRPr="00855E1C">
        <w:rPr>
          <w:rFonts w:asciiTheme="minorHAnsi" w:hAnsiTheme="minorHAnsi"/>
          <w:color w:val="000000"/>
          <w:sz w:val="22"/>
          <w:szCs w:val="22"/>
          <w:lang w:val="pl-PL"/>
        </w:rPr>
        <w:t xml:space="preserve">echnologie </w:t>
      </w:r>
      <w:r>
        <w:rPr>
          <w:rFonts w:asciiTheme="minorHAnsi" w:hAnsiTheme="minorHAnsi"/>
          <w:color w:val="000000"/>
          <w:sz w:val="22"/>
          <w:szCs w:val="22"/>
          <w:lang w:val="pl-PL"/>
        </w:rPr>
        <w:t xml:space="preserve">przyszłości </w:t>
      </w:r>
      <w:r w:rsidR="00855E1C" w:rsidRPr="00855E1C">
        <w:rPr>
          <w:rFonts w:asciiTheme="minorHAnsi" w:hAnsiTheme="minorHAnsi"/>
          <w:color w:val="000000"/>
          <w:sz w:val="22"/>
          <w:szCs w:val="22"/>
          <w:lang w:val="pl-PL"/>
        </w:rPr>
        <w:t>i ich</w:t>
      </w:r>
      <w:r>
        <w:rPr>
          <w:rFonts w:asciiTheme="minorHAnsi" w:hAnsiTheme="minorHAnsi"/>
          <w:color w:val="000000"/>
          <w:sz w:val="22"/>
          <w:szCs w:val="22"/>
          <w:lang w:val="pl-PL"/>
        </w:rPr>
        <w:t xml:space="preserve"> wpływ na pracowników mobilnych” </w:t>
      </w:r>
      <w:r w:rsidR="00855E1C" w:rsidRPr="00855E1C">
        <w:rPr>
          <w:rFonts w:asciiTheme="minorHAnsi" w:hAnsiTheme="minorHAnsi"/>
          <w:color w:val="000000"/>
          <w:sz w:val="22"/>
          <w:szCs w:val="22"/>
          <w:lang w:val="pl-PL"/>
        </w:rPr>
        <w:t xml:space="preserve">można pobrać </w:t>
      </w:r>
      <w:r>
        <w:rPr>
          <w:rFonts w:asciiTheme="minorHAnsi" w:hAnsiTheme="minorHAnsi"/>
          <w:color w:val="000000"/>
          <w:sz w:val="22"/>
          <w:szCs w:val="22"/>
          <w:lang w:val="pl-PL"/>
        </w:rPr>
        <w:t>ze strony</w:t>
      </w:r>
      <w:r w:rsidR="00A550C6">
        <w:rPr>
          <w:rFonts w:asciiTheme="minorHAnsi" w:hAnsiTheme="minorHAnsi"/>
          <w:color w:val="000000"/>
          <w:sz w:val="22"/>
          <w:szCs w:val="22"/>
          <w:lang w:val="pl-PL"/>
        </w:rPr>
        <w:t>:</w:t>
      </w:r>
      <w:r w:rsidR="00A550C6" w:rsidRPr="00A550C6">
        <w:rPr>
          <w:lang w:val="pl-PL"/>
        </w:rPr>
        <w:t xml:space="preserve"> </w:t>
      </w:r>
      <w:r w:rsidR="003A28FB">
        <w:fldChar w:fldCharType="begin"/>
      </w:r>
      <w:r w:rsidR="003A28FB" w:rsidRPr="008A23ED">
        <w:rPr>
          <w:lang w:val="pl-PL"/>
        </w:rPr>
        <w:instrText>HYPERLINK "https://business.panasonic.co.uk/computer-product/future-technologies-and-the-impact-on-mobile-workforces-and-their-devices-2"</w:instrText>
      </w:r>
      <w:r w:rsidR="003A28FB">
        <w:fldChar w:fldCharType="separate"/>
      </w:r>
      <w:r w:rsidR="00A550C6" w:rsidRPr="00A550C6">
        <w:rPr>
          <w:rStyle w:val="Hipercze"/>
          <w:rFonts w:asciiTheme="minorHAnsi" w:hAnsiTheme="minorHAnsi" w:cstheme="minorHAnsi"/>
          <w:sz w:val="22"/>
          <w:szCs w:val="22"/>
          <w:lang w:val="pl-PL"/>
        </w:rPr>
        <w:t>https://business.panasonic.co.uk/computer-product/future-technologies-and-the-impact-on-mobile-workforces-and-their-devices-2</w:t>
      </w:r>
      <w:r w:rsidR="003A28FB">
        <w:fldChar w:fldCharType="end"/>
      </w:r>
      <w:r w:rsidR="00A550C6" w:rsidRPr="00A550C6">
        <w:rPr>
          <w:rFonts w:asciiTheme="minorHAnsi" w:hAnsiTheme="minorHAnsi" w:cstheme="minorHAnsi"/>
          <w:color w:val="000000"/>
          <w:sz w:val="22"/>
          <w:szCs w:val="22"/>
          <w:lang w:val="pl-PL"/>
        </w:rPr>
        <w:t>.</w:t>
      </w:r>
    </w:p>
    <w:p w:rsidR="004058B6" w:rsidRPr="00A550C6" w:rsidRDefault="004058B6" w:rsidP="00855E1C">
      <w:pPr>
        <w:pStyle w:val="Tekstpodstawowy"/>
        <w:spacing w:line="278" w:lineRule="auto"/>
        <w:ind w:right="864"/>
        <w:rPr>
          <w:rFonts w:asciiTheme="minorHAnsi" w:hAnsiTheme="minorHAnsi" w:cstheme="minorHAnsi"/>
          <w:color w:val="231F20"/>
          <w:lang w:val="pl-PL"/>
        </w:rPr>
      </w:pPr>
    </w:p>
    <w:p w:rsidR="00884AD1" w:rsidRDefault="00213A40" w:rsidP="00191A9C">
      <w:pPr>
        <w:pStyle w:val="Tekstpodstawowy"/>
        <w:spacing w:after="120" w:line="278" w:lineRule="auto"/>
        <w:ind w:right="862"/>
        <w:rPr>
          <w:b/>
        </w:rPr>
      </w:pPr>
      <w:bookmarkStart w:id="1" w:name="_Hlk515006175"/>
      <w:r>
        <w:rPr>
          <w:b/>
        </w:rPr>
        <w:t>O</w:t>
      </w:r>
      <w:r w:rsidR="00884AD1" w:rsidRPr="00CF1424">
        <w:rPr>
          <w:b/>
        </w:rPr>
        <w:t xml:space="preserve"> Panasonic System Communications Company Europe (PSCEU)</w:t>
      </w:r>
    </w:p>
    <w:p w:rsidR="00740152" w:rsidRPr="00B344E3" w:rsidRDefault="00740152" w:rsidP="00191A9C">
      <w:pPr>
        <w:pStyle w:val="Tekstpodstawowy"/>
        <w:spacing w:after="240" w:line="278" w:lineRule="auto"/>
        <w:ind w:right="862"/>
        <w:rPr>
          <w:lang w:val="pl-PL" w:eastAsia="en-GB"/>
        </w:rPr>
      </w:pPr>
      <w:r w:rsidRPr="00B344E3">
        <w:rPr>
          <w:lang w:val="pl-PL" w:eastAsia="en-GB"/>
        </w:rPr>
        <w:t xml:space="preserve">Naszą misją jest sprawienie, aby technologie </w:t>
      </w:r>
      <w:r w:rsidR="00213A40" w:rsidRPr="00B344E3">
        <w:rPr>
          <w:lang w:val="pl-PL" w:eastAsia="en-GB"/>
        </w:rPr>
        <w:t>pomagały</w:t>
      </w:r>
      <w:r w:rsidRPr="00B344E3">
        <w:rPr>
          <w:lang w:val="pl-PL" w:eastAsia="en-GB"/>
        </w:rPr>
        <w:t xml:space="preserve"> firmom odnosić sukcesy, </w:t>
      </w:r>
      <w:r w:rsidR="00213A40" w:rsidRPr="00B344E3">
        <w:rPr>
          <w:lang w:val="pl-PL" w:eastAsia="en-GB"/>
        </w:rPr>
        <w:t>działając</w:t>
      </w:r>
      <w:r w:rsidRPr="00B344E3">
        <w:rPr>
          <w:lang w:val="pl-PL" w:eastAsia="en-GB"/>
        </w:rPr>
        <w:t xml:space="preserve"> w sposób dla nich nieodczuwalny. Wierzymy, że urządzenia i systemy powinny po prostu działać. Przedsiębiorstwa osiągną sukces, jeśli tylko będą mogły skoncentrować się na swoich klientach, </w:t>
      </w:r>
      <w:r w:rsidR="00213A40" w:rsidRPr="00B344E3">
        <w:rPr>
          <w:lang w:val="pl-PL" w:eastAsia="en-GB"/>
        </w:rPr>
        <w:t>mając pewność</w:t>
      </w:r>
      <w:r w:rsidRPr="00B344E3">
        <w:rPr>
          <w:lang w:val="pl-PL" w:eastAsia="en-GB"/>
        </w:rPr>
        <w:t xml:space="preserve">, że wszystkie </w:t>
      </w:r>
      <w:r w:rsidR="00213A40" w:rsidRPr="00B344E3">
        <w:rPr>
          <w:lang w:val="pl-PL" w:eastAsia="en-GB"/>
        </w:rPr>
        <w:t xml:space="preserve">technologie odpowiadające za funkcjonowanie firmy </w:t>
      </w:r>
      <w:r w:rsidRPr="00B344E3">
        <w:rPr>
          <w:lang w:val="pl-PL" w:eastAsia="en-GB"/>
        </w:rPr>
        <w:t xml:space="preserve">współpracują ze sobą. Dlatego </w:t>
      </w:r>
      <w:r w:rsidR="00213A40" w:rsidRPr="00B344E3">
        <w:rPr>
          <w:lang w:val="pl-PL" w:eastAsia="en-GB"/>
        </w:rPr>
        <w:t>opracowujemy produkty i rozwiązania</w:t>
      </w:r>
      <w:r w:rsidRPr="00B344E3">
        <w:rPr>
          <w:lang w:val="pl-PL" w:eastAsia="en-GB"/>
        </w:rPr>
        <w:t>, które są tak zi</w:t>
      </w:r>
      <w:r w:rsidR="00213A40" w:rsidRPr="00B344E3">
        <w:rPr>
          <w:lang w:val="pl-PL" w:eastAsia="en-GB"/>
        </w:rPr>
        <w:t>ntegrowane z trybem pracy naszych</w:t>
      </w:r>
      <w:r w:rsidRPr="00B344E3">
        <w:rPr>
          <w:lang w:val="pl-PL" w:eastAsia="en-GB"/>
        </w:rPr>
        <w:t xml:space="preserve"> </w:t>
      </w:r>
      <w:r w:rsidR="00213A40" w:rsidRPr="00B344E3">
        <w:rPr>
          <w:lang w:val="pl-PL" w:eastAsia="en-GB"/>
        </w:rPr>
        <w:t>klientów</w:t>
      </w:r>
      <w:r w:rsidRPr="00B344E3">
        <w:rPr>
          <w:lang w:val="pl-PL" w:eastAsia="en-GB"/>
        </w:rPr>
        <w:t xml:space="preserve">, że są </w:t>
      </w:r>
      <w:r w:rsidR="00213A40" w:rsidRPr="00B344E3">
        <w:rPr>
          <w:lang w:val="pl-PL" w:eastAsia="en-GB"/>
        </w:rPr>
        <w:t>praktycznie</w:t>
      </w:r>
      <w:r w:rsidRPr="00B344E3">
        <w:rPr>
          <w:lang w:val="pl-PL" w:eastAsia="en-GB"/>
        </w:rPr>
        <w:t xml:space="preserve"> niewidoczne - </w:t>
      </w:r>
      <w:r w:rsidR="00213A40" w:rsidRPr="00B344E3">
        <w:rPr>
          <w:lang w:val="pl-PL" w:eastAsia="en-GB"/>
        </w:rPr>
        <w:t xml:space="preserve">pracują w tle, </w:t>
      </w:r>
      <w:r w:rsidRPr="00B344E3">
        <w:rPr>
          <w:lang w:val="pl-PL" w:eastAsia="en-GB"/>
        </w:rPr>
        <w:t>napędza</w:t>
      </w:r>
      <w:r w:rsidR="00213A40" w:rsidRPr="00B344E3">
        <w:rPr>
          <w:lang w:val="pl-PL" w:eastAsia="en-GB"/>
        </w:rPr>
        <w:t>jąc</w:t>
      </w:r>
      <w:r w:rsidRPr="00B344E3">
        <w:rPr>
          <w:lang w:val="pl-PL" w:eastAsia="en-GB"/>
        </w:rPr>
        <w:t xml:space="preserve"> sukces firmy.</w:t>
      </w:r>
    </w:p>
    <w:p w:rsidR="00884AD1" w:rsidRPr="00B344E3" w:rsidRDefault="00884AD1" w:rsidP="00191A9C">
      <w:pPr>
        <w:pStyle w:val="Tekstpodstawowy"/>
        <w:spacing w:after="120" w:line="278" w:lineRule="auto"/>
        <w:ind w:right="862"/>
        <w:rPr>
          <w:b/>
          <w:lang w:val="pl-PL"/>
        </w:rPr>
      </w:pPr>
      <w:bookmarkStart w:id="2" w:name="_Hlk514830306"/>
      <w:r w:rsidRPr="00B344E3">
        <w:rPr>
          <w:b/>
          <w:lang w:val="pl-PL"/>
        </w:rPr>
        <w:t>PSCEU</w:t>
      </w:r>
      <w:r w:rsidR="00213A40" w:rsidRPr="00B344E3">
        <w:rPr>
          <w:b/>
          <w:lang w:val="pl-PL"/>
        </w:rPr>
        <w:t xml:space="preserve"> składa się z sześciu działów produktowych</w:t>
      </w:r>
      <w:r w:rsidRPr="00B344E3">
        <w:rPr>
          <w:b/>
          <w:lang w:val="pl-PL"/>
        </w:rPr>
        <w:t>:</w:t>
      </w:r>
    </w:p>
    <w:p w:rsidR="00213A40" w:rsidRPr="00B344E3" w:rsidRDefault="00884AD1" w:rsidP="00191A9C">
      <w:pPr>
        <w:pStyle w:val="Tekstpodstawowy"/>
        <w:widowControl/>
        <w:numPr>
          <w:ilvl w:val="0"/>
          <w:numId w:val="3"/>
        </w:numPr>
        <w:spacing w:after="120" w:line="276" w:lineRule="auto"/>
        <w:ind w:left="270" w:right="862" w:hanging="270"/>
        <w:rPr>
          <w:lang w:val="pl-PL"/>
        </w:rPr>
      </w:pPr>
      <w:proofErr w:type="spellStart"/>
      <w:r w:rsidRPr="00B344E3">
        <w:rPr>
          <w:b/>
          <w:lang w:val="pl-PL"/>
        </w:rPr>
        <w:t>Broadcast</w:t>
      </w:r>
      <w:proofErr w:type="spellEnd"/>
      <w:r w:rsidRPr="00B344E3">
        <w:rPr>
          <w:b/>
          <w:lang w:val="pl-PL"/>
        </w:rPr>
        <w:t xml:space="preserve"> &amp; </w:t>
      </w:r>
      <w:proofErr w:type="spellStart"/>
      <w:r w:rsidRPr="00B344E3">
        <w:rPr>
          <w:b/>
          <w:lang w:val="pl-PL"/>
        </w:rPr>
        <w:t>ProAV</w:t>
      </w:r>
      <w:proofErr w:type="spellEnd"/>
      <w:r w:rsidRPr="00B344E3">
        <w:rPr>
          <w:lang w:val="pl-PL"/>
        </w:rPr>
        <w:t xml:space="preserve"> </w:t>
      </w:r>
      <w:r w:rsidR="00B344E3">
        <w:rPr>
          <w:lang w:val="pl-PL"/>
        </w:rPr>
        <w:t>zapewnia</w:t>
      </w:r>
      <w:r w:rsidR="00213A40" w:rsidRPr="00B344E3">
        <w:rPr>
          <w:lang w:val="pl-PL"/>
        </w:rPr>
        <w:t xml:space="preserve"> swobodę opowiadania historii za pomocą wysokiej jakości produktów i rozwiązań, które </w:t>
      </w:r>
      <w:r w:rsidR="00B344E3" w:rsidRPr="00B344E3">
        <w:rPr>
          <w:lang w:val="pl-PL"/>
        </w:rPr>
        <w:t>g</w:t>
      </w:r>
      <w:r w:rsidR="00213A40" w:rsidRPr="00B344E3">
        <w:rPr>
          <w:lang w:val="pl-PL"/>
        </w:rPr>
        <w:t>warantują</w:t>
      </w:r>
      <w:r w:rsidR="00B344E3" w:rsidRPr="00B344E3">
        <w:rPr>
          <w:lang w:val="pl-PL"/>
        </w:rPr>
        <w:t xml:space="preserve"> płynną pracę i doskonały stosunek jakości do ceny; szerokie portfolio rozwiązań obejmuje </w:t>
      </w:r>
      <w:r w:rsidR="00213A40" w:rsidRPr="00B344E3">
        <w:rPr>
          <w:lang w:val="pl-PL"/>
        </w:rPr>
        <w:t>kamer</w:t>
      </w:r>
      <w:r w:rsidR="00B344E3" w:rsidRPr="00B344E3">
        <w:rPr>
          <w:lang w:val="pl-PL"/>
        </w:rPr>
        <w:t>y zdalne</w:t>
      </w:r>
      <w:r w:rsidR="00213A40" w:rsidRPr="00B344E3">
        <w:rPr>
          <w:lang w:val="pl-PL"/>
        </w:rPr>
        <w:t>, przełącznik</w:t>
      </w:r>
      <w:r w:rsidR="00B344E3" w:rsidRPr="00B344E3">
        <w:rPr>
          <w:lang w:val="pl-PL"/>
        </w:rPr>
        <w:t>i</w:t>
      </w:r>
      <w:r w:rsidR="00213A40" w:rsidRPr="00B344E3">
        <w:rPr>
          <w:lang w:val="pl-PL"/>
        </w:rPr>
        <w:t>, kamer</w:t>
      </w:r>
      <w:r w:rsidR="00B344E3" w:rsidRPr="00B344E3">
        <w:rPr>
          <w:lang w:val="pl-PL"/>
        </w:rPr>
        <w:t>y</w:t>
      </w:r>
      <w:r w:rsidR="00213A40" w:rsidRPr="00B344E3">
        <w:rPr>
          <w:lang w:val="pl-PL"/>
        </w:rPr>
        <w:t xml:space="preserve"> studyjn</w:t>
      </w:r>
      <w:r w:rsidR="00B344E3" w:rsidRPr="00B344E3">
        <w:rPr>
          <w:lang w:val="pl-PL"/>
        </w:rPr>
        <w:t>e</w:t>
      </w:r>
      <w:r w:rsidR="00213A40" w:rsidRPr="00B344E3">
        <w:rPr>
          <w:lang w:val="pl-PL"/>
        </w:rPr>
        <w:t xml:space="preserve"> i ENG P2HD. </w:t>
      </w:r>
      <w:r w:rsidR="00B344E3" w:rsidRPr="00B344E3">
        <w:rPr>
          <w:lang w:val="pl-PL"/>
        </w:rPr>
        <w:t>Oferta k</w:t>
      </w:r>
      <w:r w:rsidR="00B344E3">
        <w:rPr>
          <w:lang w:val="pl-PL"/>
        </w:rPr>
        <w:t>a</w:t>
      </w:r>
      <w:r w:rsidR="00B344E3" w:rsidRPr="00B344E3">
        <w:rPr>
          <w:lang w:val="pl-PL"/>
        </w:rPr>
        <w:t xml:space="preserve">mer filmowych </w:t>
      </w:r>
      <w:r w:rsidR="00B344E3">
        <w:rPr>
          <w:lang w:val="pl-PL"/>
        </w:rPr>
        <w:t>zawiera</w:t>
      </w:r>
      <w:r w:rsidR="00B344E3" w:rsidRPr="00B344E3">
        <w:rPr>
          <w:lang w:val="pl-PL"/>
        </w:rPr>
        <w:t xml:space="preserve"> modele</w:t>
      </w:r>
      <w:r w:rsidR="00213A40" w:rsidRPr="00B344E3">
        <w:rPr>
          <w:lang w:val="pl-PL"/>
        </w:rPr>
        <w:t xml:space="preserve"> </w:t>
      </w:r>
      <w:proofErr w:type="spellStart"/>
      <w:r w:rsidR="00213A40" w:rsidRPr="00B344E3">
        <w:rPr>
          <w:lang w:val="pl-PL"/>
        </w:rPr>
        <w:t>VariCam</w:t>
      </w:r>
      <w:proofErr w:type="spellEnd"/>
      <w:r w:rsidR="00213A40" w:rsidRPr="00B344E3">
        <w:rPr>
          <w:lang w:val="pl-PL"/>
        </w:rPr>
        <w:t xml:space="preserve"> i EVA1</w:t>
      </w:r>
      <w:r w:rsidR="00B344E3" w:rsidRPr="00B344E3">
        <w:rPr>
          <w:lang w:val="pl-PL"/>
        </w:rPr>
        <w:t>, które</w:t>
      </w:r>
      <w:r w:rsidR="00213A40" w:rsidRPr="00B344E3">
        <w:rPr>
          <w:lang w:val="pl-PL"/>
        </w:rPr>
        <w:t xml:space="preserve"> są w stanie obsłużyć 4K i High </w:t>
      </w:r>
      <w:proofErr w:type="spellStart"/>
      <w:r w:rsidR="00213A40" w:rsidRPr="00B344E3">
        <w:rPr>
          <w:lang w:val="pl-PL"/>
        </w:rPr>
        <w:t>Dynamic</w:t>
      </w:r>
      <w:proofErr w:type="spellEnd"/>
      <w:r w:rsidR="00213A40" w:rsidRPr="00B344E3">
        <w:rPr>
          <w:lang w:val="pl-PL"/>
        </w:rPr>
        <w:t xml:space="preserve"> </w:t>
      </w:r>
      <w:proofErr w:type="spellStart"/>
      <w:r w:rsidR="00213A40" w:rsidRPr="00B344E3">
        <w:rPr>
          <w:lang w:val="pl-PL"/>
        </w:rPr>
        <w:t>Range</w:t>
      </w:r>
      <w:proofErr w:type="spellEnd"/>
      <w:r w:rsidR="00213A40" w:rsidRPr="00B344E3">
        <w:rPr>
          <w:lang w:val="pl-PL"/>
        </w:rPr>
        <w:t xml:space="preserve"> (HDR), dzięki czemu są idealnym rozwiązaniem do produkcji </w:t>
      </w:r>
      <w:r w:rsidR="00B344E3" w:rsidRPr="00B344E3">
        <w:rPr>
          <w:lang w:val="pl-PL"/>
        </w:rPr>
        <w:t>kinowych, telewizyjnych</w:t>
      </w:r>
      <w:r w:rsidR="00213A40" w:rsidRPr="00B344E3">
        <w:rPr>
          <w:lang w:val="pl-PL"/>
        </w:rPr>
        <w:t xml:space="preserve">, </w:t>
      </w:r>
      <w:r w:rsidR="00B344E3" w:rsidRPr="00B344E3">
        <w:rPr>
          <w:lang w:val="pl-PL"/>
        </w:rPr>
        <w:t xml:space="preserve">nagrywania filmów </w:t>
      </w:r>
      <w:r w:rsidR="00213A40" w:rsidRPr="00B344E3">
        <w:rPr>
          <w:lang w:val="pl-PL"/>
        </w:rPr>
        <w:t>dokumentaln</w:t>
      </w:r>
      <w:r w:rsidR="00B344E3" w:rsidRPr="00B344E3">
        <w:rPr>
          <w:lang w:val="pl-PL"/>
        </w:rPr>
        <w:t>ych</w:t>
      </w:r>
      <w:r w:rsidR="00213A40" w:rsidRPr="00B344E3">
        <w:rPr>
          <w:lang w:val="pl-PL"/>
        </w:rPr>
        <w:t xml:space="preserve"> i wydarzeń na żywo.</w:t>
      </w:r>
    </w:p>
    <w:p w:rsidR="00B344E3" w:rsidRPr="00161290" w:rsidRDefault="00884AD1" w:rsidP="00191A9C">
      <w:pPr>
        <w:pStyle w:val="Tekstpodstawowy"/>
        <w:widowControl/>
        <w:numPr>
          <w:ilvl w:val="0"/>
          <w:numId w:val="3"/>
        </w:numPr>
        <w:spacing w:after="120" w:line="276" w:lineRule="auto"/>
        <w:ind w:left="270" w:right="862" w:hanging="270"/>
        <w:rPr>
          <w:rFonts w:ascii="Calibri" w:eastAsiaTheme="minorEastAsia" w:hAnsi="Calibri" w:cs="Calibri"/>
          <w:lang w:val="pl-PL"/>
        </w:rPr>
      </w:pPr>
      <w:proofErr w:type="spellStart"/>
      <w:r w:rsidRPr="00161290">
        <w:rPr>
          <w:b/>
          <w:bCs/>
          <w:lang w:val="pl-PL"/>
        </w:rPr>
        <w:t>Communication</w:t>
      </w:r>
      <w:proofErr w:type="spellEnd"/>
      <w:r w:rsidRPr="00161290">
        <w:rPr>
          <w:b/>
          <w:bCs/>
          <w:lang w:val="pl-PL"/>
        </w:rPr>
        <w:t xml:space="preserve"> </w:t>
      </w:r>
      <w:proofErr w:type="spellStart"/>
      <w:r w:rsidRPr="00161290">
        <w:rPr>
          <w:b/>
          <w:bCs/>
          <w:lang w:val="pl-PL"/>
        </w:rPr>
        <w:t>Solutions</w:t>
      </w:r>
      <w:proofErr w:type="spellEnd"/>
      <w:r w:rsidRPr="00161290">
        <w:rPr>
          <w:lang w:val="pl-PL"/>
        </w:rPr>
        <w:t xml:space="preserve"> </w:t>
      </w:r>
      <w:r w:rsidR="00B344E3" w:rsidRPr="00161290">
        <w:rPr>
          <w:lang w:val="pl-PL"/>
        </w:rPr>
        <w:t>oferuje wiodące na świecie systemy telefoniczne, terminale SIP i profesjonalne skanery sieciowe umożliwiające swobodną komunikację.</w:t>
      </w:r>
    </w:p>
    <w:p w:rsidR="00B73A58" w:rsidRPr="00161290" w:rsidRDefault="00AC4512" w:rsidP="00191A9C">
      <w:pPr>
        <w:pStyle w:val="Tekstpodstawowy"/>
        <w:widowControl/>
        <w:numPr>
          <w:ilvl w:val="0"/>
          <w:numId w:val="3"/>
        </w:numPr>
        <w:spacing w:after="120" w:line="276" w:lineRule="auto"/>
        <w:ind w:left="270" w:right="862" w:hanging="270"/>
        <w:rPr>
          <w:b/>
          <w:lang w:val="pl-PL"/>
        </w:rPr>
      </w:pPr>
      <w:r w:rsidRPr="00161290">
        <w:rPr>
          <w:b/>
          <w:lang w:val="pl-PL"/>
        </w:rPr>
        <w:t xml:space="preserve">Computer </w:t>
      </w:r>
      <w:proofErr w:type="spellStart"/>
      <w:r w:rsidRPr="00161290">
        <w:rPr>
          <w:b/>
          <w:lang w:val="pl-PL"/>
        </w:rPr>
        <w:t>Product</w:t>
      </w:r>
      <w:proofErr w:type="spellEnd"/>
      <w:r w:rsidRPr="00161290">
        <w:rPr>
          <w:b/>
          <w:lang w:val="pl-PL"/>
        </w:rPr>
        <w:t xml:space="preserve"> </w:t>
      </w:r>
      <w:proofErr w:type="spellStart"/>
      <w:r w:rsidRPr="00161290">
        <w:rPr>
          <w:b/>
          <w:lang w:val="pl-PL"/>
        </w:rPr>
        <w:t>Solutions</w:t>
      </w:r>
      <w:proofErr w:type="spellEnd"/>
      <w:r w:rsidR="00B73A58" w:rsidRPr="00161290">
        <w:rPr>
          <w:b/>
          <w:lang w:val="pl-PL"/>
        </w:rPr>
        <w:t xml:space="preserve"> </w:t>
      </w:r>
      <w:r w:rsidR="00B73A58" w:rsidRPr="00161290">
        <w:rPr>
          <w:lang w:val="pl-PL"/>
        </w:rPr>
        <w:t xml:space="preserve">pomaga pracownikom mobilnym zwiększać </w:t>
      </w:r>
      <w:r w:rsidR="00AF30FB">
        <w:rPr>
          <w:lang w:val="pl-PL"/>
        </w:rPr>
        <w:t>produktywność dzięki wzmocnionym</w:t>
      </w:r>
      <w:r w:rsidR="00B73A58" w:rsidRPr="00161290">
        <w:rPr>
          <w:lang w:val="pl-PL"/>
        </w:rPr>
        <w:t xml:space="preserve"> notebookom i tabletom </w:t>
      </w:r>
      <w:proofErr w:type="spellStart"/>
      <w:r w:rsidR="001A2CE9">
        <w:rPr>
          <w:lang w:val="pl-PL"/>
        </w:rPr>
        <w:t>Toughbook</w:t>
      </w:r>
      <w:proofErr w:type="spellEnd"/>
      <w:r w:rsidR="00B73A58" w:rsidRPr="00161290">
        <w:rPr>
          <w:lang w:val="pl-PL"/>
        </w:rPr>
        <w:t xml:space="preserve">, urządzeniom typu </w:t>
      </w:r>
      <w:proofErr w:type="spellStart"/>
      <w:r w:rsidR="00B73A58" w:rsidRPr="00161290">
        <w:rPr>
          <w:lang w:val="pl-PL"/>
        </w:rPr>
        <w:t>handheld</w:t>
      </w:r>
      <w:proofErr w:type="spellEnd"/>
      <w:r w:rsidR="00B73A58" w:rsidRPr="00161290">
        <w:rPr>
          <w:lang w:val="pl-PL"/>
        </w:rPr>
        <w:t xml:space="preserve"> i systemom EPOS (ang. Electronic Point of Sale). Jako lider na europejskim rynku, Panasonic w 2017 r. miał 57% udziału w przychodach ze sprzedaży wytrzymałych notebooków i tabletów (VDC </w:t>
      </w:r>
      <w:proofErr w:type="spellStart"/>
      <w:r w:rsidR="00B73A58" w:rsidRPr="00161290">
        <w:rPr>
          <w:lang w:val="pl-PL"/>
        </w:rPr>
        <w:t>Research</w:t>
      </w:r>
      <w:proofErr w:type="spellEnd"/>
      <w:r w:rsidR="00B73A58" w:rsidRPr="00161290">
        <w:rPr>
          <w:lang w:val="pl-PL"/>
        </w:rPr>
        <w:t>, marzec 2018 r.</w:t>
      </w:r>
      <w:r w:rsidR="00AF30FB">
        <w:rPr>
          <w:lang w:val="pl-PL"/>
        </w:rPr>
        <w:t>).</w:t>
      </w:r>
    </w:p>
    <w:p w:rsidR="00B73A58" w:rsidRPr="00161290" w:rsidRDefault="00AF30FB" w:rsidP="00191A9C">
      <w:pPr>
        <w:pStyle w:val="Tekstpodstawowy"/>
        <w:widowControl/>
        <w:numPr>
          <w:ilvl w:val="0"/>
          <w:numId w:val="3"/>
        </w:numPr>
        <w:spacing w:after="120" w:line="276" w:lineRule="auto"/>
        <w:ind w:left="270" w:right="862" w:hanging="270"/>
        <w:rPr>
          <w:lang w:val="pl-PL"/>
        </w:rPr>
      </w:pPr>
      <w:r>
        <w:rPr>
          <w:b/>
          <w:lang w:val="pl-PL"/>
        </w:rPr>
        <w:t>I</w:t>
      </w:r>
      <w:r w:rsidRPr="00AF30FB">
        <w:rPr>
          <w:b/>
          <w:lang w:val="pl-PL"/>
        </w:rPr>
        <w:t>ndustrial</w:t>
      </w:r>
      <w:r>
        <w:rPr>
          <w:b/>
          <w:lang w:val="pl-PL"/>
        </w:rPr>
        <w:t xml:space="preserve"> </w:t>
      </w:r>
      <w:proofErr w:type="spellStart"/>
      <w:r w:rsidRPr="00AF30FB">
        <w:rPr>
          <w:b/>
          <w:lang w:val="pl-PL"/>
        </w:rPr>
        <w:t>Medical</w:t>
      </w:r>
      <w:proofErr w:type="spellEnd"/>
      <w:r w:rsidRPr="00AF30FB">
        <w:rPr>
          <w:b/>
          <w:lang w:val="pl-PL"/>
        </w:rPr>
        <w:t xml:space="preserve"> </w:t>
      </w:r>
      <w:proofErr w:type="spellStart"/>
      <w:r w:rsidRPr="00AF30FB">
        <w:rPr>
          <w:b/>
          <w:lang w:val="pl-PL"/>
        </w:rPr>
        <w:t>Vision</w:t>
      </w:r>
      <w:proofErr w:type="spellEnd"/>
      <w:r w:rsidRPr="00AF30FB">
        <w:rPr>
          <w:b/>
          <w:lang w:val="pl-PL"/>
        </w:rPr>
        <w:t> (IMV)</w:t>
      </w:r>
      <w:r w:rsidRPr="00161290">
        <w:rPr>
          <w:lang w:val="pl-PL"/>
        </w:rPr>
        <w:t xml:space="preserve"> </w:t>
      </w:r>
      <w:r w:rsidR="00B73A58" w:rsidRPr="00161290">
        <w:rPr>
          <w:lang w:val="pl-PL"/>
        </w:rPr>
        <w:t xml:space="preserve">tworzy rozwiązania dla różnych branż, takich jak medycyna, nauki biologiczne, profesjonalne rozwiązania audiowizualne i przemysł. Portfolio produktów obejmuje </w:t>
      </w:r>
      <w:r w:rsidR="00C424C2" w:rsidRPr="00161290">
        <w:rPr>
          <w:lang w:val="pl-PL"/>
        </w:rPr>
        <w:t>kompletne systemy kamer w wersji OEM.</w:t>
      </w:r>
    </w:p>
    <w:p w:rsidR="00884AD1" w:rsidRPr="00161290" w:rsidRDefault="00884AD1" w:rsidP="00191A9C">
      <w:pPr>
        <w:pStyle w:val="Tekstpodstawowy"/>
        <w:widowControl/>
        <w:numPr>
          <w:ilvl w:val="0"/>
          <w:numId w:val="3"/>
        </w:numPr>
        <w:spacing w:after="120" w:line="276" w:lineRule="auto"/>
        <w:ind w:left="270" w:right="862" w:hanging="270"/>
        <w:rPr>
          <w:lang w:val="pl-PL"/>
        </w:rPr>
      </w:pPr>
      <w:bookmarkStart w:id="3" w:name="_Hlk520803122"/>
      <w:r w:rsidRPr="00161290">
        <w:rPr>
          <w:b/>
          <w:bCs/>
          <w:lang w:val="pl-PL"/>
        </w:rPr>
        <w:t>Security Solutions</w:t>
      </w:r>
      <w:r w:rsidR="00C424C2" w:rsidRPr="00161290">
        <w:rPr>
          <w:lang w:val="pl-PL"/>
        </w:rPr>
        <w:t xml:space="preserve"> są oparte na wieloletnim doświadczeniu w produkcji urządzeń do monitoringu o jakości umożliwiającej wykorzystanie nagrań w charakterze materiałów dowodowych. Gwarantują one najwyższą jakość obrazów w dowolnym środowisku dzięki wykorzystaniu niezawodnych i zaawansowanych technologicznie kamer oraz systemów rejestrowania obrazów.</w:t>
      </w:r>
    </w:p>
    <w:bookmarkEnd w:id="3"/>
    <w:p w:rsidR="00C424C2" w:rsidRPr="00161290" w:rsidRDefault="00884AD1" w:rsidP="00191A9C">
      <w:pPr>
        <w:pStyle w:val="Tekstpodstawowy"/>
        <w:widowControl/>
        <w:numPr>
          <w:ilvl w:val="0"/>
          <w:numId w:val="3"/>
        </w:numPr>
        <w:spacing w:after="240" w:line="276" w:lineRule="auto"/>
        <w:ind w:left="272" w:right="862" w:hanging="272"/>
        <w:rPr>
          <w:b/>
          <w:bCs/>
          <w:lang w:val="pl-PL"/>
        </w:rPr>
      </w:pPr>
      <w:r w:rsidRPr="00161290">
        <w:rPr>
          <w:b/>
          <w:bCs/>
          <w:lang w:val="pl-PL"/>
        </w:rPr>
        <w:lastRenderedPageBreak/>
        <w:t xml:space="preserve">Visual System Solutions </w:t>
      </w:r>
      <w:r w:rsidR="00C424C2" w:rsidRPr="00161290">
        <w:rPr>
          <w:bCs/>
          <w:lang w:val="pl-PL"/>
        </w:rPr>
        <w:t xml:space="preserve">oferuje najszerszą gamę profesjonalnych wyświetlaczy i projektorów, </w:t>
      </w:r>
      <w:r w:rsidR="001D758F" w:rsidRPr="00161290">
        <w:rPr>
          <w:bCs/>
          <w:lang w:val="pl-PL"/>
        </w:rPr>
        <w:t>zapewniając</w:t>
      </w:r>
      <w:r w:rsidR="00C424C2" w:rsidRPr="00161290">
        <w:rPr>
          <w:bCs/>
          <w:lang w:val="pl-PL"/>
        </w:rPr>
        <w:t xml:space="preserve"> profesjonalistom branży AV swobodę tworzenia. Lider europejskiego rynku projektorów o wysokiej jasności z 39% udziałem w rynku (</w:t>
      </w:r>
      <w:proofErr w:type="spellStart"/>
      <w:r w:rsidR="00C424C2" w:rsidRPr="00161290">
        <w:rPr>
          <w:bCs/>
          <w:lang w:val="pl-PL"/>
        </w:rPr>
        <w:t>Futuresource</w:t>
      </w:r>
      <w:proofErr w:type="spellEnd"/>
      <w:r w:rsidR="001D758F" w:rsidRPr="00161290">
        <w:rPr>
          <w:bCs/>
          <w:lang w:val="pl-PL"/>
        </w:rPr>
        <w:t xml:space="preserve">: w kategorii powyżej </w:t>
      </w:r>
      <w:r w:rsidR="00C424C2" w:rsidRPr="00161290">
        <w:rPr>
          <w:bCs/>
          <w:lang w:val="pl-PL"/>
        </w:rPr>
        <w:t>5</w:t>
      </w:r>
      <w:r w:rsidR="001D758F" w:rsidRPr="00161290">
        <w:rPr>
          <w:bCs/>
          <w:lang w:val="pl-PL"/>
        </w:rPr>
        <w:t xml:space="preserve"> tys.</w:t>
      </w:r>
      <w:r w:rsidR="00D13452">
        <w:rPr>
          <w:bCs/>
          <w:lang w:val="pl-PL"/>
        </w:rPr>
        <w:t xml:space="preserve"> lumenów</w:t>
      </w:r>
      <w:r w:rsidR="001D758F" w:rsidRPr="00161290">
        <w:rPr>
          <w:bCs/>
          <w:lang w:val="pl-PL"/>
        </w:rPr>
        <w:t xml:space="preserve">, dane za okres 04.2016-03.2017 </w:t>
      </w:r>
      <w:r w:rsidR="00D13452">
        <w:rPr>
          <w:bCs/>
          <w:lang w:val="pl-PL"/>
        </w:rPr>
        <w:t>z wyłączeniem rozwiązań 4K i </w:t>
      </w:r>
      <w:r w:rsidR="00C424C2" w:rsidRPr="00161290">
        <w:rPr>
          <w:bCs/>
          <w:lang w:val="pl-PL"/>
        </w:rPr>
        <w:t>kina cyfrowego).</w:t>
      </w:r>
    </w:p>
    <w:bookmarkEnd w:id="2"/>
    <w:p w:rsidR="00884AD1" w:rsidRPr="00161290" w:rsidRDefault="00161290" w:rsidP="00191A9C">
      <w:pPr>
        <w:pStyle w:val="Tekstpodstawowy"/>
        <w:spacing w:after="120" w:line="278" w:lineRule="auto"/>
        <w:ind w:right="862"/>
        <w:rPr>
          <w:b/>
          <w:kern w:val="3"/>
          <w:lang w:val="pl-PL" w:eastAsia="en-GB"/>
        </w:rPr>
      </w:pPr>
      <w:r>
        <w:rPr>
          <w:b/>
          <w:kern w:val="3"/>
          <w:lang w:val="pl-PL" w:eastAsia="en-GB"/>
        </w:rPr>
        <w:t>O</w:t>
      </w:r>
      <w:r w:rsidR="00884AD1" w:rsidRPr="00161290">
        <w:rPr>
          <w:b/>
          <w:kern w:val="3"/>
          <w:lang w:val="pl-PL" w:eastAsia="en-GB"/>
        </w:rPr>
        <w:t xml:space="preserve"> Panasonic</w:t>
      </w:r>
    </w:p>
    <w:p w:rsidR="00161290" w:rsidRPr="00161290" w:rsidRDefault="001D758F" w:rsidP="00191A9C">
      <w:pPr>
        <w:pStyle w:val="Tekstpodstawowy"/>
        <w:spacing w:after="120" w:line="278" w:lineRule="auto"/>
        <w:ind w:right="862"/>
        <w:rPr>
          <w:kern w:val="3"/>
          <w:lang w:val="pl-PL" w:eastAsia="en-GB"/>
        </w:rPr>
      </w:pPr>
      <w:r w:rsidRPr="00161290">
        <w:rPr>
          <w:kern w:val="3"/>
          <w:lang w:val="pl-PL" w:eastAsia="en-GB"/>
        </w:rPr>
        <w:t xml:space="preserve">Panasonic Corporation jest światowym liderem w opracowywaniu </w:t>
      </w:r>
      <w:r w:rsidR="00AF30FB">
        <w:rPr>
          <w:kern w:val="3"/>
          <w:lang w:val="pl-PL" w:eastAsia="en-GB"/>
        </w:rPr>
        <w:t xml:space="preserve">produktów i </w:t>
      </w:r>
      <w:r w:rsidRPr="00161290">
        <w:rPr>
          <w:kern w:val="3"/>
          <w:lang w:val="pl-PL" w:eastAsia="en-GB"/>
        </w:rPr>
        <w:t xml:space="preserve">technologii </w:t>
      </w:r>
      <w:r w:rsidR="00AF30FB">
        <w:rPr>
          <w:kern w:val="3"/>
          <w:lang w:val="pl-PL" w:eastAsia="en-GB"/>
        </w:rPr>
        <w:t>w obszarze</w:t>
      </w:r>
      <w:r w:rsidRPr="00161290">
        <w:rPr>
          <w:kern w:val="3"/>
          <w:lang w:val="pl-PL" w:eastAsia="en-GB"/>
        </w:rPr>
        <w:t xml:space="preserve"> elektroniki </w:t>
      </w:r>
      <w:r w:rsidR="00161290" w:rsidRPr="00161290">
        <w:rPr>
          <w:kern w:val="3"/>
          <w:lang w:val="pl-PL" w:eastAsia="en-GB"/>
        </w:rPr>
        <w:t>konsumenckiej</w:t>
      </w:r>
      <w:r w:rsidR="00AF30FB">
        <w:rPr>
          <w:kern w:val="3"/>
          <w:lang w:val="pl-PL" w:eastAsia="en-GB"/>
        </w:rPr>
        <w:t xml:space="preserve">, wyposażenia domów i rozwiązań </w:t>
      </w:r>
      <w:r w:rsidR="00161290" w:rsidRPr="00161290">
        <w:rPr>
          <w:kern w:val="3"/>
          <w:lang w:val="pl-PL" w:eastAsia="en-GB"/>
        </w:rPr>
        <w:t xml:space="preserve">dla </w:t>
      </w:r>
      <w:r w:rsidRPr="00161290">
        <w:rPr>
          <w:kern w:val="3"/>
          <w:lang w:val="pl-PL" w:eastAsia="en-GB"/>
        </w:rPr>
        <w:t>motoryzacji, przeznaczonych zarówno dla klientów indywidualnych</w:t>
      </w:r>
      <w:r w:rsidR="00742DA3">
        <w:rPr>
          <w:kern w:val="3"/>
          <w:lang w:val="pl-PL" w:eastAsia="en-GB"/>
        </w:rPr>
        <w:t xml:space="preserve">, jak i przedsiębiorstw. Firma </w:t>
      </w:r>
      <w:r w:rsidR="00161290" w:rsidRPr="00161290">
        <w:rPr>
          <w:kern w:val="3"/>
          <w:lang w:val="pl-PL" w:eastAsia="en-GB"/>
        </w:rPr>
        <w:t>rozwinęła swoją działalność na całym świecie</w:t>
      </w:r>
      <w:r w:rsidR="00481EAA">
        <w:rPr>
          <w:kern w:val="3"/>
          <w:lang w:val="pl-PL" w:eastAsia="en-GB"/>
        </w:rPr>
        <w:t xml:space="preserve"> </w:t>
      </w:r>
      <w:r w:rsidRPr="00161290">
        <w:rPr>
          <w:kern w:val="3"/>
          <w:lang w:val="pl-PL" w:eastAsia="en-GB"/>
        </w:rPr>
        <w:t>i obecnie zarządza 591 filiami oraz 88 przedsiębiorstwami stowarzyszonymi. W roku finansowym zakończonym 31 marca 2018 r. zanotowały one skonsolidowaną sprzedaż netto w wysokości 61,4 miliarda euro</w:t>
      </w:r>
      <w:r w:rsidR="00192A18">
        <w:rPr>
          <w:kern w:val="3"/>
          <w:lang w:val="pl-PL" w:eastAsia="en-GB"/>
        </w:rPr>
        <w:t xml:space="preserve">. </w:t>
      </w:r>
      <w:r w:rsidR="00161290" w:rsidRPr="00161290">
        <w:rPr>
          <w:kern w:val="3"/>
          <w:lang w:val="pl-PL" w:eastAsia="en-GB"/>
        </w:rPr>
        <w:t xml:space="preserve">Więcej informacji o Panasonic znajduje się pod adresem: </w:t>
      </w:r>
      <w:r w:rsidR="00161290" w:rsidRPr="00161290">
        <w:rPr>
          <w:rStyle w:val="Hipercze"/>
          <w:sz w:val="18"/>
          <w:lang w:val="pl-PL" w:eastAsia="en-GB"/>
        </w:rPr>
        <w:t>http://panasonic.pl</w:t>
      </w:r>
      <w:r w:rsidR="00161290" w:rsidRPr="00161290">
        <w:rPr>
          <w:kern w:val="3"/>
          <w:lang w:val="pl-PL" w:eastAsia="en-GB"/>
        </w:rPr>
        <w:t xml:space="preserve"> lub </w:t>
      </w:r>
      <w:hyperlink r:id="rId15" w:history="1">
        <w:r w:rsidR="00161290" w:rsidRPr="00161290">
          <w:rPr>
            <w:rStyle w:val="Hipercze"/>
            <w:sz w:val="18"/>
            <w:lang w:val="pl-PL" w:eastAsia="en-GB"/>
          </w:rPr>
          <w:t>http://business.panasonic.pl</w:t>
        </w:r>
      </w:hyperlink>
      <w:r w:rsidR="00161290" w:rsidRPr="00161290">
        <w:rPr>
          <w:rStyle w:val="Hipercze"/>
          <w:sz w:val="18"/>
          <w:lang w:val="pl-PL"/>
        </w:rPr>
        <w:t>.</w:t>
      </w:r>
      <w:bookmarkEnd w:id="1"/>
    </w:p>
    <w:sectPr w:rsidR="00161290" w:rsidRPr="00161290" w:rsidSect="000B5C45">
      <w:type w:val="continuous"/>
      <w:pgSz w:w="11910" w:h="16840"/>
      <w:pgMar w:top="1060" w:right="547" w:bottom="1843" w:left="547" w:header="576" w:footer="562" w:gutter="0"/>
      <w:cols w:space="4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AEE" w:rsidRDefault="008C2AEE" w:rsidP="00F906AE">
      <w:r>
        <w:separator/>
      </w:r>
    </w:p>
  </w:endnote>
  <w:endnote w:type="continuationSeparator" w:id="0">
    <w:p w:rsidR="008C2AEE" w:rsidRDefault="008C2AEE" w:rsidP="00F90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CE7" w:rsidRDefault="00896CE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BFB" w:rsidRDefault="00D34307">
    <w:pPr>
      <w:pStyle w:val="Stopka"/>
    </w:pPr>
    <w:r>
      <w:rPr>
        <w:noProof/>
        <w:lang w:val="pl-PL" w:eastAsia="pl-PL"/>
      </w:rPr>
      <w:drawing>
        <wp:inline distT="0" distB="0" distL="0" distR="0">
          <wp:extent cx="1419225" cy="342900"/>
          <wp:effectExtent l="0" t="0" r="9525" b="0"/>
          <wp:docPr id="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oughbook Toughpad Joint Logo_Horiz_Black.ep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-2" t="-25425" r="48671" b="-16268"/>
                  <a:stretch/>
                </pic:blipFill>
                <pic:spPr bwMode="auto">
                  <a:xfrm>
                    <a:off x="0" y="0"/>
                    <a:ext cx="1494674" cy="3611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 w:rsidR="003A28FB">
      <w:rPr>
        <w:noProof/>
        <w:lang w:val="pl-PL" w:eastAsia="pl-PL"/>
      </w:rPr>
      <w:pict>
        <v:group id="Group 1" o:spid="_x0000_s4097" style="position:absolute;margin-left:411.2pt;margin-top:4.1pt;width:184.3pt;height:19.05pt;z-index:251660288;mso-position-horizontal-relative:page;mso-position-vertical-relative:text" coordorigin="8220,15890" coordsize="3686,381" wrapcoords="-88 0 -88 20736 21600 20736 21600 0 -88 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">
          <v:rect id="Rectangle 2" o:spid="_x0000_s4105" style="position:absolute;left:8220;top:15890;width:3686;height:3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wCqsQA&#10;AADbAAAADwAAAGRycy9kb3ducmV2LnhtbESPT2vCQBDF74V+h2UK3urGHkSjq2ix0lMhKoi3ITv5&#10;g9nZkN3G2E/fOQjeZnhv3vvNcj24RvXUhdqzgck4AUWce1tzaeB0/HqfgQoR2WLjmQzcKcB69fqy&#10;xNT6G2fUH2KpJIRDigaqGNtU65BX5DCMfUssWuE7h1HWrtS2w5uEu0Z/JMlUO6xZGips6bOi/Hr4&#10;dQb6y7nYZEWe7eZ/l52nZr+1P86Y0duwWYCKNMSn+XH9bQVf6OUXGUC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sAqrEAAAA2wAAAA8AAAAAAAAAAAAAAAAAmAIAAGRycy9k&#10;b3ducmV2LnhtbFBLBQYAAAAABAAEAPUAAACJAwAAAAA=&#10;" fillcolor="#006dad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4104" type="#_x0000_t75" style="position:absolute;left:8322;top:15997;width:159;height:16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TLsfCAAAA2wAAAA8AAABkcnMvZG93bnJldi54bWxET01rwkAQvRf8D8sIvdVNLJUSsxEVFMGD&#10;1Iq9DtkxmzY7G7Orpv/eLQi9zeN9Tj7rbSOu1PnasYJ0lIAgLp2uuVJw+Fy9vIPwAVlj45gU/JKH&#10;WTF4yjHT7sYfdN2HSsQQ9hkqMCG0mZS+NGTRj1xLHLmT6yyGCLtK6g5vMdw2cpwkE2mx5thgsKWl&#10;ofJnf7EKdsezedPp6+Y4X3+b7ZIW5uuwUOp52M+nIAL14V/8cG90nJ/C3y/xAFnc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Ey7HwgAAANsAAAAPAAAAAAAAAAAAAAAAAJ8C&#10;AABkcnMvZG93bnJldi54bWxQSwUGAAAAAAQABAD3AAAAjgMAAAAA&#10;">
            <v:imagedata r:id="rId2" o:title=""/>
          </v:shape>
          <v:shape id="Picture 4" o:spid="_x0000_s4103" type="#_x0000_t75" style="position:absolute;left:8541;top:15997;width:656;height:1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EhODAAAAA2wAAAA8AAABkcnMvZG93bnJldi54bWxET02LwjAQvQv+hzDC3jRVoUo1iiiCCx7W&#10;VjwPzdgWm0lpYu3urzcLC3ubx/uc9bY3teiodZVlBdNJBII4t7riQsE1O46XIJxH1lhbJgXf5GC7&#10;GQ7WmGj74gt1qS9ECGGXoILS+yaR0uUlGXQT2xAH7m5bgz7AtpC6xVcIN7WcRVEsDVYcGkpsaF9S&#10;/kifRsH5ax4vF013TPfsfrL7wcT286bUx6jfrUB46v2/+M990mH+DH5/CQfIzR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oSE4MAAAADbAAAADwAAAAAAAAAAAAAAAACfAgAA&#10;ZHJzL2Rvd25yZXYueG1sUEsFBgAAAAAEAAQA9wAAAIwDAAAAAA==&#10;">
            <v:imagedata r:id="rId3" o:title=""/>
          </v:shape>
          <v:shape id="Picture 5" o:spid="_x0000_s4102" type="#_x0000_t75" style="position:absolute;left:9249;top:15983;width:448;height:21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g1GnCAAAA2wAAAA8AAABkcnMvZG93bnJldi54bWxET01rwkAQvRf6H5YRvBTdqBA0ukoRhJ4E&#10;rYH2NmbHbDA7G7PbGP+9Wyj0No/3OatNb2vRUesrxwom4wQEceF0xaWC0+duNAfhA7LG2jEpeJCH&#10;zfr1ZYWZdnc+UHcMpYgh7DNUYEJoMil9YciiH7uGOHIX11oMEbal1C3eY7it5TRJUmmx4thgsKGt&#10;oeJ6/LEKbufurUlNPeE8XczoO//a385OqeGgf1+CCNSHf/Gf+0PH+TP4/SUeIN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YNRpwgAAANsAAAAPAAAAAAAAAAAAAAAAAJ8C&#10;AABkcnMvZG93bnJldi54bWxQSwUGAAAAAAQABAD3AAAAjgMAAAAA&#10;">
            <v:imagedata r:id="rId4" o:title=""/>
          </v:shape>
          <v:shape id="Picture 6" o:spid="_x0000_s4101" type="#_x0000_t75" style="position:absolute;left:9786;top:15997;width:159;height:16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Vv9XDAAAA2wAAAA8AAABkcnMvZG93bnJldi54bWxET01rwkAQvRf8D8sUems2BikaXaUIwUIP&#10;pYngdcyOSdrsbMxuY/Lvu4WCt3m8z9nsRtOKgXrXWFYwj2IQxKXVDVcKjkX2vAThPLLG1jIpmMjB&#10;bjt72GCq7Y0/ach9JUIIuxQV1N53qZSurMmgi2xHHLiL7Q36APtK6h5vIdy0MonjF2mw4dBQY0f7&#10;msrv/McoOM2zlU3OuZbTojlc3/OPr2I5KPX0OL6uQXga/V38737TYf4C/n4JB8jt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xW/1cMAAADbAAAADwAAAAAAAAAAAAAAAACf&#10;AgAAZHJzL2Rvd25yZXYueG1sUEsFBgAAAAAEAAQA9wAAAI8DAAAAAA==&#10;">
            <v:imagedata r:id="rId5" o:title=""/>
          </v:shape>
          <v:shape id="Picture 7" o:spid="_x0000_s4100" type="#_x0000_t75" style="position:absolute;left:10004;top:15997;width:656;height:1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aDwfDAAAA2wAAAA8AAABkcnMvZG93bnJldi54bWxET0trAjEQvhf6H8IUeqtZhZayGkUslbbW&#10;gy/E27AZN8tuJkuS1fXfN4VCb/PxPWcy620jLuRD5VjBcJCBIC6crrhUsN+9P72CCBFZY+OYFNwo&#10;wGx6fzfBXLsrb+iyjaVIIRxyVGBibHMpQ2HIYhi4ljhxZ+ctxgR9KbXHawq3jRxl2Yu0WHFqMNjS&#10;wlBRbzurYLlq1+uy9ocv8/l97Lr6LejTTqnHh34+BhGpj//iP/eHTvOf4feXdICc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ZoPB8MAAADbAAAADwAAAAAAAAAAAAAAAACf&#10;AgAAZHJzL2Rvd25yZXYueG1sUEsFBgAAAAAEAAQA9wAAAI8DAAAAAA==&#10;">
            <v:imagedata r:id="rId6" o:title=""/>
          </v:shape>
          <v:shape id="Picture 8" o:spid="_x0000_s4099" type="#_x0000_t75" style="position:absolute;left:10716;top:15997;width:432;height:1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plurBAAAA2wAAAA8AAABkcnMvZG93bnJldi54bWxET01rwkAQvQv9D8sUetNNPViJriLSagvt&#10;QSOeh+yYBLOzaXaMaX99tyB4m8f7nPmyd7XqqA2VZwPPowQUce5txYWBQ/Y2nIIKgmyx9kwGfijA&#10;cvEwmGNq/ZV31O2lUDGEQ4oGSpEm1TrkJTkMI98QR+7kW4cSYVto2+I1hrtaj5Nkoh1WHBtKbGhd&#10;Un7eX5yBI35LI/jyqrfFZ//bfWUfG5cZ8/TYr2aghHq5i2/udxvnT+D/l3iAXv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BplurBAAAA2wAAAA8AAAAAAAAAAAAAAAAAnwIA&#10;AGRycy9kb3ducmV2LnhtbFBLBQYAAAAABAAEAPcAAACNAwAAAAA=&#10;">
            <v:imagedata r:id="rId7" o:title=""/>
          </v:shape>
          <v:shape id="Picture 9" o:spid="_x0000_s4098" type="#_x0000_t75" style="position:absolute;left:11166;top:15984;width:172;height:19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aY2TAAAAA2wAAAA8AAABkcnMvZG93bnJldi54bWxEj0GLwjAQhe+C/yGM4E1TRXalGkVFwYuH&#10;avE8NGNTbCaliVr/vREW9jbDe9+bN8t1Z2vxpNZXjhVMxgkI4sLpiksF+eUwmoPwAVlj7ZgUvMnD&#10;etXvLTHV7sUZPc+hFDGEfYoKTAhNKqUvDFn0Y9cQR+3mWoshrm0pdYuvGG5rOU2SH2mx4njBYEM7&#10;Q8X9/LCxRuJPj6zuds1mO8uvhrflHjOlhoNuswARqAv/5j/6qCP3C99f4gBy9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2BpjZMAAAADbAAAADwAAAAAAAAAAAAAAAACfAgAA&#10;ZHJzL2Rvd25yZXYueG1sUEsFBgAAAAAEAAQA9wAAAIwDAAAAAA==&#10;">
            <v:imagedata r:id="rId8" o:title=""/>
          </v:shape>
          <w10:wrap type="through" anchorx="page"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CE7" w:rsidRDefault="00896CE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AEE" w:rsidRDefault="008C2AEE" w:rsidP="00F906AE">
      <w:r>
        <w:separator/>
      </w:r>
    </w:p>
  </w:footnote>
  <w:footnote w:type="continuationSeparator" w:id="0">
    <w:p w:rsidR="008C2AEE" w:rsidRDefault="008C2AEE" w:rsidP="00F906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CE7" w:rsidRDefault="00896CE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B80" w:rsidRPr="00692DDB" w:rsidRDefault="00574B80" w:rsidP="00204920">
    <w:pPr>
      <w:spacing w:before="70"/>
      <w:jc w:val="right"/>
      <w:rPr>
        <w:color w:val="231F20"/>
        <w:lang w:val="pl-PL"/>
      </w:rPr>
    </w:pPr>
    <w:r w:rsidRPr="00692DDB">
      <w:rPr>
        <w:noProof/>
        <w:color w:val="006DAD"/>
        <w:sz w:val="28"/>
        <w:lang w:val="pl-PL"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159640" cy="622440"/>
          <wp:effectExtent l="0" t="0" r="0" b="0"/>
          <wp:wrapNone/>
          <wp:docPr id="4" name="Picture 5" descr="../../../../../1.%20Brand%20&amp;%20creative%20elements/3.%20Logos%20and%20Graphic%20Elements/bb-colour-vertical/BB-colour-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1.%20Brand%20&amp;%20creative%20elements/3.%20Logos%20and%20Graphic%20Elements/bb-colour-vertical/BB-colour-vertic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40" cy="62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934F4" w:rsidRPr="00692DDB">
      <w:rPr>
        <w:noProof/>
        <w:color w:val="006DAD"/>
        <w:sz w:val="28"/>
        <w:lang w:val="pl-PL" w:eastAsia="pl-PL"/>
      </w:rPr>
      <w:t>Informacja prasowa</w:t>
    </w:r>
    <w:r w:rsidRPr="00692DDB">
      <w:rPr>
        <w:color w:val="006DAD"/>
        <w:sz w:val="28"/>
        <w:lang w:val="pl-PL"/>
      </w:rPr>
      <w:br/>
    </w:r>
    <w:r w:rsidR="00742DA3">
      <w:rPr>
        <w:color w:val="231F20"/>
        <w:lang w:val="pl-PL"/>
      </w:rPr>
      <w:t>19 lutego</w:t>
    </w:r>
    <w:r w:rsidRPr="00692DDB">
      <w:rPr>
        <w:color w:val="231F20"/>
        <w:lang w:val="pl-PL"/>
      </w:rPr>
      <w:t xml:space="preserve"> 201</w:t>
    </w:r>
    <w:r w:rsidR="00D6050B">
      <w:rPr>
        <w:color w:val="231F20"/>
        <w:lang w:val="pl-PL"/>
      </w:rPr>
      <w:t>9</w:t>
    </w:r>
    <w:r w:rsidR="000934F4" w:rsidRPr="00692DDB">
      <w:rPr>
        <w:color w:val="231F20"/>
        <w:lang w:val="pl-PL"/>
      </w:rPr>
      <w:t xml:space="preserve"> r.</w:t>
    </w:r>
  </w:p>
  <w:p w:rsidR="00574B80" w:rsidRPr="00CD5912" w:rsidRDefault="00574B80" w:rsidP="00574B80">
    <w:pPr>
      <w:spacing w:before="70"/>
      <w:jc w:val="right"/>
      <w:rPr>
        <w:color w:val="231F20"/>
        <w:lang w:val="pl-PL"/>
      </w:rPr>
    </w:pPr>
  </w:p>
  <w:p w:rsidR="00574B80" w:rsidRPr="008A23ED" w:rsidRDefault="00D6050B" w:rsidP="00574B80">
    <w:pPr>
      <w:spacing w:before="70"/>
      <w:jc w:val="right"/>
      <w:rPr>
        <w:lang w:val="pl-PL"/>
      </w:rPr>
    </w:pPr>
    <w:r w:rsidRPr="008A23ED">
      <w:rPr>
        <w:color w:val="231F20"/>
        <w:lang w:val="pl-PL"/>
      </w:rPr>
      <w:t>Computer Product Solutions</w:t>
    </w:r>
  </w:p>
  <w:p w:rsidR="00574B80" w:rsidRPr="00CD5912" w:rsidRDefault="00574B80" w:rsidP="00574B80">
    <w:pPr>
      <w:pStyle w:val="Tekstpodstawowy"/>
      <w:rPr>
        <w:sz w:val="20"/>
        <w:lang w:val="pl-PL"/>
      </w:rPr>
    </w:pPr>
  </w:p>
  <w:p w:rsidR="00574B80" w:rsidRPr="00CD5912" w:rsidRDefault="00574B80" w:rsidP="00574B80">
    <w:pPr>
      <w:pStyle w:val="Tekstpodstawowy"/>
      <w:rPr>
        <w:sz w:val="20"/>
        <w:lang w:val="pl-PL"/>
      </w:rPr>
    </w:pPr>
  </w:p>
  <w:p w:rsidR="00574B80" w:rsidRPr="00CD5912" w:rsidRDefault="00574B80" w:rsidP="00574B80">
    <w:pPr>
      <w:pStyle w:val="Nagwek"/>
      <w:rPr>
        <w:lang w:val="pl-PL"/>
      </w:rPr>
    </w:pPr>
  </w:p>
  <w:p w:rsidR="00F906AE" w:rsidRPr="00CD5912" w:rsidRDefault="00F906AE" w:rsidP="00574B80">
    <w:pPr>
      <w:pStyle w:val="Nagwek"/>
      <w:rPr>
        <w:lang w:val="pl-PL"/>
      </w:rPr>
    </w:pPr>
  </w:p>
  <w:p w:rsidR="00152996" w:rsidRPr="00CD5912" w:rsidRDefault="00152996">
    <w:pPr>
      <w:rPr>
        <w:lang w:val="pl-P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CE7" w:rsidRDefault="00896CE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C487A"/>
    <w:multiLevelType w:val="hybridMultilevel"/>
    <w:tmpl w:val="7834E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75655"/>
    <w:multiLevelType w:val="hybridMultilevel"/>
    <w:tmpl w:val="DA9043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4FD0561"/>
    <w:multiLevelType w:val="hybridMultilevel"/>
    <w:tmpl w:val="1D20C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C3445"/>
    <w:rsid w:val="000152B8"/>
    <w:rsid w:val="00015E60"/>
    <w:rsid w:val="0003787D"/>
    <w:rsid w:val="00063FE5"/>
    <w:rsid w:val="000674D8"/>
    <w:rsid w:val="0007190D"/>
    <w:rsid w:val="00073FA9"/>
    <w:rsid w:val="00077C04"/>
    <w:rsid w:val="00082C66"/>
    <w:rsid w:val="000927C0"/>
    <w:rsid w:val="000934F4"/>
    <w:rsid w:val="000B4CE3"/>
    <w:rsid w:val="000B5C45"/>
    <w:rsid w:val="000C41BC"/>
    <w:rsid w:val="000D3189"/>
    <w:rsid w:val="000F4761"/>
    <w:rsid w:val="001448BE"/>
    <w:rsid w:val="00152996"/>
    <w:rsid w:val="001555A3"/>
    <w:rsid w:val="00161290"/>
    <w:rsid w:val="00174D8F"/>
    <w:rsid w:val="00191A9C"/>
    <w:rsid w:val="00192A18"/>
    <w:rsid w:val="001A2CE9"/>
    <w:rsid w:val="001B0134"/>
    <w:rsid w:val="001C6E5C"/>
    <w:rsid w:val="001D758F"/>
    <w:rsid w:val="00204920"/>
    <w:rsid w:val="00213A40"/>
    <w:rsid w:val="00223380"/>
    <w:rsid w:val="002251C0"/>
    <w:rsid w:val="00241F88"/>
    <w:rsid w:val="00275CC2"/>
    <w:rsid w:val="00281B60"/>
    <w:rsid w:val="00285E18"/>
    <w:rsid w:val="002A5068"/>
    <w:rsid w:val="002B287F"/>
    <w:rsid w:val="002E79B7"/>
    <w:rsid w:val="002E7FBA"/>
    <w:rsid w:val="003054D8"/>
    <w:rsid w:val="00306423"/>
    <w:rsid w:val="00307F9B"/>
    <w:rsid w:val="00311879"/>
    <w:rsid w:val="003426A0"/>
    <w:rsid w:val="00376AF8"/>
    <w:rsid w:val="003A28FB"/>
    <w:rsid w:val="003C5A9C"/>
    <w:rsid w:val="003E14E8"/>
    <w:rsid w:val="004058B6"/>
    <w:rsid w:val="004125E9"/>
    <w:rsid w:val="004273D4"/>
    <w:rsid w:val="00442EFC"/>
    <w:rsid w:val="004434E1"/>
    <w:rsid w:val="004477C7"/>
    <w:rsid w:val="00454E5A"/>
    <w:rsid w:val="00457385"/>
    <w:rsid w:val="004730C9"/>
    <w:rsid w:val="00481EAA"/>
    <w:rsid w:val="004A356C"/>
    <w:rsid w:val="004C10B4"/>
    <w:rsid w:val="004C3445"/>
    <w:rsid w:val="004D6419"/>
    <w:rsid w:val="004D6AC9"/>
    <w:rsid w:val="004E21FC"/>
    <w:rsid w:val="004E5DD0"/>
    <w:rsid w:val="00526846"/>
    <w:rsid w:val="005304E0"/>
    <w:rsid w:val="0055403A"/>
    <w:rsid w:val="00572133"/>
    <w:rsid w:val="00574B80"/>
    <w:rsid w:val="00577E3A"/>
    <w:rsid w:val="00596FDC"/>
    <w:rsid w:val="005B028B"/>
    <w:rsid w:val="005C0266"/>
    <w:rsid w:val="005C1FB9"/>
    <w:rsid w:val="005D5406"/>
    <w:rsid w:val="005F5F19"/>
    <w:rsid w:val="00607C93"/>
    <w:rsid w:val="00610133"/>
    <w:rsid w:val="00630A66"/>
    <w:rsid w:val="00692DDB"/>
    <w:rsid w:val="006B0717"/>
    <w:rsid w:val="006F4AF7"/>
    <w:rsid w:val="006F7C3A"/>
    <w:rsid w:val="00716B6A"/>
    <w:rsid w:val="0071760A"/>
    <w:rsid w:val="00734555"/>
    <w:rsid w:val="00740152"/>
    <w:rsid w:val="00742DA3"/>
    <w:rsid w:val="007572C2"/>
    <w:rsid w:val="00764149"/>
    <w:rsid w:val="00772C27"/>
    <w:rsid w:val="007A7090"/>
    <w:rsid w:val="007B6D2D"/>
    <w:rsid w:val="00803F7F"/>
    <w:rsid w:val="00804639"/>
    <w:rsid w:val="00806FA7"/>
    <w:rsid w:val="00813866"/>
    <w:rsid w:val="00820090"/>
    <w:rsid w:val="00855E1C"/>
    <w:rsid w:val="0086106B"/>
    <w:rsid w:val="00867565"/>
    <w:rsid w:val="00875270"/>
    <w:rsid w:val="00884AD1"/>
    <w:rsid w:val="008874A6"/>
    <w:rsid w:val="00892807"/>
    <w:rsid w:val="00896CE7"/>
    <w:rsid w:val="008A23ED"/>
    <w:rsid w:val="008C2AEE"/>
    <w:rsid w:val="00911D7A"/>
    <w:rsid w:val="00916F7E"/>
    <w:rsid w:val="00922297"/>
    <w:rsid w:val="00931727"/>
    <w:rsid w:val="00964274"/>
    <w:rsid w:val="0099201F"/>
    <w:rsid w:val="00993FC2"/>
    <w:rsid w:val="009A2116"/>
    <w:rsid w:val="009B2D25"/>
    <w:rsid w:val="009C008D"/>
    <w:rsid w:val="009C0218"/>
    <w:rsid w:val="009E37F1"/>
    <w:rsid w:val="00A143AF"/>
    <w:rsid w:val="00A32D28"/>
    <w:rsid w:val="00A52FF6"/>
    <w:rsid w:val="00A550C6"/>
    <w:rsid w:val="00A61640"/>
    <w:rsid w:val="00A80F46"/>
    <w:rsid w:val="00A92C4F"/>
    <w:rsid w:val="00A9639A"/>
    <w:rsid w:val="00AC4512"/>
    <w:rsid w:val="00AD0E8F"/>
    <w:rsid w:val="00AD3974"/>
    <w:rsid w:val="00AE2F7B"/>
    <w:rsid w:val="00AF081D"/>
    <w:rsid w:val="00AF30FB"/>
    <w:rsid w:val="00B0125F"/>
    <w:rsid w:val="00B11BD0"/>
    <w:rsid w:val="00B12E1D"/>
    <w:rsid w:val="00B179EF"/>
    <w:rsid w:val="00B20ACA"/>
    <w:rsid w:val="00B23F70"/>
    <w:rsid w:val="00B344E3"/>
    <w:rsid w:val="00B36A1A"/>
    <w:rsid w:val="00B4571B"/>
    <w:rsid w:val="00B4601C"/>
    <w:rsid w:val="00B6662B"/>
    <w:rsid w:val="00B73A58"/>
    <w:rsid w:val="00BA31B2"/>
    <w:rsid w:val="00BB2A19"/>
    <w:rsid w:val="00BF53E1"/>
    <w:rsid w:val="00BF5E3F"/>
    <w:rsid w:val="00C01C22"/>
    <w:rsid w:val="00C102BC"/>
    <w:rsid w:val="00C172BF"/>
    <w:rsid w:val="00C34B98"/>
    <w:rsid w:val="00C424C2"/>
    <w:rsid w:val="00C43C67"/>
    <w:rsid w:val="00C50EDD"/>
    <w:rsid w:val="00C66BFB"/>
    <w:rsid w:val="00C90BCD"/>
    <w:rsid w:val="00C92CC4"/>
    <w:rsid w:val="00C93425"/>
    <w:rsid w:val="00CC1AA5"/>
    <w:rsid w:val="00CD5912"/>
    <w:rsid w:val="00CF1424"/>
    <w:rsid w:val="00CF67EE"/>
    <w:rsid w:val="00D13452"/>
    <w:rsid w:val="00D15777"/>
    <w:rsid w:val="00D16916"/>
    <w:rsid w:val="00D21699"/>
    <w:rsid w:val="00D34307"/>
    <w:rsid w:val="00D54409"/>
    <w:rsid w:val="00D6050B"/>
    <w:rsid w:val="00D72ACF"/>
    <w:rsid w:val="00D94CE7"/>
    <w:rsid w:val="00DB0BCE"/>
    <w:rsid w:val="00DD4CF8"/>
    <w:rsid w:val="00DE0C09"/>
    <w:rsid w:val="00DF1887"/>
    <w:rsid w:val="00E01738"/>
    <w:rsid w:val="00E30993"/>
    <w:rsid w:val="00E459EE"/>
    <w:rsid w:val="00E6665F"/>
    <w:rsid w:val="00E74AB1"/>
    <w:rsid w:val="00E8168D"/>
    <w:rsid w:val="00EA4883"/>
    <w:rsid w:val="00EC2AC6"/>
    <w:rsid w:val="00EC57D6"/>
    <w:rsid w:val="00EE29A9"/>
    <w:rsid w:val="00EE3FF1"/>
    <w:rsid w:val="00EF45AC"/>
    <w:rsid w:val="00F4646C"/>
    <w:rsid w:val="00F5772E"/>
    <w:rsid w:val="00F61EBC"/>
    <w:rsid w:val="00F64572"/>
    <w:rsid w:val="00F73C58"/>
    <w:rsid w:val="00F8340F"/>
    <w:rsid w:val="00F86C40"/>
    <w:rsid w:val="00F906AE"/>
    <w:rsid w:val="00F92C24"/>
    <w:rsid w:val="00FA591E"/>
    <w:rsid w:val="00FA7479"/>
    <w:rsid w:val="00FD280A"/>
    <w:rsid w:val="00FF7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A28FB"/>
    <w:rPr>
      <w:rFonts w:ascii="Arial" w:eastAsia="Arial" w:hAnsi="Arial" w:cs="Arial"/>
    </w:rPr>
  </w:style>
  <w:style w:type="paragraph" w:styleId="Nagwek1">
    <w:name w:val="heading 1"/>
    <w:basedOn w:val="Normalny"/>
    <w:link w:val="Nagwek1Znak"/>
    <w:uiPriority w:val="9"/>
    <w:qFormat/>
    <w:rsid w:val="00B73A58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3A28FB"/>
    <w:rPr>
      <w:sz w:val="18"/>
      <w:szCs w:val="18"/>
    </w:rPr>
  </w:style>
  <w:style w:type="paragraph" w:styleId="Akapitzlist">
    <w:name w:val="List Paragraph"/>
    <w:basedOn w:val="Normalny"/>
    <w:uiPriority w:val="1"/>
    <w:qFormat/>
    <w:rsid w:val="003A28FB"/>
  </w:style>
  <w:style w:type="paragraph" w:customStyle="1" w:styleId="TableParagraph">
    <w:name w:val="Table Paragraph"/>
    <w:basedOn w:val="Normalny"/>
    <w:uiPriority w:val="1"/>
    <w:qFormat/>
    <w:rsid w:val="003A28FB"/>
  </w:style>
  <w:style w:type="paragraph" w:styleId="Nagwek">
    <w:name w:val="header"/>
    <w:basedOn w:val="Normalny"/>
    <w:link w:val="NagwekZnak"/>
    <w:uiPriority w:val="99"/>
    <w:unhideWhenUsed/>
    <w:rsid w:val="00F906AE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06AE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F906AE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06AE"/>
    <w:rPr>
      <w:rFonts w:ascii="Arial" w:eastAsia="Arial" w:hAnsi="Arial" w:cs="Arial"/>
    </w:rPr>
  </w:style>
  <w:style w:type="paragraph" w:customStyle="1" w:styleId="BasicParagraph">
    <w:name w:val="[Basic Paragraph]"/>
    <w:basedOn w:val="Normalny"/>
    <w:uiPriority w:val="99"/>
    <w:rsid w:val="00B4571B"/>
    <w:pPr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val="en-GB"/>
    </w:rPr>
  </w:style>
  <w:style w:type="character" w:styleId="Hipercze">
    <w:name w:val="Hyperlink"/>
    <w:rsid w:val="00063FE5"/>
    <w:rPr>
      <w:rFonts w:ascii="Arial" w:hAnsi="Arial"/>
      <w:color w:val="808080"/>
      <w:sz w:val="20"/>
      <w:u w:val="single"/>
    </w:rPr>
  </w:style>
  <w:style w:type="paragraph" w:customStyle="1" w:styleId="Standard">
    <w:name w:val="Standard"/>
    <w:rsid w:val="00063FE5"/>
    <w:pPr>
      <w:widowControl/>
      <w:suppressAutoHyphens/>
      <w:autoSpaceDE/>
      <w:spacing w:after="200" w:line="276" w:lineRule="auto"/>
      <w:textAlignment w:val="baseline"/>
    </w:pPr>
    <w:rPr>
      <w:rFonts w:ascii="Calibri" w:eastAsia="SimSun" w:hAnsi="Calibri" w:cs="Calibri"/>
      <w:kern w:val="3"/>
      <w:lang w:val="en-GB"/>
    </w:rPr>
  </w:style>
  <w:style w:type="table" w:styleId="Tabela-Siatka">
    <w:name w:val="Table Grid"/>
    <w:basedOn w:val="Standardowy"/>
    <w:uiPriority w:val="39"/>
    <w:rsid w:val="00EC57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EC57D6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015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0152"/>
    <w:rPr>
      <w:rFonts w:ascii="Arial" w:eastAsia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015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B73A58"/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paragraph" w:styleId="NormalnyWeb">
    <w:name w:val="Normal (Web)"/>
    <w:basedOn w:val="Normalny"/>
    <w:uiPriority w:val="99"/>
    <w:semiHidden/>
    <w:unhideWhenUsed/>
    <w:rsid w:val="00B73A5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ezodstpw">
    <w:name w:val="No Spacing"/>
    <w:uiPriority w:val="1"/>
    <w:qFormat/>
    <w:rsid w:val="001D758F"/>
    <w:pPr>
      <w:widowControl/>
      <w:autoSpaceDE/>
      <w:autoSpaceDN/>
    </w:pPr>
    <w:rPr>
      <w:rFonts w:ascii="Calibri" w:eastAsia="Calibri" w:hAnsi="Calibri" w:cs="Times New Roman"/>
      <w:lang w:val="pl-PL"/>
    </w:rPr>
  </w:style>
  <w:style w:type="character" w:styleId="Uwydatnienie">
    <w:name w:val="Emphasis"/>
    <w:basedOn w:val="Domylnaczcionkaakapitu"/>
    <w:uiPriority w:val="20"/>
    <w:qFormat/>
    <w:rsid w:val="00AF30FB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30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30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30FB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30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30FB"/>
    <w:rPr>
      <w:rFonts w:ascii="Arial" w:eastAsia="Arial" w:hAnsi="Arial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F30FB"/>
    <w:pPr>
      <w:widowControl/>
      <w:autoSpaceDE/>
      <w:autoSpaceDN/>
    </w:pPr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0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0FB"/>
    <w:rPr>
      <w:rFonts w:ascii="Tahoma" w:eastAsia="Arial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4920"/>
    <w:rPr>
      <w:rFonts w:ascii="Arial" w:eastAsia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link w:val="Nagwek1Znak"/>
    <w:uiPriority w:val="9"/>
    <w:qFormat/>
    <w:rsid w:val="00B73A58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906AE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06AE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F906AE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06AE"/>
    <w:rPr>
      <w:rFonts w:ascii="Arial" w:eastAsia="Arial" w:hAnsi="Arial" w:cs="Arial"/>
    </w:rPr>
  </w:style>
  <w:style w:type="paragraph" w:customStyle="1" w:styleId="BasicParagraph">
    <w:name w:val="[Basic Paragraph]"/>
    <w:basedOn w:val="Normalny"/>
    <w:uiPriority w:val="99"/>
    <w:rsid w:val="00B4571B"/>
    <w:pPr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val="en-GB"/>
    </w:rPr>
  </w:style>
  <w:style w:type="character" w:styleId="Hipercze">
    <w:name w:val="Hyperlink"/>
    <w:rsid w:val="00063FE5"/>
    <w:rPr>
      <w:rFonts w:ascii="Arial" w:hAnsi="Arial"/>
      <w:color w:val="808080"/>
      <w:sz w:val="20"/>
      <w:u w:val="single"/>
    </w:rPr>
  </w:style>
  <w:style w:type="paragraph" w:customStyle="1" w:styleId="Standard">
    <w:name w:val="Standard"/>
    <w:rsid w:val="00063FE5"/>
    <w:pPr>
      <w:widowControl/>
      <w:suppressAutoHyphens/>
      <w:autoSpaceDE/>
      <w:spacing w:after="200" w:line="276" w:lineRule="auto"/>
      <w:textAlignment w:val="baseline"/>
    </w:pPr>
    <w:rPr>
      <w:rFonts w:ascii="Calibri" w:eastAsia="SimSun" w:hAnsi="Calibri" w:cs="Calibri"/>
      <w:kern w:val="3"/>
      <w:lang w:val="en-GB"/>
    </w:rPr>
  </w:style>
  <w:style w:type="table" w:styleId="Tabela-Siatka">
    <w:name w:val="Table Grid"/>
    <w:basedOn w:val="Standardowy"/>
    <w:uiPriority w:val="39"/>
    <w:rsid w:val="00EC5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EC57D6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015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0152"/>
    <w:rPr>
      <w:rFonts w:ascii="Arial" w:eastAsia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015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B73A58"/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paragraph" w:styleId="NormalnyWeb">
    <w:name w:val="Normal (Web)"/>
    <w:basedOn w:val="Normalny"/>
    <w:uiPriority w:val="99"/>
    <w:semiHidden/>
    <w:unhideWhenUsed/>
    <w:rsid w:val="00B73A5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ezodstpw">
    <w:name w:val="No Spacing"/>
    <w:uiPriority w:val="1"/>
    <w:qFormat/>
    <w:rsid w:val="001D758F"/>
    <w:pPr>
      <w:widowControl/>
      <w:autoSpaceDE/>
      <w:autoSpaceDN/>
    </w:pPr>
    <w:rPr>
      <w:rFonts w:ascii="Calibri" w:eastAsia="Calibri" w:hAnsi="Calibri" w:cs="Times New Roman"/>
      <w:lang w:val="pl-PL"/>
    </w:rPr>
  </w:style>
  <w:style w:type="character" w:styleId="Uwydatnienie">
    <w:name w:val="Emphasis"/>
    <w:basedOn w:val="Domylnaczcionkaakapitu"/>
    <w:uiPriority w:val="20"/>
    <w:qFormat/>
    <w:rsid w:val="00AF30FB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30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30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30FB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30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30FB"/>
    <w:rPr>
      <w:rFonts w:ascii="Arial" w:eastAsia="Arial" w:hAnsi="Arial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F30FB"/>
    <w:pPr>
      <w:widowControl/>
      <w:autoSpaceDE/>
      <w:autoSpaceDN/>
    </w:pPr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0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0FB"/>
    <w:rPr>
      <w:rFonts w:ascii="Tahoma" w:eastAsia="Arial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4920"/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business.panasonic.pl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0.jpe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emf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D40679E-AA7D-424A-B7B2-30D94AF59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971</Words>
  <Characters>5829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2019-02-20T09:19:00Z</dcterms:created>
  <dcterms:modified xsi:type="dcterms:W3CDTF">2019-02-20T09:19:00Z</dcterms:modified>
</cp:coreProperties>
</file>