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E7E" w:rsidRPr="00DD54B9" w:rsidRDefault="00666CC8" w:rsidP="000B15C4">
      <w:pPr>
        <w:pStyle w:val="Bezodstpw"/>
        <w:spacing w:after="240" w:line="276" w:lineRule="auto"/>
        <w:jc w:val="center"/>
        <w:rPr>
          <w:rFonts w:cstheme="minorHAnsi"/>
          <w:b/>
          <w:bCs/>
          <w:color w:val="000000" w:themeColor="text1"/>
          <w:sz w:val="24"/>
          <w:szCs w:val="24"/>
          <w:lang w:val="pl-PL" w:eastAsia="ja-JP"/>
        </w:rPr>
      </w:pPr>
      <w:r w:rsidRPr="00DD54B9">
        <w:rPr>
          <w:rFonts w:cstheme="minorHAnsi"/>
          <w:b/>
          <w:bCs/>
          <w:color w:val="000000" w:themeColor="text1"/>
          <w:sz w:val="24"/>
          <w:szCs w:val="24"/>
          <w:lang w:val="pl-PL" w:eastAsia="ja-JP"/>
        </w:rPr>
        <w:t xml:space="preserve">Cisco </w:t>
      </w:r>
      <w:r w:rsidR="00066CC0" w:rsidRPr="00DD54B9">
        <w:rPr>
          <w:rFonts w:cstheme="minorHAnsi"/>
          <w:b/>
          <w:bCs/>
          <w:color w:val="000000" w:themeColor="text1"/>
          <w:sz w:val="24"/>
          <w:szCs w:val="24"/>
          <w:lang w:val="pl-PL" w:eastAsia="ja-JP"/>
        </w:rPr>
        <w:t>przedstawia plan budowy</w:t>
      </w:r>
      <w:r w:rsidRPr="00DD54B9">
        <w:rPr>
          <w:rFonts w:cstheme="minorHAnsi"/>
          <w:b/>
          <w:bCs/>
          <w:color w:val="000000" w:themeColor="text1"/>
          <w:sz w:val="24"/>
          <w:szCs w:val="24"/>
          <w:lang w:val="pl-PL" w:eastAsia="ja-JP"/>
        </w:rPr>
        <w:t xml:space="preserve"> Internetu </w:t>
      </w:r>
      <w:r w:rsidR="00936E7E" w:rsidRPr="00DD54B9">
        <w:rPr>
          <w:rFonts w:cstheme="minorHAnsi"/>
          <w:b/>
          <w:bCs/>
          <w:color w:val="000000" w:themeColor="text1"/>
          <w:sz w:val="24"/>
          <w:szCs w:val="24"/>
          <w:lang w:val="pl-PL" w:eastAsia="ja-JP"/>
        </w:rPr>
        <w:t>na kolejną dekadę cyfrowych innowacji</w:t>
      </w:r>
    </w:p>
    <w:p w:rsidR="00936E7E" w:rsidRPr="00DD54B9" w:rsidRDefault="00936E7E" w:rsidP="000B15C4">
      <w:pPr>
        <w:pStyle w:val="Bezodstpw"/>
        <w:spacing w:after="240" w:line="276" w:lineRule="auto"/>
        <w:jc w:val="center"/>
        <w:rPr>
          <w:rFonts w:cstheme="minorHAnsi"/>
          <w:b/>
          <w:bCs/>
          <w:color w:val="000000" w:themeColor="text1"/>
          <w:lang w:val="pl-PL" w:eastAsia="ja-JP"/>
        </w:rPr>
      </w:pPr>
      <w:r w:rsidRPr="00DD54B9">
        <w:rPr>
          <w:rFonts w:cstheme="minorHAnsi"/>
          <w:b/>
          <w:bCs/>
          <w:color w:val="000000" w:themeColor="text1"/>
          <w:lang w:val="pl-PL" w:eastAsia="ja-JP"/>
        </w:rPr>
        <w:t xml:space="preserve">Cisco </w:t>
      </w:r>
      <w:r w:rsidR="00666CC8" w:rsidRPr="00DD54B9">
        <w:rPr>
          <w:rFonts w:cstheme="minorHAnsi"/>
          <w:b/>
          <w:bCs/>
          <w:color w:val="000000" w:themeColor="text1"/>
          <w:lang w:val="pl-PL" w:eastAsia="ja-JP"/>
        </w:rPr>
        <w:t>prezentuje</w:t>
      </w:r>
      <w:r w:rsidRPr="00DD54B9">
        <w:rPr>
          <w:rFonts w:cstheme="minorHAnsi"/>
          <w:b/>
          <w:bCs/>
          <w:color w:val="000000" w:themeColor="text1"/>
          <w:lang w:val="pl-PL" w:eastAsia="ja-JP"/>
        </w:rPr>
        <w:t xml:space="preserve"> strategię </w:t>
      </w:r>
      <w:r w:rsidR="0022310F">
        <w:rPr>
          <w:rFonts w:cstheme="minorHAnsi"/>
          <w:b/>
          <w:bCs/>
          <w:color w:val="000000" w:themeColor="text1"/>
          <w:lang w:val="pl-PL" w:eastAsia="ja-JP"/>
        </w:rPr>
        <w:t>„</w:t>
      </w:r>
      <w:r w:rsidR="00066CC0" w:rsidRPr="00DD54B9">
        <w:rPr>
          <w:rFonts w:cstheme="minorHAnsi"/>
          <w:b/>
          <w:bCs/>
          <w:color w:val="000000" w:themeColor="text1"/>
          <w:lang w:val="pl-PL" w:eastAsia="ja-JP"/>
        </w:rPr>
        <w:t>Internetu Przyszłości”</w:t>
      </w:r>
      <w:r w:rsidR="00333B7F">
        <w:rPr>
          <w:rFonts w:cstheme="minorHAnsi"/>
          <w:b/>
          <w:bCs/>
          <w:color w:val="000000" w:themeColor="text1"/>
          <w:lang w:val="pl-PL" w:eastAsia="ja-JP"/>
        </w:rPr>
        <w:t xml:space="preserve"> </w:t>
      </w:r>
      <w:r w:rsidRPr="00DD54B9">
        <w:rPr>
          <w:rFonts w:cstheme="minorHAnsi"/>
          <w:b/>
          <w:bCs/>
          <w:color w:val="000000" w:themeColor="text1"/>
          <w:lang w:val="pl-PL" w:eastAsia="ja-JP"/>
        </w:rPr>
        <w:t xml:space="preserve">oraz </w:t>
      </w:r>
      <w:r w:rsidR="00066CC0" w:rsidRPr="00DD54B9">
        <w:rPr>
          <w:rFonts w:cstheme="minorHAnsi"/>
          <w:b/>
          <w:bCs/>
          <w:color w:val="000000" w:themeColor="text1"/>
          <w:lang w:val="pl-PL" w:eastAsia="ja-JP"/>
        </w:rPr>
        <w:t xml:space="preserve">najbardziej ambitną w branży </w:t>
      </w:r>
      <w:r w:rsidRPr="00DD54B9">
        <w:rPr>
          <w:rFonts w:cstheme="minorHAnsi"/>
          <w:b/>
          <w:bCs/>
          <w:color w:val="000000" w:themeColor="text1"/>
          <w:lang w:val="pl-PL" w:eastAsia="ja-JP"/>
        </w:rPr>
        <w:t xml:space="preserve">architekturę krzemową </w:t>
      </w:r>
    </w:p>
    <w:p w:rsidR="00591C3C" w:rsidRPr="00DD54B9" w:rsidRDefault="00A07135" w:rsidP="000B15C4">
      <w:pPr>
        <w:spacing w:after="240" w:line="276" w:lineRule="auto"/>
        <w:rPr>
          <w:rFonts w:cstheme="minorHAnsi"/>
          <w:color w:val="000000" w:themeColor="text1"/>
          <w:lang w:val="pl-PL"/>
        </w:rPr>
      </w:pPr>
      <w:r w:rsidRPr="00DD54B9">
        <w:rPr>
          <w:rFonts w:cstheme="minorHAnsi"/>
          <w:color w:val="000000" w:themeColor="text1"/>
          <w:lang w:val="pl-PL"/>
        </w:rPr>
        <w:t>Najważniejsze informacje:</w:t>
      </w:r>
    </w:p>
    <w:p w:rsidR="00936E7E" w:rsidRPr="00DD54B9" w:rsidRDefault="00936E7E" w:rsidP="000B15C4">
      <w:pPr>
        <w:pStyle w:val="Akapitzlist"/>
        <w:numPr>
          <w:ilvl w:val="0"/>
          <w:numId w:val="31"/>
        </w:numPr>
        <w:spacing w:after="240" w:line="276" w:lineRule="auto"/>
        <w:rPr>
          <w:rFonts w:cstheme="minorHAnsi"/>
          <w:color w:val="000000" w:themeColor="text1"/>
          <w:lang w:val="pl-PL"/>
        </w:rPr>
      </w:pPr>
      <w:r w:rsidRPr="00DD54B9">
        <w:rPr>
          <w:rFonts w:cstheme="minorHAnsi"/>
          <w:color w:val="000000" w:themeColor="text1"/>
          <w:lang w:val="pl-PL"/>
        </w:rPr>
        <w:t xml:space="preserve">Cisco prezentuje szczegóły strategii technologicznej </w:t>
      </w:r>
      <w:r w:rsidR="0022310F">
        <w:rPr>
          <w:rFonts w:cstheme="minorHAnsi"/>
          <w:color w:val="000000" w:themeColor="text1"/>
          <w:lang w:val="pl-PL"/>
        </w:rPr>
        <w:t>„</w:t>
      </w:r>
      <w:r w:rsidRPr="00DD54B9">
        <w:rPr>
          <w:rFonts w:cstheme="minorHAnsi"/>
          <w:color w:val="000000" w:themeColor="text1"/>
          <w:lang w:val="pl-PL"/>
        </w:rPr>
        <w:t>Internet</w:t>
      </w:r>
      <w:r w:rsidR="00EA3B52" w:rsidRPr="00DD54B9">
        <w:rPr>
          <w:rFonts w:cstheme="minorHAnsi"/>
          <w:color w:val="000000" w:themeColor="text1"/>
          <w:lang w:val="pl-PL"/>
        </w:rPr>
        <w:t>u</w:t>
      </w:r>
      <w:r w:rsidRPr="00DD54B9">
        <w:rPr>
          <w:rFonts w:cstheme="minorHAnsi"/>
          <w:color w:val="000000" w:themeColor="text1"/>
          <w:lang w:val="pl-PL"/>
        </w:rPr>
        <w:t xml:space="preserve"> Przyszłości” opartej na inwestycjach rozwojowych w krzem, </w:t>
      </w:r>
      <w:r w:rsidR="00D86E1C" w:rsidRPr="00DD54B9">
        <w:rPr>
          <w:rFonts w:cstheme="minorHAnsi"/>
          <w:color w:val="000000" w:themeColor="text1"/>
          <w:lang w:val="pl-PL"/>
        </w:rPr>
        <w:t>światłowód</w:t>
      </w:r>
      <w:r w:rsidRPr="00DD54B9">
        <w:rPr>
          <w:rFonts w:cstheme="minorHAnsi"/>
          <w:color w:val="000000" w:themeColor="text1"/>
          <w:lang w:val="pl-PL"/>
        </w:rPr>
        <w:t xml:space="preserve"> i oprogramowanie. </w:t>
      </w:r>
    </w:p>
    <w:p w:rsidR="00936E7E" w:rsidRPr="00DD54B9" w:rsidRDefault="00936E7E" w:rsidP="000B15C4">
      <w:pPr>
        <w:pStyle w:val="Akapitzlist"/>
        <w:numPr>
          <w:ilvl w:val="0"/>
          <w:numId w:val="31"/>
        </w:numPr>
        <w:spacing w:after="240" w:line="276" w:lineRule="auto"/>
        <w:rPr>
          <w:rFonts w:cstheme="minorHAnsi"/>
          <w:strike/>
          <w:color w:val="000000" w:themeColor="text1"/>
          <w:lang w:val="pl-PL"/>
        </w:rPr>
      </w:pPr>
      <w:r w:rsidRPr="00DD54B9">
        <w:rPr>
          <w:rFonts w:cstheme="minorHAnsi"/>
          <w:color w:val="000000" w:themeColor="text1"/>
          <w:lang w:val="pl-PL"/>
        </w:rPr>
        <w:t xml:space="preserve">Cisco </w:t>
      </w:r>
      <w:proofErr w:type="spellStart"/>
      <w:r w:rsidRPr="00DD54B9">
        <w:rPr>
          <w:rFonts w:cstheme="minorHAnsi"/>
          <w:color w:val="000000" w:themeColor="text1"/>
          <w:lang w:val="pl-PL"/>
        </w:rPr>
        <w:t>Silicon</w:t>
      </w:r>
      <w:proofErr w:type="spellEnd"/>
      <w:r w:rsidRPr="00DD54B9">
        <w:rPr>
          <w:rFonts w:cstheme="minorHAnsi"/>
          <w:color w:val="000000" w:themeColor="text1"/>
          <w:lang w:val="pl-PL"/>
        </w:rPr>
        <w:t xml:space="preserve"> </w:t>
      </w:r>
      <w:proofErr w:type="spellStart"/>
      <w:r w:rsidRPr="00DD54B9">
        <w:rPr>
          <w:rFonts w:cstheme="minorHAnsi"/>
          <w:color w:val="000000" w:themeColor="text1"/>
          <w:lang w:val="pl-PL"/>
        </w:rPr>
        <w:t>One</w:t>
      </w:r>
      <w:r w:rsidRPr="00DD54B9">
        <w:rPr>
          <w:rFonts w:cstheme="minorHAnsi"/>
          <w:color w:val="000000" w:themeColor="text1"/>
          <w:vertAlign w:val="superscript"/>
          <w:lang w:val="pl-PL"/>
        </w:rPr>
        <w:t>TM</w:t>
      </w:r>
      <w:proofErr w:type="spellEnd"/>
      <w:r w:rsidR="00066CC0" w:rsidRPr="00DD54B9">
        <w:rPr>
          <w:rFonts w:cstheme="minorHAnsi"/>
          <w:color w:val="000000" w:themeColor="text1"/>
          <w:vertAlign w:val="superscript"/>
          <w:lang w:val="pl-PL"/>
        </w:rPr>
        <w:t xml:space="preserve"> </w:t>
      </w:r>
      <w:r w:rsidR="00066CC0" w:rsidRPr="00DD54B9">
        <w:rPr>
          <w:rFonts w:cstheme="minorHAnsi"/>
          <w:color w:val="000000" w:themeColor="text1"/>
          <w:lang w:val="pl-PL"/>
        </w:rPr>
        <w:t>to p</w:t>
      </w:r>
      <w:r w:rsidRPr="00DD54B9">
        <w:rPr>
          <w:rFonts w:cstheme="minorHAnsi"/>
          <w:color w:val="000000" w:themeColor="text1"/>
          <w:lang w:val="pl-PL"/>
        </w:rPr>
        <w:t>ierwsza ujednolicona architektura krzemowa, która może być wykorzystywana w każdym elemencie sieci</w:t>
      </w:r>
      <w:r w:rsidR="00066CC0" w:rsidRPr="00DD54B9">
        <w:rPr>
          <w:rFonts w:cstheme="minorHAnsi"/>
          <w:color w:val="000000" w:themeColor="text1"/>
          <w:lang w:val="pl-PL"/>
        </w:rPr>
        <w:t xml:space="preserve"> i w dowolnym rozwiązaniu sieciowym.</w:t>
      </w:r>
    </w:p>
    <w:p w:rsidR="00936E7E" w:rsidRPr="00DD54B9" w:rsidRDefault="00936E7E" w:rsidP="000B15C4">
      <w:pPr>
        <w:pStyle w:val="Akapitzlist"/>
        <w:numPr>
          <w:ilvl w:val="0"/>
          <w:numId w:val="31"/>
        </w:numPr>
        <w:spacing w:after="240" w:line="276" w:lineRule="auto"/>
        <w:rPr>
          <w:rFonts w:cstheme="minorHAnsi"/>
          <w:color w:val="000000" w:themeColor="text1"/>
          <w:lang w:val="pl-PL"/>
        </w:rPr>
      </w:pPr>
      <w:r w:rsidRPr="00DD54B9">
        <w:rPr>
          <w:rFonts w:cstheme="minorHAnsi"/>
          <w:color w:val="000000" w:themeColor="text1"/>
          <w:lang w:val="pl-PL"/>
        </w:rPr>
        <w:t>Cisco 8000</w:t>
      </w:r>
      <w:r w:rsidR="00066CC0" w:rsidRPr="00DD54B9">
        <w:rPr>
          <w:rFonts w:cstheme="minorHAnsi"/>
          <w:color w:val="000000" w:themeColor="text1"/>
          <w:lang w:val="pl-PL"/>
        </w:rPr>
        <w:t xml:space="preserve"> to </w:t>
      </w:r>
      <w:r w:rsidRPr="00DD54B9">
        <w:rPr>
          <w:rFonts w:cstheme="minorHAnsi"/>
          <w:color w:val="000000" w:themeColor="text1"/>
          <w:lang w:val="pl-PL"/>
        </w:rPr>
        <w:t xml:space="preserve">pierwsza platforma </w:t>
      </w:r>
      <w:r w:rsidR="00866597" w:rsidRPr="00DD54B9">
        <w:rPr>
          <w:rFonts w:cstheme="minorHAnsi"/>
          <w:color w:val="000000" w:themeColor="text1"/>
          <w:lang w:val="pl-PL"/>
        </w:rPr>
        <w:t xml:space="preserve">stworzona z wykorzystaniem </w:t>
      </w:r>
      <w:proofErr w:type="spellStart"/>
      <w:r w:rsidR="00866597" w:rsidRPr="00DD54B9">
        <w:rPr>
          <w:rFonts w:cstheme="minorHAnsi"/>
          <w:color w:val="000000" w:themeColor="text1"/>
          <w:lang w:val="pl-PL"/>
        </w:rPr>
        <w:t>Silicon</w:t>
      </w:r>
      <w:proofErr w:type="spellEnd"/>
      <w:r w:rsidR="00866597" w:rsidRPr="00DD54B9">
        <w:rPr>
          <w:rFonts w:cstheme="minorHAnsi"/>
          <w:color w:val="000000" w:themeColor="text1"/>
          <w:lang w:val="pl-PL"/>
        </w:rPr>
        <w:t xml:space="preserve"> One oraz nowym systemem operacyjnym IOS XR7. </w:t>
      </w:r>
    </w:p>
    <w:p w:rsidR="00866597" w:rsidRPr="00DD54B9" w:rsidRDefault="00866597" w:rsidP="000B15C4">
      <w:pPr>
        <w:pStyle w:val="Akapitzlist"/>
        <w:numPr>
          <w:ilvl w:val="0"/>
          <w:numId w:val="31"/>
        </w:numPr>
        <w:spacing w:after="240" w:line="276" w:lineRule="auto"/>
        <w:rPr>
          <w:rFonts w:cstheme="minorHAnsi"/>
          <w:color w:val="000000" w:themeColor="text1"/>
          <w:lang w:val="pl-PL"/>
        </w:rPr>
      </w:pPr>
      <w:r w:rsidRPr="00DD54B9">
        <w:rPr>
          <w:rFonts w:cstheme="minorHAnsi"/>
          <w:color w:val="000000" w:themeColor="text1"/>
          <w:lang w:val="pl-PL"/>
        </w:rPr>
        <w:t>Cisco 8000 umożliwi obniżenie kosztów budowy i obsługi dużych sieci, aby mog</w:t>
      </w:r>
      <w:r w:rsidR="00461915" w:rsidRPr="00DD54B9">
        <w:rPr>
          <w:rFonts w:cstheme="minorHAnsi"/>
          <w:color w:val="000000" w:themeColor="text1"/>
          <w:lang w:val="pl-PL"/>
        </w:rPr>
        <w:t>ły</w:t>
      </w:r>
      <w:r w:rsidRPr="00DD54B9">
        <w:rPr>
          <w:rFonts w:cstheme="minorHAnsi"/>
          <w:color w:val="000000" w:themeColor="text1"/>
          <w:lang w:val="pl-PL"/>
        </w:rPr>
        <w:t xml:space="preserve"> one obsługiwać </w:t>
      </w:r>
      <w:proofErr w:type="spellStart"/>
      <w:r w:rsidRPr="00DD54B9">
        <w:rPr>
          <w:rFonts w:cstheme="minorHAnsi"/>
          <w:color w:val="000000" w:themeColor="text1"/>
          <w:lang w:val="pl-PL"/>
        </w:rPr>
        <w:t>cyforwe</w:t>
      </w:r>
      <w:proofErr w:type="spellEnd"/>
      <w:r w:rsidRPr="00DD54B9">
        <w:rPr>
          <w:rFonts w:cstheme="minorHAnsi"/>
          <w:color w:val="000000" w:themeColor="text1"/>
          <w:lang w:val="pl-PL"/>
        </w:rPr>
        <w:t xml:space="preserve"> aplikacje i usługi</w:t>
      </w:r>
      <w:r w:rsidR="00461915" w:rsidRPr="00DD54B9">
        <w:rPr>
          <w:rFonts w:cstheme="minorHAnsi"/>
          <w:color w:val="000000" w:themeColor="text1"/>
          <w:lang w:val="pl-PL"/>
        </w:rPr>
        <w:t>,</w:t>
      </w:r>
      <w:r w:rsidRPr="00DD54B9">
        <w:rPr>
          <w:rFonts w:cstheme="minorHAnsi"/>
          <w:color w:val="000000" w:themeColor="text1"/>
          <w:lang w:val="pl-PL"/>
        </w:rPr>
        <w:t xml:space="preserve"> takie jak 5G, wideo </w:t>
      </w:r>
      <w:r w:rsidR="00EA3B52" w:rsidRPr="00DD54B9">
        <w:rPr>
          <w:rFonts w:cstheme="minorHAnsi"/>
          <w:color w:val="000000" w:themeColor="text1"/>
          <w:lang w:val="pl-PL"/>
        </w:rPr>
        <w:t>czy</w:t>
      </w:r>
      <w:r w:rsidRPr="00DD54B9">
        <w:rPr>
          <w:rFonts w:cstheme="minorHAnsi"/>
          <w:color w:val="000000" w:themeColor="text1"/>
          <w:lang w:val="pl-PL"/>
        </w:rPr>
        <w:t xml:space="preserve"> chmurę.</w:t>
      </w:r>
    </w:p>
    <w:p w:rsidR="00866597" w:rsidRPr="00DD54B9" w:rsidRDefault="00866597" w:rsidP="000B15C4">
      <w:pPr>
        <w:pStyle w:val="Akapitzlist"/>
        <w:numPr>
          <w:ilvl w:val="0"/>
          <w:numId w:val="31"/>
        </w:numPr>
        <w:spacing w:after="240" w:line="276" w:lineRule="auto"/>
        <w:rPr>
          <w:rFonts w:cstheme="minorHAnsi"/>
          <w:color w:val="000000" w:themeColor="text1"/>
          <w:lang w:val="pl-PL"/>
        </w:rPr>
      </w:pPr>
      <w:r w:rsidRPr="00DD54B9">
        <w:rPr>
          <w:rFonts w:cstheme="minorHAnsi"/>
          <w:color w:val="000000" w:themeColor="text1"/>
          <w:lang w:val="pl-PL"/>
        </w:rPr>
        <w:t>Nowe opcje elastycznych modeli biznesowych umożliwią klientom wykorzystanie innowacji w sposób który najlepiej odpowie na potrzeby</w:t>
      </w:r>
      <w:r w:rsidR="00EA3B52" w:rsidRPr="00DD54B9">
        <w:rPr>
          <w:rFonts w:cstheme="minorHAnsi"/>
          <w:color w:val="000000" w:themeColor="text1"/>
          <w:lang w:val="pl-PL"/>
        </w:rPr>
        <w:t xml:space="preserve"> ich</w:t>
      </w:r>
      <w:r w:rsidRPr="00DD54B9">
        <w:rPr>
          <w:rFonts w:cstheme="minorHAnsi"/>
          <w:color w:val="000000" w:themeColor="text1"/>
          <w:lang w:val="pl-PL"/>
        </w:rPr>
        <w:t xml:space="preserve"> biznes</w:t>
      </w:r>
      <w:r w:rsidR="00EA3B52" w:rsidRPr="00DD54B9">
        <w:rPr>
          <w:rFonts w:cstheme="minorHAnsi"/>
          <w:color w:val="000000" w:themeColor="text1"/>
          <w:lang w:val="pl-PL"/>
        </w:rPr>
        <w:t>u</w:t>
      </w:r>
      <w:r w:rsidRPr="00DD54B9">
        <w:rPr>
          <w:rFonts w:cstheme="minorHAnsi"/>
          <w:color w:val="000000" w:themeColor="text1"/>
          <w:lang w:val="pl-PL"/>
        </w:rPr>
        <w:t xml:space="preserve">. </w:t>
      </w:r>
    </w:p>
    <w:p w:rsidR="00B6777B" w:rsidRPr="00DD54B9" w:rsidRDefault="00066CC0" w:rsidP="000B15C4">
      <w:pPr>
        <w:pStyle w:val="Akapitzlist"/>
        <w:numPr>
          <w:ilvl w:val="0"/>
          <w:numId w:val="31"/>
        </w:numPr>
        <w:spacing w:after="240" w:line="276" w:lineRule="auto"/>
        <w:rPr>
          <w:rFonts w:eastAsia="Times New Roman" w:cstheme="minorHAnsi"/>
          <w:lang w:val="pl-PL" w:eastAsia="pl-PL"/>
        </w:rPr>
      </w:pPr>
      <w:proofErr w:type="spellStart"/>
      <w:r w:rsidRPr="00DD54B9">
        <w:rPr>
          <w:rFonts w:eastAsia="Times New Roman" w:cstheme="minorHAnsi"/>
          <w:color w:val="1C1E29"/>
          <w:lang w:val="pl-PL" w:eastAsia="pl-PL"/>
        </w:rPr>
        <w:t>AT&amp;T</w:t>
      </w:r>
      <w:proofErr w:type="spellEnd"/>
      <w:r w:rsidRPr="00DD54B9">
        <w:rPr>
          <w:rFonts w:eastAsia="Times New Roman" w:cstheme="minorHAnsi"/>
          <w:color w:val="1C1E29"/>
          <w:lang w:val="pl-PL" w:eastAsia="pl-PL"/>
        </w:rPr>
        <w:t xml:space="preserve">, </w:t>
      </w:r>
      <w:proofErr w:type="spellStart"/>
      <w:r w:rsidRPr="00DD54B9">
        <w:rPr>
          <w:rFonts w:eastAsia="Times New Roman" w:cstheme="minorHAnsi"/>
          <w:color w:val="1C1E29"/>
          <w:lang w:val="pl-PL" w:eastAsia="pl-PL"/>
        </w:rPr>
        <w:t>Century</w:t>
      </w:r>
      <w:proofErr w:type="spellEnd"/>
      <w:r w:rsidRPr="00DD54B9">
        <w:rPr>
          <w:rFonts w:eastAsia="Times New Roman" w:cstheme="minorHAnsi"/>
          <w:color w:val="1C1E29"/>
          <w:lang w:val="pl-PL" w:eastAsia="pl-PL"/>
        </w:rPr>
        <w:t xml:space="preserve"> Link, </w:t>
      </w:r>
      <w:proofErr w:type="spellStart"/>
      <w:r w:rsidRPr="00DD54B9">
        <w:rPr>
          <w:rFonts w:eastAsia="Times New Roman" w:cstheme="minorHAnsi"/>
          <w:color w:val="1C1E29"/>
          <w:lang w:val="pl-PL" w:eastAsia="pl-PL"/>
        </w:rPr>
        <w:t>Comcast</w:t>
      </w:r>
      <w:proofErr w:type="spellEnd"/>
      <w:r w:rsidRPr="00DD54B9">
        <w:rPr>
          <w:rFonts w:eastAsia="Times New Roman" w:cstheme="minorHAnsi"/>
          <w:color w:val="1C1E29"/>
          <w:lang w:val="pl-PL" w:eastAsia="pl-PL"/>
        </w:rPr>
        <w:t xml:space="preserve">, </w:t>
      </w:r>
      <w:proofErr w:type="spellStart"/>
      <w:r w:rsidRPr="00DD54B9">
        <w:rPr>
          <w:rFonts w:eastAsia="Times New Roman" w:cstheme="minorHAnsi"/>
          <w:color w:val="1C1E29"/>
          <w:lang w:val="pl-PL" w:eastAsia="pl-PL"/>
        </w:rPr>
        <w:t>Facebook</w:t>
      </w:r>
      <w:proofErr w:type="spellEnd"/>
      <w:r w:rsidRPr="00DD54B9">
        <w:rPr>
          <w:rFonts w:eastAsia="Times New Roman" w:cstheme="minorHAnsi"/>
          <w:color w:val="1C1E29"/>
          <w:lang w:val="pl-PL" w:eastAsia="pl-PL"/>
        </w:rPr>
        <w:t xml:space="preserve">, Microsoft i </w:t>
      </w:r>
      <w:proofErr w:type="spellStart"/>
      <w:r w:rsidRPr="00DD54B9">
        <w:rPr>
          <w:rFonts w:eastAsia="Times New Roman" w:cstheme="minorHAnsi"/>
          <w:color w:val="1C1E29"/>
          <w:lang w:val="pl-PL" w:eastAsia="pl-PL"/>
        </w:rPr>
        <w:t>The</w:t>
      </w:r>
      <w:proofErr w:type="spellEnd"/>
      <w:r w:rsidRPr="00DD54B9">
        <w:rPr>
          <w:rFonts w:eastAsia="Times New Roman" w:cstheme="minorHAnsi"/>
          <w:color w:val="1C1E29"/>
          <w:lang w:val="pl-PL" w:eastAsia="pl-PL"/>
        </w:rPr>
        <w:t xml:space="preserve"> Walt Disney </w:t>
      </w:r>
      <w:proofErr w:type="spellStart"/>
      <w:r w:rsidRPr="00DD54B9">
        <w:rPr>
          <w:rFonts w:eastAsia="Times New Roman" w:cstheme="minorHAnsi"/>
          <w:color w:val="1C1E29"/>
          <w:lang w:val="pl-PL" w:eastAsia="pl-PL"/>
        </w:rPr>
        <w:t>Studios</w:t>
      </w:r>
      <w:proofErr w:type="spellEnd"/>
      <w:r w:rsidRPr="00DD54B9">
        <w:rPr>
          <w:rFonts w:eastAsia="Times New Roman" w:cstheme="minorHAnsi"/>
          <w:color w:val="1C1E29"/>
          <w:lang w:val="pl-PL" w:eastAsia="pl-PL"/>
        </w:rPr>
        <w:t xml:space="preserve"> </w:t>
      </w:r>
      <w:r w:rsidR="00866597" w:rsidRPr="00DD54B9">
        <w:rPr>
          <w:rFonts w:cstheme="minorHAnsi"/>
          <w:color w:val="000000" w:themeColor="text1"/>
          <w:lang w:val="pl-PL"/>
        </w:rPr>
        <w:t xml:space="preserve">dzielą się </w:t>
      </w:r>
      <w:r w:rsidR="00BA0149" w:rsidRPr="00DD54B9">
        <w:rPr>
          <w:rFonts w:cstheme="minorHAnsi"/>
          <w:color w:val="000000" w:themeColor="text1"/>
          <w:lang w:val="pl-PL"/>
        </w:rPr>
        <w:t xml:space="preserve">spostrzeżeniami odnośnie wspólnych innowacji oraz potrzeb </w:t>
      </w:r>
      <w:proofErr w:type="spellStart"/>
      <w:r w:rsidR="00BA0149" w:rsidRPr="00DD54B9">
        <w:rPr>
          <w:rFonts w:cstheme="minorHAnsi"/>
          <w:color w:val="000000" w:themeColor="text1"/>
          <w:lang w:val="pl-PL"/>
        </w:rPr>
        <w:t>Interentu</w:t>
      </w:r>
      <w:proofErr w:type="spellEnd"/>
      <w:r w:rsidR="00BA0149" w:rsidRPr="00DD54B9">
        <w:rPr>
          <w:rFonts w:cstheme="minorHAnsi"/>
          <w:color w:val="000000" w:themeColor="text1"/>
          <w:lang w:val="pl-PL"/>
        </w:rPr>
        <w:t xml:space="preserve">. </w:t>
      </w:r>
    </w:p>
    <w:p w:rsidR="00BA0149" w:rsidRPr="00DD54B9" w:rsidRDefault="00BA0149" w:rsidP="000B15C4">
      <w:pPr>
        <w:spacing w:after="240" w:line="276" w:lineRule="auto"/>
        <w:jc w:val="both"/>
        <w:rPr>
          <w:rFonts w:cstheme="minorHAnsi"/>
          <w:bCs/>
          <w:color w:val="000000" w:themeColor="text1"/>
          <w:lang w:val="pl-PL"/>
        </w:rPr>
      </w:pPr>
      <w:r w:rsidRPr="00DD54B9">
        <w:rPr>
          <w:rFonts w:cstheme="minorHAnsi"/>
          <w:b/>
          <w:color w:val="000000" w:themeColor="text1"/>
          <w:lang w:val="pl-PL"/>
        </w:rPr>
        <w:t xml:space="preserve">San Francisco, 12 grudnia 2019 </w:t>
      </w:r>
      <w:r w:rsidRPr="00DD54B9">
        <w:rPr>
          <w:rFonts w:cstheme="minorHAnsi"/>
          <w:bCs/>
          <w:color w:val="000000" w:themeColor="text1"/>
          <w:lang w:val="pl-PL"/>
        </w:rPr>
        <w:t>–</w:t>
      </w:r>
      <w:r w:rsidR="00461915" w:rsidRPr="00DD54B9">
        <w:rPr>
          <w:rFonts w:cstheme="minorHAnsi"/>
          <w:bCs/>
          <w:color w:val="000000" w:themeColor="text1"/>
          <w:lang w:val="pl-PL"/>
        </w:rPr>
        <w:t xml:space="preserve"> </w:t>
      </w:r>
      <w:r w:rsidRPr="00DD54B9">
        <w:rPr>
          <w:rFonts w:cstheme="minorHAnsi"/>
          <w:bCs/>
          <w:color w:val="000000" w:themeColor="text1"/>
          <w:lang w:val="pl-PL"/>
        </w:rPr>
        <w:t>Cisco przedstawiło szczegóły strategii technologicznej budowy nowego Internetu, zaprojektowanego</w:t>
      </w:r>
      <w:r w:rsidR="00EA3B52" w:rsidRPr="00DD54B9">
        <w:rPr>
          <w:rFonts w:cstheme="minorHAnsi"/>
          <w:bCs/>
          <w:color w:val="000000" w:themeColor="text1"/>
          <w:lang w:val="pl-PL"/>
        </w:rPr>
        <w:t xml:space="preserve"> tak</w:t>
      </w:r>
      <w:r w:rsidRPr="00DD54B9">
        <w:rPr>
          <w:rFonts w:cstheme="minorHAnsi"/>
          <w:bCs/>
          <w:color w:val="000000" w:themeColor="text1"/>
          <w:lang w:val="pl-PL"/>
        </w:rPr>
        <w:t xml:space="preserve">, aby cyfrowe innowacje </w:t>
      </w:r>
      <w:r w:rsidR="00F8720F" w:rsidRPr="00DD54B9">
        <w:rPr>
          <w:rFonts w:cstheme="minorHAnsi"/>
          <w:bCs/>
          <w:color w:val="000000" w:themeColor="text1"/>
          <w:lang w:val="pl-PL"/>
        </w:rPr>
        <w:t xml:space="preserve">mogły pokonać bariery związane z wydajnością, kosztami oraz zużyciem energii obecnej infrastruktury. W ciągu najbliższych </w:t>
      </w:r>
      <w:proofErr w:type="spellStart"/>
      <w:r w:rsidR="00F8720F" w:rsidRPr="00DD54B9">
        <w:rPr>
          <w:rFonts w:cstheme="minorHAnsi"/>
          <w:bCs/>
          <w:color w:val="000000" w:themeColor="text1"/>
          <w:lang w:val="pl-PL"/>
        </w:rPr>
        <w:t>dzisięcioleci</w:t>
      </w:r>
      <w:proofErr w:type="spellEnd"/>
      <w:r w:rsidR="00F8720F" w:rsidRPr="00DD54B9">
        <w:rPr>
          <w:rFonts w:cstheme="minorHAnsi"/>
          <w:bCs/>
          <w:color w:val="000000" w:themeColor="text1"/>
          <w:lang w:val="pl-PL"/>
        </w:rPr>
        <w:t xml:space="preserve"> to podejście zmieni sposób</w:t>
      </w:r>
      <w:r w:rsidR="00EA3B52" w:rsidRPr="00DD54B9">
        <w:rPr>
          <w:rFonts w:cstheme="minorHAnsi"/>
          <w:bCs/>
          <w:color w:val="000000" w:themeColor="text1"/>
          <w:lang w:val="pl-PL"/>
        </w:rPr>
        <w:t>,</w:t>
      </w:r>
      <w:r w:rsidR="00F8720F" w:rsidRPr="00DD54B9">
        <w:rPr>
          <w:rFonts w:cstheme="minorHAnsi"/>
          <w:bCs/>
          <w:color w:val="000000" w:themeColor="text1"/>
          <w:lang w:val="pl-PL"/>
        </w:rPr>
        <w:t xml:space="preserve"> w jaki działa Internet. Strategia Cisco już teraz umożliwia dostarczenie przełomowej technologii, która toruje drogę deweloperom tworzącym aplikacje i usługi, o których dopiero zaczynali marzyć. </w:t>
      </w:r>
    </w:p>
    <w:p w:rsidR="00F8720F" w:rsidRPr="00DD54B9" w:rsidRDefault="00F8720F" w:rsidP="000B15C4">
      <w:pPr>
        <w:spacing w:after="240" w:line="276" w:lineRule="auto"/>
        <w:jc w:val="both"/>
        <w:rPr>
          <w:rFonts w:cstheme="minorHAnsi"/>
          <w:color w:val="000000" w:themeColor="text1"/>
          <w:lang w:val="pl-PL"/>
        </w:rPr>
      </w:pPr>
      <w:r w:rsidRPr="00DD54B9">
        <w:rPr>
          <w:rFonts w:cstheme="minorHAnsi"/>
          <w:color w:val="000000" w:themeColor="text1"/>
          <w:lang w:val="pl-PL"/>
        </w:rPr>
        <w:t xml:space="preserve">Cisco przedstawiło najnowsze innowacje, w tym: Cisco </w:t>
      </w:r>
      <w:proofErr w:type="spellStart"/>
      <w:r w:rsidRPr="00DD54B9">
        <w:rPr>
          <w:rFonts w:cstheme="minorHAnsi"/>
          <w:color w:val="000000" w:themeColor="text1"/>
          <w:lang w:val="pl-PL"/>
        </w:rPr>
        <w:t>Silicon</w:t>
      </w:r>
      <w:proofErr w:type="spellEnd"/>
      <w:r w:rsidRPr="00DD54B9">
        <w:rPr>
          <w:rFonts w:cstheme="minorHAnsi"/>
          <w:color w:val="000000" w:themeColor="text1"/>
          <w:lang w:val="pl-PL"/>
        </w:rPr>
        <w:t xml:space="preserve"> </w:t>
      </w:r>
      <w:proofErr w:type="spellStart"/>
      <w:r w:rsidRPr="00DD54B9">
        <w:rPr>
          <w:rFonts w:cstheme="minorHAnsi"/>
          <w:color w:val="000000" w:themeColor="text1"/>
          <w:lang w:val="pl-PL"/>
        </w:rPr>
        <w:t>One</w:t>
      </w:r>
      <w:r w:rsidRPr="00DD54B9">
        <w:rPr>
          <w:rFonts w:cstheme="minorHAnsi"/>
          <w:color w:val="000000" w:themeColor="text1"/>
          <w:vertAlign w:val="superscript"/>
          <w:lang w:val="pl-PL"/>
        </w:rPr>
        <w:t>TM</w:t>
      </w:r>
      <w:proofErr w:type="spellEnd"/>
      <w:r w:rsidRPr="00DD54B9">
        <w:rPr>
          <w:rFonts w:cstheme="minorHAnsi"/>
          <w:color w:val="000000" w:themeColor="text1"/>
          <w:lang w:val="pl-PL"/>
        </w:rPr>
        <w:t>, jedyną na rynku krzemową architekturę sieciową</w:t>
      </w:r>
      <w:r w:rsidR="000B4958" w:rsidRPr="00DD54B9">
        <w:rPr>
          <w:rFonts w:cstheme="minorHAnsi"/>
          <w:color w:val="000000" w:themeColor="text1"/>
          <w:lang w:val="pl-PL"/>
        </w:rPr>
        <w:t xml:space="preserve"> tego rodzaju</w:t>
      </w:r>
      <w:r w:rsidR="00B8018F" w:rsidRPr="00DD54B9">
        <w:rPr>
          <w:rFonts w:cstheme="minorHAnsi"/>
          <w:color w:val="000000" w:themeColor="text1"/>
          <w:lang w:val="pl-PL"/>
        </w:rPr>
        <w:t>;</w:t>
      </w:r>
      <w:r w:rsidRPr="00DD54B9">
        <w:rPr>
          <w:rFonts w:cstheme="minorHAnsi"/>
          <w:color w:val="000000" w:themeColor="text1"/>
          <w:lang w:val="pl-PL"/>
        </w:rPr>
        <w:t xml:space="preserve"> nową serię Cisco 800</w:t>
      </w:r>
      <w:r w:rsidR="000B4958" w:rsidRPr="00DD54B9">
        <w:rPr>
          <w:rFonts w:cstheme="minorHAnsi"/>
          <w:color w:val="000000" w:themeColor="text1"/>
          <w:lang w:val="pl-PL"/>
        </w:rPr>
        <w:t>0</w:t>
      </w:r>
      <w:r w:rsidR="00B8018F" w:rsidRPr="00DD54B9">
        <w:rPr>
          <w:rFonts w:cstheme="minorHAnsi"/>
          <w:color w:val="000000" w:themeColor="text1"/>
          <w:lang w:val="pl-PL"/>
        </w:rPr>
        <w:t xml:space="preserve">, najpotężniejsze na świecie routery klasy operatorskiej stworzone z wykorzystaniem nowego krzemu; a także nowe możliwości zakupu, które pozwolą klientom na konsumpcję technologii poprzez </w:t>
      </w:r>
      <w:proofErr w:type="spellStart"/>
      <w:r w:rsidR="00B8018F" w:rsidRPr="00DD54B9">
        <w:rPr>
          <w:rFonts w:cstheme="minorHAnsi"/>
          <w:color w:val="000000" w:themeColor="text1"/>
          <w:lang w:val="pl-PL"/>
        </w:rPr>
        <w:t>zdezagregowany</w:t>
      </w:r>
      <w:proofErr w:type="spellEnd"/>
      <w:r w:rsidR="00B8018F" w:rsidRPr="00DD54B9">
        <w:rPr>
          <w:rFonts w:cstheme="minorHAnsi"/>
          <w:color w:val="000000" w:themeColor="text1"/>
          <w:lang w:val="pl-PL"/>
        </w:rPr>
        <w:t xml:space="preserve"> model biznesowy. </w:t>
      </w:r>
    </w:p>
    <w:p w:rsidR="00B8018F" w:rsidRPr="00DD54B9" w:rsidRDefault="00461915" w:rsidP="000B15C4">
      <w:pPr>
        <w:spacing w:after="240" w:line="276" w:lineRule="auto"/>
        <w:jc w:val="both"/>
        <w:rPr>
          <w:rFonts w:eastAsia="Times New Roman" w:cstheme="minorHAnsi"/>
          <w:color w:val="000000" w:themeColor="text1"/>
          <w:shd w:val="clear" w:color="auto" w:fill="FFFFFF"/>
          <w:lang w:val="pl-PL"/>
        </w:rPr>
      </w:pPr>
      <w:r w:rsidRPr="00DD54B9">
        <w:rPr>
          <w:rFonts w:eastAsia="Times New Roman" w:cstheme="minorHAnsi"/>
          <w:color w:val="000000" w:themeColor="text1"/>
          <w:shd w:val="clear" w:color="auto" w:fill="FFFFFF"/>
          <w:lang w:val="pl-PL"/>
        </w:rPr>
        <w:t>„</w:t>
      </w:r>
      <w:r w:rsidR="00B8018F" w:rsidRPr="00DD54B9">
        <w:rPr>
          <w:rFonts w:eastAsia="Times New Roman" w:cstheme="minorHAnsi"/>
          <w:color w:val="000000" w:themeColor="text1"/>
          <w:shd w:val="clear" w:color="auto" w:fill="FFFFFF"/>
          <w:lang w:val="pl-PL"/>
        </w:rPr>
        <w:t xml:space="preserve">Innowacje wymagają skoncentrowanych inwestycji, odpowiedniego zespołu oraz kultury pracy wspierającej wyobraźnię” – mówi Chuck </w:t>
      </w:r>
      <w:proofErr w:type="spellStart"/>
      <w:r w:rsidR="00B8018F" w:rsidRPr="00DD54B9">
        <w:rPr>
          <w:rFonts w:eastAsia="Times New Roman" w:cstheme="minorHAnsi"/>
          <w:color w:val="000000" w:themeColor="text1"/>
          <w:shd w:val="clear" w:color="auto" w:fill="FFFFFF"/>
          <w:lang w:val="pl-PL"/>
        </w:rPr>
        <w:t>Robbins</w:t>
      </w:r>
      <w:proofErr w:type="spellEnd"/>
      <w:r w:rsidR="000B4958" w:rsidRPr="00DD54B9">
        <w:rPr>
          <w:rFonts w:eastAsia="Times New Roman" w:cstheme="minorHAnsi"/>
          <w:color w:val="000000" w:themeColor="text1"/>
          <w:shd w:val="clear" w:color="auto" w:fill="FFFFFF"/>
          <w:lang w:val="pl-PL"/>
        </w:rPr>
        <w:t>,</w:t>
      </w:r>
      <w:r w:rsidR="00B8018F" w:rsidRPr="00DD54B9">
        <w:rPr>
          <w:rFonts w:eastAsia="Times New Roman" w:cstheme="minorHAnsi"/>
          <w:color w:val="000000" w:themeColor="text1"/>
          <w:shd w:val="clear" w:color="auto" w:fill="FFFFFF"/>
          <w:lang w:val="pl-PL"/>
        </w:rPr>
        <w:t xml:space="preserve"> CEO Cisco. </w:t>
      </w:r>
      <w:r w:rsidRPr="00DD54B9">
        <w:rPr>
          <w:rFonts w:eastAsia="Times New Roman" w:cstheme="minorHAnsi"/>
          <w:color w:val="000000" w:themeColor="text1"/>
          <w:shd w:val="clear" w:color="auto" w:fill="FFFFFF"/>
          <w:lang w:val="pl-PL"/>
        </w:rPr>
        <w:t>„</w:t>
      </w:r>
      <w:r w:rsidR="00D86E1C" w:rsidRPr="00DD54B9">
        <w:rPr>
          <w:rFonts w:eastAsia="Times New Roman" w:cstheme="minorHAnsi"/>
          <w:color w:val="000000" w:themeColor="text1"/>
          <w:shd w:val="clear" w:color="auto" w:fill="FFFFFF"/>
          <w:lang w:val="pl-PL"/>
        </w:rPr>
        <w:t xml:space="preserve">Jesteśmy zdeterminowani, aby przekształcić rynek. Chcemy stworzyć nowy </w:t>
      </w:r>
      <w:r w:rsidRPr="00DD54B9">
        <w:rPr>
          <w:rFonts w:eastAsia="Times New Roman" w:cstheme="minorHAnsi"/>
          <w:color w:val="000000" w:themeColor="text1"/>
          <w:shd w:val="clear" w:color="auto" w:fill="FFFFFF"/>
          <w:lang w:val="pl-PL"/>
        </w:rPr>
        <w:t>I</w:t>
      </w:r>
      <w:r w:rsidR="00D86E1C" w:rsidRPr="00DD54B9">
        <w:rPr>
          <w:rFonts w:eastAsia="Times New Roman" w:cstheme="minorHAnsi"/>
          <w:color w:val="000000" w:themeColor="text1"/>
          <w:shd w:val="clear" w:color="auto" w:fill="FFFFFF"/>
          <w:lang w:val="pl-PL"/>
        </w:rPr>
        <w:t>nternet na potrzeby ery</w:t>
      </w:r>
      <w:r w:rsidR="009A21F8" w:rsidRPr="00DD54B9">
        <w:rPr>
          <w:rFonts w:eastAsia="Times New Roman" w:cstheme="minorHAnsi"/>
          <w:color w:val="000000" w:themeColor="text1"/>
          <w:shd w:val="clear" w:color="auto" w:fill="FFFFFF"/>
          <w:lang w:val="pl-PL"/>
        </w:rPr>
        <w:t xml:space="preserve"> sieci</w:t>
      </w:r>
      <w:r w:rsidR="00D86E1C" w:rsidRPr="00DD54B9">
        <w:rPr>
          <w:rFonts w:eastAsia="Times New Roman" w:cstheme="minorHAnsi"/>
          <w:color w:val="000000" w:themeColor="text1"/>
          <w:shd w:val="clear" w:color="auto" w:fill="FFFFFF"/>
          <w:lang w:val="pl-PL"/>
        </w:rPr>
        <w:t xml:space="preserve"> 5G. Nasze najnowsze rozwiązania wykorzystujące krzem, światłowód i oprogramowanie reprezentują nieprzerwane innowacje, które pozwalają naszym klientom utrzymać się wśród liderów rynku i tworzyć nowe, przełomowe doświadczenia użytkowników w ciągu najbliższych dekad”. </w:t>
      </w:r>
    </w:p>
    <w:p w:rsidR="00D86E1C" w:rsidRPr="00DD54B9" w:rsidRDefault="00D86E1C" w:rsidP="000B15C4">
      <w:pPr>
        <w:pStyle w:val="Bezodstpw"/>
        <w:spacing w:after="240" w:line="276" w:lineRule="auto"/>
        <w:jc w:val="both"/>
        <w:rPr>
          <w:rFonts w:cstheme="minorHAnsi"/>
          <w:b/>
          <w:bCs/>
          <w:color w:val="000000" w:themeColor="text1"/>
          <w:lang w:val="pl-PL"/>
        </w:rPr>
      </w:pPr>
      <w:r w:rsidRPr="00DD54B9">
        <w:rPr>
          <w:rFonts w:cstheme="minorHAnsi"/>
          <w:b/>
          <w:bCs/>
          <w:color w:val="000000" w:themeColor="text1"/>
          <w:lang w:val="pl-PL"/>
        </w:rPr>
        <w:t xml:space="preserve">Tworzenie </w:t>
      </w:r>
      <w:r w:rsidR="000B4958" w:rsidRPr="00DD54B9">
        <w:rPr>
          <w:rFonts w:cstheme="minorHAnsi"/>
          <w:b/>
          <w:bCs/>
          <w:color w:val="000000" w:themeColor="text1"/>
          <w:lang w:val="pl-PL"/>
        </w:rPr>
        <w:t>podstaw</w:t>
      </w:r>
      <w:r w:rsidRPr="00DD54B9">
        <w:rPr>
          <w:rFonts w:cstheme="minorHAnsi"/>
          <w:b/>
          <w:bCs/>
          <w:color w:val="000000" w:themeColor="text1"/>
          <w:lang w:val="pl-PL"/>
        </w:rPr>
        <w:t xml:space="preserve"> Internetu przyszłości</w:t>
      </w:r>
    </w:p>
    <w:p w:rsidR="00762E1C" w:rsidRPr="00DD54B9" w:rsidRDefault="004B0FDC" w:rsidP="000B15C4">
      <w:pPr>
        <w:spacing w:after="240" w:line="276" w:lineRule="auto"/>
        <w:jc w:val="both"/>
        <w:rPr>
          <w:rFonts w:cstheme="minorHAnsi"/>
          <w:color w:val="000000" w:themeColor="text1"/>
          <w:lang w:val="pl-PL"/>
        </w:rPr>
      </w:pPr>
      <w:r w:rsidRPr="00DD54B9">
        <w:rPr>
          <w:rFonts w:cstheme="minorHAnsi"/>
          <w:color w:val="000000" w:themeColor="text1"/>
          <w:lang w:val="pl-PL"/>
        </w:rPr>
        <w:t>W ciągu najbliższej dekady, cyfrowe doświadczenia będą tworzone za pomocą zaawansowanych technologii – wirtualnej i rozszerzonej rzeczywistości, streaming</w:t>
      </w:r>
      <w:r w:rsidR="00461915" w:rsidRPr="00DD54B9">
        <w:rPr>
          <w:rFonts w:cstheme="minorHAnsi"/>
          <w:color w:val="000000" w:themeColor="text1"/>
          <w:lang w:val="pl-PL"/>
        </w:rPr>
        <w:t>u</w:t>
      </w:r>
      <w:r w:rsidRPr="00DD54B9">
        <w:rPr>
          <w:rFonts w:cstheme="minorHAnsi"/>
          <w:color w:val="000000" w:themeColor="text1"/>
          <w:lang w:val="pl-PL"/>
        </w:rPr>
        <w:t xml:space="preserve"> 16K, sztucznej inteligencji, </w:t>
      </w:r>
      <w:r w:rsidR="000B4958" w:rsidRPr="00DD54B9">
        <w:rPr>
          <w:rFonts w:cstheme="minorHAnsi"/>
          <w:color w:val="000000" w:themeColor="text1"/>
          <w:lang w:val="pl-PL"/>
        </w:rPr>
        <w:t xml:space="preserve">5G, </w:t>
      </w:r>
      <w:r w:rsidRPr="00DD54B9">
        <w:rPr>
          <w:rFonts w:cstheme="minorHAnsi"/>
          <w:color w:val="000000" w:themeColor="text1"/>
          <w:lang w:val="pl-PL"/>
        </w:rPr>
        <w:t xml:space="preserve">obliczeń </w:t>
      </w:r>
      <w:r w:rsidRPr="00DD54B9">
        <w:rPr>
          <w:rFonts w:cstheme="minorHAnsi"/>
          <w:color w:val="000000" w:themeColor="text1"/>
          <w:lang w:val="pl-PL"/>
        </w:rPr>
        <w:lastRenderedPageBreak/>
        <w:t xml:space="preserve">kwantowych, adaptacyjnych i predykcyjnych rozwiązań z zakresu cyberbezpieczeństwa, inteligentnego Internetu </w:t>
      </w:r>
      <w:r w:rsidR="009A21F8" w:rsidRPr="00DD54B9">
        <w:rPr>
          <w:rFonts w:cstheme="minorHAnsi"/>
          <w:color w:val="000000" w:themeColor="text1"/>
          <w:lang w:val="pl-PL"/>
        </w:rPr>
        <w:t>r</w:t>
      </w:r>
      <w:r w:rsidRPr="00DD54B9">
        <w:rPr>
          <w:rFonts w:cstheme="minorHAnsi"/>
          <w:color w:val="000000" w:themeColor="text1"/>
          <w:lang w:val="pl-PL"/>
        </w:rPr>
        <w:t>zeczy</w:t>
      </w:r>
      <w:r w:rsidR="009A21F8" w:rsidRPr="00DD54B9">
        <w:rPr>
          <w:rFonts w:cstheme="minorHAnsi"/>
          <w:color w:val="000000" w:themeColor="text1"/>
          <w:lang w:val="pl-PL"/>
        </w:rPr>
        <w:t xml:space="preserve"> oraz</w:t>
      </w:r>
      <w:r w:rsidRPr="00DD54B9">
        <w:rPr>
          <w:rFonts w:cstheme="minorHAnsi"/>
          <w:color w:val="000000" w:themeColor="text1"/>
          <w:lang w:val="pl-PL"/>
        </w:rPr>
        <w:t xml:space="preserve"> innych, które nie zostały jeszcze wynalezione. Kolejna generacja złożonych aplikacji sprawi, że obecna infrastruktura Internetu będzie niewystarczająca. </w:t>
      </w:r>
    </w:p>
    <w:p w:rsidR="004B0FDC" w:rsidRPr="00DD54B9" w:rsidRDefault="004B0FDC" w:rsidP="000B15C4">
      <w:pPr>
        <w:spacing w:after="240" w:line="276" w:lineRule="auto"/>
        <w:jc w:val="both"/>
        <w:rPr>
          <w:rFonts w:cstheme="minorHAnsi"/>
          <w:color w:val="000000" w:themeColor="text1"/>
          <w:lang w:val="pl-PL"/>
        </w:rPr>
      </w:pPr>
      <w:r w:rsidRPr="00DD54B9">
        <w:rPr>
          <w:rFonts w:cstheme="minorHAnsi"/>
          <w:color w:val="000000" w:themeColor="text1"/>
          <w:lang w:val="pl-PL"/>
        </w:rPr>
        <w:t xml:space="preserve">Przez ostatnie pięć lat, Cisco </w:t>
      </w:r>
      <w:r w:rsidR="000B4958" w:rsidRPr="00DD54B9">
        <w:rPr>
          <w:rFonts w:cstheme="minorHAnsi"/>
          <w:color w:val="000000" w:themeColor="text1"/>
          <w:lang w:val="pl-PL"/>
        </w:rPr>
        <w:t>realizowało</w:t>
      </w:r>
      <w:r w:rsidR="00394FDF" w:rsidRPr="00DD54B9">
        <w:rPr>
          <w:rFonts w:cstheme="minorHAnsi"/>
          <w:color w:val="000000" w:themeColor="text1"/>
          <w:lang w:val="pl-PL"/>
        </w:rPr>
        <w:t xml:space="preserve"> strategię technologiczną, tworząc Internet, którego będzie potrzebował biznes do odniesienia sukcesu w zaawansowanym cyfrowo świecie. Jej celem jest rozwiązanie najtrudniejszych problemów, które pojawią się wraz </w:t>
      </w:r>
      <w:r w:rsidR="0022310F">
        <w:rPr>
          <w:rFonts w:cstheme="minorHAnsi"/>
          <w:color w:val="000000" w:themeColor="text1"/>
          <w:lang w:val="pl-PL"/>
        </w:rPr>
        <w:t xml:space="preserve">z </w:t>
      </w:r>
      <w:r w:rsidR="00394FDF" w:rsidRPr="00DD54B9">
        <w:rPr>
          <w:rFonts w:cstheme="minorHAnsi"/>
          <w:color w:val="000000" w:themeColor="text1"/>
          <w:lang w:val="pl-PL"/>
        </w:rPr>
        <w:t>postępem cyfrowej transformacji i wykorzystaniem obecnej infrastruktury do granic możliwości. Strategia Cisco pozwoli zbudować infr</w:t>
      </w:r>
      <w:r w:rsidR="00461915" w:rsidRPr="00DD54B9">
        <w:rPr>
          <w:rFonts w:cstheme="minorHAnsi"/>
          <w:color w:val="000000" w:themeColor="text1"/>
          <w:lang w:val="pl-PL"/>
        </w:rPr>
        <w:t>a</w:t>
      </w:r>
      <w:r w:rsidR="00394FDF" w:rsidRPr="00DD54B9">
        <w:rPr>
          <w:rFonts w:cstheme="minorHAnsi"/>
          <w:color w:val="000000" w:themeColor="text1"/>
          <w:lang w:val="pl-PL"/>
        </w:rPr>
        <w:t>strukturę internetową nowej generacji, która łączy nową architekturę krzemową z nową generacją światłowodu. Wpłynie</w:t>
      </w:r>
      <w:r w:rsidR="00FD240E" w:rsidRPr="00DD54B9">
        <w:rPr>
          <w:rFonts w:cstheme="minorHAnsi"/>
          <w:color w:val="000000" w:themeColor="text1"/>
          <w:lang w:val="pl-PL"/>
        </w:rPr>
        <w:t xml:space="preserve"> to </w:t>
      </w:r>
      <w:r w:rsidR="00A81D42" w:rsidRPr="00DD54B9">
        <w:rPr>
          <w:rFonts w:cstheme="minorHAnsi"/>
          <w:color w:val="000000" w:themeColor="text1"/>
          <w:lang w:val="pl-PL"/>
        </w:rPr>
        <w:t xml:space="preserve">na </w:t>
      </w:r>
      <w:r w:rsidR="00252873" w:rsidRPr="00DD54B9">
        <w:rPr>
          <w:rFonts w:cstheme="minorHAnsi"/>
          <w:color w:val="000000" w:themeColor="text1"/>
          <w:lang w:val="pl-PL"/>
        </w:rPr>
        <w:t xml:space="preserve">aspekt </w:t>
      </w:r>
      <w:r w:rsidR="00A81D42" w:rsidRPr="00DD54B9">
        <w:rPr>
          <w:rFonts w:cstheme="minorHAnsi"/>
          <w:color w:val="000000" w:themeColor="text1"/>
          <w:lang w:val="pl-PL"/>
        </w:rPr>
        <w:t>ekonomiczny</w:t>
      </w:r>
      <w:r w:rsidR="00FD240E" w:rsidRPr="00DD54B9">
        <w:rPr>
          <w:rFonts w:cstheme="minorHAnsi"/>
          <w:color w:val="000000" w:themeColor="text1"/>
          <w:lang w:val="pl-PL"/>
        </w:rPr>
        <w:t xml:space="preserve"> tworzenia sieci, tak aby odpowiadała na przyszłe zapotrzebowani</w:t>
      </w:r>
      <w:r w:rsidR="00252873" w:rsidRPr="00DD54B9">
        <w:rPr>
          <w:rFonts w:cstheme="minorHAnsi"/>
          <w:color w:val="000000" w:themeColor="text1"/>
          <w:lang w:val="pl-PL"/>
        </w:rPr>
        <w:t>e</w:t>
      </w:r>
      <w:r w:rsidR="00FD240E" w:rsidRPr="00DD54B9">
        <w:rPr>
          <w:rFonts w:cstheme="minorHAnsi"/>
          <w:color w:val="000000" w:themeColor="text1"/>
          <w:lang w:val="pl-PL"/>
        </w:rPr>
        <w:t>, wspierała działanie cyfrowych aplikacji oraz umożliwiała klientom prowadz</w:t>
      </w:r>
      <w:r w:rsidR="0022310F">
        <w:rPr>
          <w:rFonts w:cstheme="minorHAnsi"/>
          <w:color w:val="000000" w:themeColor="text1"/>
          <w:lang w:val="pl-PL"/>
        </w:rPr>
        <w:t>enie</w:t>
      </w:r>
      <w:r w:rsidR="00FD240E" w:rsidRPr="00DD54B9">
        <w:rPr>
          <w:rFonts w:cstheme="minorHAnsi"/>
          <w:color w:val="000000" w:themeColor="text1"/>
          <w:lang w:val="pl-PL"/>
        </w:rPr>
        <w:t xml:space="preserve"> działa</w:t>
      </w:r>
      <w:r w:rsidR="0022310F">
        <w:rPr>
          <w:rFonts w:cstheme="minorHAnsi"/>
          <w:color w:val="000000" w:themeColor="text1"/>
          <w:lang w:val="pl-PL"/>
        </w:rPr>
        <w:t>ń</w:t>
      </w:r>
      <w:r w:rsidR="00FD240E" w:rsidRPr="00DD54B9">
        <w:rPr>
          <w:rFonts w:cstheme="minorHAnsi"/>
          <w:color w:val="000000" w:themeColor="text1"/>
          <w:lang w:val="pl-PL"/>
        </w:rPr>
        <w:t xml:space="preserve"> biznesow</w:t>
      </w:r>
      <w:r w:rsidR="0022310F">
        <w:rPr>
          <w:rFonts w:cstheme="minorHAnsi"/>
          <w:color w:val="000000" w:themeColor="text1"/>
          <w:lang w:val="pl-PL"/>
        </w:rPr>
        <w:t>ych</w:t>
      </w:r>
      <w:r w:rsidR="00FD240E" w:rsidRPr="00DD54B9">
        <w:rPr>
          <w:rFonts w:cstheme="minorHAnsi"/>
          <w:color w:val="000000" w:themeColor="text1"/>
          <w:lang w:val="pl-PL"/>
        </w:rPr>
        <w:t xml:space="preserve"> w łatwiejszy i bardziej ekonomiczny sposób. </w:t>
      </w:r>
    </w:p>
    <w:p w:rsidR="00FD240E" w:rsidRPr="00DD54B9" w:rsidRDefault="00FD240E" w:rsidP="000B15C4">
      <w:pPr>
        <w:spacing w:after="240" w:line="276" w:lineRule="auto"/>
        <w:jc w:val="both"/>
        <w:rPr>
          <w:rFonts w:cstheme="minorHAnsi"/>
          <w:color w:val="000000" w:themeColor="text1"/>
          <w:lang w:val="pl-PL"/>
        </w:rPr>
      </w:pPr>
      <w:r w:rsidRPr="00DD54B9">
        <w:rPr>
          <w:rFonts w:cstheme="minorHAnsi"/>
          <w:color w:val="000000" w:themeColor="text1"/>
          <w:lang w:val="pl-PL"/>
        </w:rPr>
        <w:t>Strategia Cisco opiera się na rozwoju i inwestycjach w trzech kluczowych obszarach technologii: krzem</w:t>
      </w:r>
      <w:r w:rsidR="000155DA" w:rsidRPr="00DD54B9">
        <w:rPr>
          <w:rFonts w:cstheme="minorHAnsi"/>
          <w:color w:val="000000" w:themeColor="text1"/>
          <w:lang w:val="pl-PL"/>
        </w:rPr>
        <w:t>ie</w:t>
      </w:r>
      <w:r w:rsidRPr="00DD54B9">
        <w:rPr>
          <w:rFonts w:cstheme="minorHAnsi"/>
          <w:color w:val="000000" w:themeColor="text1"/>
          <w:lang w:val="pl-PL"/>
        </w:rPr>
        <w:t xml:space="preserve">, </w:t>
      </w:r>
      <w:r w:rsidR="000155DA" w:rsidRPr="00DD54B9">
        <w:rPr>
          <w:rFonts w:cstheme="minorHAnsi"/>
          <w:color w:val="000000" w:themeColor="text1"/>
          <w:lang w:val="pl-PL"/>
        </w:rPr>
        <w:t xml:space="preserve">światłowodach </w:t>
      </w:r>
      <w:r w:rsidRPr="00DD54B9">
        <w:rPr>
          <w:rFonts w:cstheme="minorHAnsi"/>
          <w:color w:val="000000" w:themeColor="text1"/>
          <w:lang w:val="pl-PL"/>
        </w:rPr>
        <w:t>i oprogramowani</w:t>
      </w:r>
      <w:r w:rsidR="000155DA" w:rsidRPr="00DD54B9">
        <w:rPr>
          <w:rFonts w:cstheme="minorHAnsi"/>
          <w:color w:val="000000" w:themeColor="text1"/>
          <w:lang w:val="pl-PL"/>
        </w:rPr>
        <w:t>u</w:t>
      </w:r>
      <w:r w:rsidRPr="00DD54B9">
        <w:rPr>
          <w:rFonts w:cstheme="minorHAnsi"/>
          <w:color w:val="000000" w:themeColor="text1"/>
          <w:lang w:val="pl-PL"/>
        </w:rPr>
        <w:t xml:space="preserve">. </w:t>
      </w:r>
    </w:p>
    <w:p w:rsidR="00FD240E" w:rsidRPr="00DD54B9" w:rsidRDefault="00461915" w:rsidP="000B15C4">
      <w:pPr>
        <w:spacing w:after="240" w:line="276" w:lineRule="auto"/>
        <w:jc w:val="both"/>
        <w:rPr>
          <w:rFonts w:cstheme="minorHAnsi"/>
          <w:color w:val="000000" w:themeColor="text1"/>
          <w:lang w:val="pl-PL"/>
        </w:rPr>
      </w:pPr>
      <w:r w:rsidRPr="00DD54B9">
        <w:rPr>
          <w:rFonts w:cstheme="minorHAnsi"/>
          <w:color w:val="000000" w:themeColor="text1"/>
          <w:lang w:val="pl-PL"/>
        </w:rPr>
        <w:t>„</w:t>
      </w:r>
      <w:r w:rsidR="00A65D3F" w:rsidRPr="00DD54B9">
        <w:rPr>
          <w:rFonts w:cstheme="minorHAnsi"/>
          <w:color w:val="000000" w:themeColor="text1"/>
          <w:lang w:val="pl-PL"/>
        </w:rPr>
        <w:t>Przekraczanie granic innowacji jest kluczowe dla przyszłości. Wierzymy, że krzem, światłowód oraz oprogramowanie stanowią warstwy technologii</w:t>
      </w:r>
      <w:r w:rsidR="004C70EF" w:rsidRPr="00DD54B9">
        <w:rPr>
          <w:rFonts w:cstheme="minorHAnsi"/>
          <w:color w:val="000000" w:themeColor="text1"/>
          <w:lang w:val="pl-PL"/>
        </w:rPr>
        <w:t xml:space="preserve">, które to umożliwią” – tłumaczy David </w:t>
      </w:r>
      <w:proofErr w:type="spellStart"/>
      <w:r w:rsidR="004C70EF" w:rsidRPr="00DD54B9">
        <w:rPr>
          <w:rFonts w:cstheme="minorHAnsi"/>
          <w:color w:val="000000" w:themeColor="text1"/>
          <w:lang w:val="pl-PL"/>
        </w:rPr>
        <w:t>Goeckeler</w:t>
      </w:r>
      <w:proofErr w:type="spellEnd"/>
      <w:r w:rsidR="004C70EF" w:rsidRPr="00DD54B9">
        <w:rPr>
          <w:rFonts w:cstheme="minorHAnsi"/>
          <w:color w:val="000000" w:themeColor="text1"/>
          <w:lang w:val="pl-PL"/>
        </w:rPr>
        <w:t xml:space="preserve">, wiceprezes i dyrektor generalny działu Networking and Security Business w Cisco. </w:t>
      </w:r>
      <w:r w:rsidRPr="00DD54B9">
        <w:rPr>
          <w:rFonts w:cstheme="minorHAnsi"/>
          <w:color w:val="000000" w:themeColor="text1"/>
          <w:lang w:val="pl-PL"/>
        </w:rPr>
        <w:t>„</w:t>
      </w:r>
      <w:r w:rsidR="004C70EF" w:rsidRPr="00DD54B9">
        <w:rPr>
          <w:rFonts w:cstheme="minorHAnsi"/>
          <w:color w:val="000000" w:themeColor="text1"/>
          <w:lang w:val="pl-PL"/>
        </w:rPr>
        <w:t>Strategia technologiczna Cisco nie dotyczy jednej kategorii produktów. Poświęciliśmy kilka ostatnich lat</w:t>
      </w:r>
      <w:r w:rsidR="000B4958" w:rsidRPr="00DD54B9">
        <w:rPr>
          <w:rFonts w:cstheme="minorHAnsi"/>
          <w:color w:val="000000" w:themeColor="text1"/>
          <w:lang w:val="pl-PL"/>
        </w:rPr>
        <w:t xml:space="preserve"> </w:t>
      </w:r>
      <w:r w:rsidR="004C70EF" w:rsidRPr="00DD54B9">
        <w:rPr>
          <w:rFonts w:cstheme="minorHAnsi"/>
          <w:color w:val="000000" w:themeColor="text1"/>
          <w:lang w:val="pl-PL"/>
        </w:rPr>
        <w:t>na pracy nad wszystkimi kategoriami niezależnych technologii. Wierzymy, że w przyszłości ulegną one połączeniu</w:t>
      </w:r>
      <w:r w:rsidR="0002233B" w:rsidRPr="00DD54B9">
        <w:rPr>
          <w:rFonts w:cstheme="minorHAnsi"/>
          <w:color w:val="000000" w:themeColor="text1"/>
          <w:lang w:val="pl-PL"/>
        </w:rPr>
        <w:t xml:space="preserve"> i w efekcie umożliwią nam rozwiązanie najtrudniejszych problemów, które ograniczają rozwój</w:t>
      </w:r>
      <w:r w:rsidR="004C70EF" w:rsidRPr="00DD54B9">
        <w:rPr>
          <w:rFonts w:cstheme="minorHAnsi"/>
          <w:color w:val="000000" w:themeColor="text1"/>
          <w:lang w:val="pl-PL"/>
        </w:rPr>
        <w:t xml:space="preserve"> </w:t>
      </w:r>
      <w:r w:rsidR="0002233B" w:rsidRPr="00DD54B9">
        <w:rPr>
          <w:rFonts w:cstheme="minorHAnsi"/>
          <w:color w:val="000000" w:themeColor="text1"/>
          <w:lang w:val="pl-PL"/>
        </w:rPr>
        <w:t xml:space="preserve">cyfrowych innowacji. Strategia ta </w:t>
      </w:r>
      <w:proofErr w:type="spellStart"/>
      <w:r w:rsidR="0002233B" w:rsidRPr="00DD54B9">
        <w:rPr>
          <w:rFonts w:cstheme="minorHAnsi"/>
          <w:color w:val="000000" w:themeColor="text1"/>
          <w:lang w:val="pl-PL"/>
        </w:rPr>
        <w:t>pozowli</w:t>
      </w:r>
      <w:proofErr w:type="spellEnd"/>
      <w:r w:rsidR="0002233B" w:rsidRPr="00DD54B9">
        <w:rPr>
          <w:rFonts w:cstheme="minorHAnsi"/>
          <w:color w:val="000000" w:themeColor="text1"/>
          <w:lang w:val="pl-PL"/>
        </w:rPr>
        <w:t xml:space="preserve"> zrealizować najbardziej ambitny projekt rozwojowy w historii Cisco”.</w:t>
      </w:r>
    </w:p>
    <w:p w:rsidR="001F0CED" w:rsidRPr="00DD54B9" w:rsidRDefault="001F0CED" w:rsidP="000B15C4">
      <w:pPr>
        <w:pStyle w:val="Bezodstpw"/>
        <w:spacing w:after="240" w:line="276" w:lineRule="auto"/>
        <w:jc w:val="both"/>
        <w:rPr>
          <w:rFonts w:cstheme="minorHAnsi"/>
          <w:b/>
          <w:color w:val="000000" w:themeColor="text1"/>
          <w:lang w:val="pl-PL"/>
        </w:rPr>
      </w:pPr>
      <w:r w:rsidRPr="00DD54B9">
        <w:rPr>
          <w:rFonts w:cstheme="minorHAnsi"/>
          <w:b/>
          <w:color w:val="000000" w:themeColor="text1"/>
          <w:lang w:val="pl-PL"/>
        </w:rPr>
        <w:t xml:space="preserve">Cisco </w:t>
      </w:r>
      <w:proofErr w:type="spellStart"/>
      <w:r w:rsidRPr="00DD54B9">
        <w:rPr>
          <w:rFonts w:cstheme="minorHAnsi"/>
          <w:b/>
          <w:color w:val="000000" w:themeColor="text1"/>
          <w:lang w:val="pl-PL"/>
        </w:rPr>
        <w:t>Silicon</w:t>
      </w:r>
      <w:proofErr w:type="spellEnd"/>
      <w:r w:rsidRPr="00DD54B9">
        <w:rPr>
          <w:rFonts w:cstheme="minorHAnsi"/>
          <w:b/>
          <w:color w:val="000000" w:themeColor="text1"/>
          <w:lang w:val="pl-PL"/>
        </w:rPr>
        <w:t xml:space="preserve"> One – Przełomowa, ujednolicona, programowalna architektura krzemowa</w:t>
      </w:r>
    </w:p>
    <w:p w:rsidR="00F8720F" w:rsidRPr="00DD54B9" w:rsidRDefault="001F0CED" w:rsidP="000B15C4">
      <w:pPr>
        <w:pStyle w:val="Bezodstpw"/>
        <w:spacing w:after="240" w:line="276" w:lineRule="auto"/>
        <w:jc w:val="both"/>
        <w:rPr>
          <w:rFonts w:cstheme="minorHAnsi"/>
          <w:color w:val="000000" w:themeColor="text1"/>
          <w:lang w:val="pl-PL"/>
        </w:rPr>
      </w:pPr>
      <w:r w:rsidRPr="00DD54B9">
        <w:rPr>
          <w:rFonts w:cstheme="minorHAnsi"/>
          <w:color w:val="000000" w:themeColor="text1"/>
          <w:lang w:val="pl-PL"/>
        </w:rPr>
        <w:t xml:space="preserve">Cisco </w:t>
      </w:r>
      <w:proofErr w:type="spellStart"/>
      <w:r w:rsidRPr="00DD54B9">
        <w:rPr>
          <w:rFonts w:cstheme="minorHAnsi"/>
          <w:color w:val="000000" w:themeColor="text1"/>
          <w:lang w:val="pl-PL"/>
        </w:rPr>
        <w:t>Silicon</w:t>
      </w:r>
      <w:proofErr w:type="spellEnd"/>
      <w:r w:rsidRPr="00DD54B9">
        <w:rPr>
          <w:rFonts w:cstheme="minorHAnsi"/>
          <w:color w:val="000000" w:themeColor="text1"/>
          <w:lang w:val="pl-PL"/>
        </w:rPr>
        <w:t xml:space="preserve"> One będzie stanowiło fundament rozwoju portfolio routerów Cisco. W niedalekiej przyszłości ich wydajność osiągnie 25 </w:t>
      </w:r>
      <w:proofErr w:type="spellStart"/>
      <w:r w:rsidRPr="00DD54B9">
        <w:rPr>
          <w:rFonts w:cstheme="minorHAnsi"/>
          <w:color w:val="000000" w:themeColor="text1"/>
          <w:lang w:val="pl-PL"/>
        </w:rPr>
        <w:t>Terabitów</w:t>
      </w:r>
      <w:proofErr w:type="spellEnd"/>
      <w:r w:rsidRPr="00DD54B9">
        <w:rPr>
          <w:rFonts w:cstheme="minorHAnsi"/>
          <w:color w:val="000000" w:themeColor="text1"/>
          <w:lang w:val="pl-PL"/>
        </w:rPr>
        <w:t xml:space="preserve"> (</w:t>
      </w:r>
      <w:proofErr w:type="spellStart"/>
      <w:r w:rsidRPr="00DD54B9">
        <w:rPr>
          <w:rFonts w:cstheme="minorHAnsi"/>
          <w:color w:val="000000" w:themeColor="text1"/>
          <w:lang w:val="pl-PL"/>
        </w:rPr>
        <w:t>Tbps</w:t>
      </w:r>
      <w:proofErr w:type="spellEnd"/>
      <w:r w:rsidRPr="00DD54B9">
        <w:rPr>
          <w:rFonts w:cstheme="minorHAnsi"/>
          <w:color w:val="000000" w:themeColor="text1"/>
          <w:lang w:val="pl-PL"/>
        </w:rPr>
        <w:t xml:space="preserve">) na sekundę. Jest to pierwszy na rynku </w:t>
      </w:r>
      <w:proofErr w:type="spellStart"/>
      <w:r w:rsidRPr="00DD54B9">
        <w:rPr>
          <w:rFonts w:cstheme="minorHAnsi"/>
          <w:color w:val="000000" w:themeColor="text1"/>
          <w:lang w:val="pl-PL"/>
        </w:rPr>
        <w:t>czip</w:t>
      </w:r>
      <w:proofErr w:type="spellEnd"/>
      <w:r w:rsidRPr="00DD54B9">
        <w:rPr>
          <w:rFonts w:cstheme="minorHAnsi"/>
          <w:color w:val="000000" w:themeColor="text1"/>
          <w:lang w:val="pl-PL"/>
        </w:rPr>
        <w:t xml:space="preserve"> sieciowy, który można uniwersalnie a</w:t>
      </w:r>
      <w:r w:rsidR="00C451C7" w:rsidRPr="00DD54B9">
        <w:rPr>
          <w:rFonts w:cstheme="minorHAnsi"/>
          <w:color w:val="000000" w:themeColor="text1"/>
          <w:lang w:val="pl-PL"/>
        </w:rPr>
        <w:t>d</w:t>
      </w:r>
      <w:r w:rsidRPr="00DD54B9">
        <w:rPr>
          <w:rFonts w:cstheme="minorHAnsi"/>
          <w:color w:val="000000" w:themeColor="text1"/>
          <w:lang w:val="pl-PL"/>
        </w:rPr>
        <w:t xml:space="preserve">aptować </w:t>
      </w:r>
      <w:r w:rsidR="00720DEA" w:rsidRPr="00DD54B9">
        <w:rPr>
          <w:rFonts w:cstheme="minorHAnsi"/>
          <w:color w:val="000000" w:themeColor="text1"/>
          <w:lang w:val="pl-PL"/>
        </w:rPr>
        <w:t>na rynku największych dostawców usług internetowych</w:t>
      </w:r>
      <w:r w:rsidR="00C76A5E" w:rsidRPr="00DD54B9">
        <w:rPr>
          <w:rFonts w:cstheme="minorHAnsi"/>
          <w:color w:val="000000" w:themeColor="text1"/>
          <w:lang w:val="pl-PL"/>
        </w:rPr>
        <w:t xml:space="preserve">. Zaprojektowany zarówno z myślą o stałych, jak i modułowych platformach, może jak nigdy wcześniej stawić czoła </w:t>
      </w:r>
      <w:r w:rsidR="00F41E6A" w:rsidRPr="00DD54B9">
        <w:rPr>
          <w:rFonts w:cstheme="minorHAnsi"/>
          <w:color w:val="000000" w:themeColor="text1"/>
          <w:lang w:val="pl-PL"/>
        </w:rPr>
        <w:t>najwyższym</w:t>
      </w:r>
      <w:r w:rsidR="00C76A5E" w:rsidRPr="00DD54B9">
        <w:rPr>
          <w:rFonts w:cstheme="minorHAnsi"/>
          <w:color w:val="000000" w:themeColor="text1"/>
          <w:lang w:val="pl-PL"/>
        </w:rPr>
        <w:t xml:space="preserve"> wymaganiom</w:t>
      </w:r>
      <w:r w:rsidR="00F41E6A" w:rsidRPr="00DD54B9">
        <w:rPr>
          <w:rFonts w:cstheme="minorHAnsi"/>
          <w:color w:val="000000" w:themeColor="text1"/>
          <w:lang w:val="pl-PL"/>
        </w:rPr>
        <w:t xml:space="preserve">. Pierwszy model Cisco </w:t>
      </w:r>
      <w:proofErr w:type="spellStart"/>
      <w:r w:rsidR="00F41E6A" w:rsidRPr="00DD54B9">
        <w:rPr>
          <w:rFonts w:cstheme="minorHAnsi"/>
          <w:color w:val="000000" w:themeColor="text1"/>
          <w:lang w:val="pl-PL"/>
        </w:rPr>
        <w:t>Silicon</w:t>
      </w:r>
      <w:proofErr w:type="spellEnd"/>
      <w:r w:rsidR="00F41E6A" w:rsidRPr="00DD54B9">
        <w:rPr>
          <w:rFonts w:cstheme="minorHAnsi"/>
          <w:color w:val="000000" w:themeColor="text1"/>
          <w:lang w:val="pl-PL"/>
        </w:rPr>
        <w:t xml:space="preserve"> One ‘Q100’ przekroczył próg 10 </w:t>
      </w:r>
      <w:proofErr w:type="spellStart"/>
      <w:r w:rsidR="00F41E6A" w:rsidRPr="00DD54B9">
        <w:rPr>
          <w:rFonts w:cstheme="minorHAnsi"/>
          <w:color w:val="000000" w:themeColor="text1"/>
          <w:lang w:val="pl-PL"/>
        </w:rPr>
        <w:t>Tbps</w:t>
      </w:r>
      <w:proofErr w:type="spellEnd"/>
      <w:r w:rsidR="00F41E6A" w:rsidRPr="00DD54B9">
        <w:rPr>
          <w:rFonts w:cstheme="minorHAnsi"/>
          <w:color w:val="000000" w:themeColor="text1"/>
          <w:lang w:val="pl-PL"/>
        </w:rPr>
        <w:t xml:space="preserve"> przepustowości sieci nie tracąc na programowalności, buforowaniu, efektywności </w:t>
      </w:r>
      <w:r w:rsidR="00720DEA" w:rsidRPr="00DD54B9">
        <w:rPr>
          <w:rFonts w:cstheme="minorHAnsi"/>
          <w:color w:val="000000" w:themeColor="text1"/>
          <w:lang w:val="pl-PL"/>
        </w:rPr>
        <w:t>energetycznej</w:t>
      </w:r>
      <w:r w:rsidR="00F41E6A" w:rsidRPr="00DD54B9">
        <w:rPr>
          <w:rFonts w:cstheme="minorHAnsi"/>
          <w:color w:val="000000" w:themeColor="text1"/>
          <w:lang w:val="pl-PL"/>
        </w:rPr>
        <w:t xml:space="preserve">, skalowalności czy elastyczności funkcji. </w:t>
      </w:r>
    </w:p>
    <w:p w:rsidR="00F41E6A" w:rsidRPr="00DD54B9" w:rsidRDefault="00AD7EDB" w:rsidP="000B15C4">
      <w:pPr>
        <w:pStyle w:val="Bezodstpw"/>
        <w:spacing w:after="240" w:line="276" w:lineRule="auto"/>
        <w:jc w:val="both"/>
        <w:rPr>
          <w:rFonts w:cstheme="minorHAnsi"/>
          <w:color w:val="000000" w:themeColor="text1"/>
          <w:lang w:val="pl-PL"/>
        </w:rPr>
      </w:pPr>
      <w:r w:rsidRPr="00DD54B9">
        <w:rPr>
          <w:rFonts w:cstheme="minorHAnsi"/>
          <w:color w:val="000000" w:themeColor="text1"/>
          <w:lang w:val="pl-PL"/>
        </w:rPr>
        <w:t>Zwykle, różne</w:t>
      </w:r>
      <w:r w:rsidR="00F41E6A" w:rsidRPr="00DD54B9">
        <w:rPr>
          <w:rFonts w:cstheme="minorHAnsi"/>
          <w:color w:val="000000" w:themeColor="text1"/>
          <w:lang w:val="pl-PL"/>
        </w:rPr>
        <w:t xml:space="preserve"> rodzaj</w:t>
      </w:r>
      <w:r w:rsidRPr="00DD54B9">
        <w:rPr>
          <w:rFonts w:cstheme="minorHAnsi"/>
          <w:color w:val="000000" w:themeColor="text1"/>
          <w:lang w:val="pl-PL"/>
        </w:rPr>
        <w:t>e</w:t>
      </w:r>
      <w:r w:rsidR="00F41E6A" w:rsidRPr="00DD54B9">
        <w:rPr>
          <w:rFonts w:cstheme="minorHAnsi"/>
          <w:color w:val="000000" w:themeColor="text1"/>
          <w:lang w:val="pl-PL"/>
        </w:rPr>
        <w:t xml:space="preserve"> krzemu</w:t>
      </w:r>
      <w:r w:rsidRPr="00DD54B9">
        <w:rPr>
          <w:rFonts w:cstheme="minorHAnsi"/>
          <w:color w:val="000000" w:themeColor="text1"/>
          <w:lang w:val="pl-PL"/>
        </w:rPr>
        <w:t>, posiadające różne właściwości</w:t>
      </w:r>
      <w:r w:rsidR="003977B1" w:rsidRPr="00DD54B9">
        <w:rPr>
          <w:rFonts w:cstheme="minorHAnsi"/>
          <w:color w:val="000000" w:themeColor="text1"/>
          <w:lang w:val="pl-PL"/>
        </w:rPr>
        <w:t>,</w:t>
      </w:r>
      <w:r w:rsidRPr="00DD54B9">
        <w:rPr>
          <w:rFonts w:cstheme="minorHAnsi"/>
          <w:color w:val="000000" w:themeColor="text1"/>
          <w:lang w:val="pl-PL"/>
        </w:rPr>
        <w:t xml:space="preserve"> są wykorzystywane w ramach sieci czy nawet poszczególnych urządzeń. Rozwój i testy nowych funkcji mogę być długotrwałe i kosztowne. Ujednolicony i programowalny krzem pozwoli </w:t>
      </w:r>
      <w:proofErr w:type="spellStart"/>
      <w:r w:rsidRPr="00DD54B9">
        <w:rPr>
          <w:rFonts w:cstheme="minorHAnsi"/>
          <w:color w:val="000000" w:themeColor="text1"/>
          <w:lang w:val="pl-PL"/>
        </w:rPr>
        <w:t>operatorm</w:t>
      </w:r>
      <w:proofErr w:type="spellEnd"/>
      <w:r w:rsidRPr="00DD54B9">
        <w:rPr>
          <w:rFonts w:cstheme="minorHAnsi"/>
          <w:color w:val="000000" w:themeColor="text1"/>
          <w:lang w:val="pl-PL"/>
        </w:rPr>
        <w:t xml:space="preserve"> sieci znacznie ograniczyć koszty operacyjne i </w:t>
      </w:r>
      <w:r w:rsidR="00A81D42" w:rsidRPr="00DD54B9">
        <w:rPr>
          <w:rFonts w:cstheme="minorHAnsi"/>
          <w:color w:val="000000" w:themeColor="text1"/>
          <w:lang w:val="pl-PL"/>
        </w:rPr>
        <w:t xml:space="preserve">poprawić stosunek czasu poświęconego na projekty związane z </w:t>
      </w:r>
      <w:r w:rsidRPr="00DD54B9">
        <w:rPr>
          <w:rFonts w:cstheme="minorHAnsi"/>
          <w:color w:val="000000" w:themeColor="text1"/>
          <w:lang w:val="pl-PL"/>
        </w:rPr>
        <w:t>nowy</w:t>
      </w:r>
      <w:r w:rsidR="00A81D42" w:rsidRPr="00DD54B9">
        <w:rPr>
          <w:rFonts w:cstheme="minorHAnsi"/>
          <w:color w:val="000000" w:themeColor="text1"/>
          <w:lang w:val="pl-PL"/>
        </w:rPr>
        <w:t>mi</w:t>
      </w:r>
      <w:r w:rsidRPr="00DD54B9">
        <w:rPr>
          <w:rFonts w:cstheme="minorHAnsi"/>
          <w:color w:val="000000" w:themeColor="text1"/>
          <w:lang w:val="pl-PL"/>
        </w:rPr>
        <w:t xml:space="preserve"> usług</w:t>
      </w:r>
      <w:r w:rsidR="00A81D42" w:rsidRPr="00DD54B9">
        <w:rPr>
          <w:rFonts w:cstheme="minorHAnsi"/>
          <w:color w:val="000000" w:themeColor="text1"/>
          <w:lang w:val="pl-PL"/>
        </w:rPr>
        <w:t>ami do osiąganych efektów</w:t>
      </w:r>
      <w:r w:rsidRPr="00DD54B9">
        <w:rPr>
          <w:rFonts w:cstheme="minorHAnsi"/>
          <w:color w:val="000000" w:themeColor="text1"/>
          <w:lang w:val="pl-PL"/>
        </w:rPr>
        <w:t xml:space="preserve">.    </w:t>
      </w:r>
    </w:p>
    <w:p w:rsidR="00F8720F" w:rsidRPr="00DD54B9" w:rsidRDefault="00461915" w:rsidP="000B15C4">
      <w:pPr>
        <w:spacing w:after="240" w:line="276" w:lineRule="auto"/>
        <w:jc w:val="both"/>
        <w:rPr>
          <w:rFonts w:eastAsia="Times New Roman" w:cstheme="minorHAnsi"/>
          <w:color w:val="000000" w:themeColor="text1"/>
          <w:lang w:val="pl-PL"/>
        </w:rPr>
      </w:pPr>
      <w:r w:rsidRPr="00DD54B9">
        <w:rPr>
          <w:rFonts w:eastAsia="Times New Roman" w:cstheme="minorHAnsi"/>
          <w:color w:val="000000" w:themeColor="text1"/>
          <w:lang w:val="pl-PL"/>
        </w:rPr>
        <w:t>„</w:t>
      </w:r>
      <w:r w:rsidR="00A81D42" w:rsidRPr="00DD54B9">
        <w:rPr>
          <w:rFonts w:eastAsia="Times New Roman" w:cstheme="minorHAnsi"/>
          <w:color w:val="000000" w:themeColor="text1"/>
          <w:lang w:val="pl-PL"/>
        </w:rPr>
        <w:t xml:space="preserve">Z niecierpliwością oczekujemy wejścia Cisco w obszar technologii </w:t>
      </w:r>
      <w:proofErr w:type="spellStart"/>
      <w:r w:rsidR="00A81D42" w:rsidRPr="00DD54B9">
        <w:rPr>
          <w:rFonts w:eastAsia="Times New Roman" w:cstheme="minorHAnsi"/>
          <w:color w:val="000000" w:themeColor="text1"/>
          <w:lang w:val="pl-PL"/>
        </w:rPr>
        <w:t>rozwiazań</w:t>
      </w:r>
      <w:proofErr w:type="spellEnd"/>
      <w:r w:rsidR="00A81D42" w:rsidRPr="00DD54B9">
        <w:rPr>
          <w:rFonts w:eastAsia="Times New Roman" w:cstheme="minorHAnsi"/>
          <w:color w:val="000000" w:themeColor="text1"/>
          <w:lang w:val="pl-PL"/>
        </w:rPr>
        <w:t xml:space="preserve"> szybkiego </w:t>
      </w:r>
      <w:proofErr w:type="spellStart"/>
      <w:r w:rsidR="00A81D42" w:rsidRPr="00DD54B9">
        <w:rPr>
          <w:rFonts w:eastAsia="Times New Roman" w:cstheme="minorHAnsi"/>
          <w:color w:val="000000" w:themeColor="text1"/>
          <w:lang w:val="pl-PL"/>
        </w:rPr>
        <w:t>routingu</w:t>
      </w:r>
      <w:proofErr w:type="spellEnd"/>
      <w:r w:rsidR="00A81D42" w:rsidRPr="00DD54B9">
        <w:rPr>
          <w:rFonts w:eastAsia="Times New Roman" w:cstheme="minorHAnsi"/>
          <w:color w:val="000000" w:themeColor="text1"/>
          <w:lang w:val="pl-PL"/>
        </w:rPr>
        <w:t xml:space="preserve"> oraz współpracy nad rozwiązaniami spełniającymi wymogi kolejnej generacji sieci, </w:t>
      </w:r>
      <w:proofErr w:type="spellStart"/>
      <w:r w:rsidR="00A81D42" w:rsidRPr="00DD54B9">
        <w:rPr>
          <w:rFonts w:eastAsia="Times New Roman" w:cstheme="minorHAnsi"/>
          <w:color w:val="000000" w:themeColor="text1"/>
          <w:lang w:val="pl-PL"/>
        </w:rPr>
        <w:t>dotyczace</w:t>
      </w:r>
      <w:proofErr w:type="spellEnd"/>
      <w:r w:rsidR="00A81D42" w:rsidRPr="00DD54B9">
        <w:rPr>
          <w:rFonts w:eastAsia="Times New Roman" w:cstheme="minorHAnsi"/>
          <w:color w:val="000000" w:themeColor="text1"/>
          <w:lang w:val="pl-PL"/>
        </w:rPr>
        <w:t xml:space="preserve"> wyższych </w:t>
      </w:r>
      <w:proofErr w:type="spellStart"/>
      <w:r w:rsidR="00A81D42" w:rsidRPr="00DD54B9">
        <w:rPr>
          <w:rFonts w:eastAsia="Times New Roman" w:cstheme="minorHAnsi"/>
          <w:color w:val="000000" w:themeColor="text1"/>
          <w:lang w:val="pl-PL"/>
        </w:rPr>
        <w:lastRenderedPageBreak/>
        <w:t>predkości</w:t>
      </w:r>
      <w:proofErr w:type="spellEnd"/>
      <w:r w:rsidR="00A81D42" w:rsidRPr="00DD54B9">
        <w:rPr>
          <w:rFonts w:eastAsia="Times New Roman" w:cstheme="minorHAnsi"/>
          <w:color w:val="000000" w:themeColor="text1"/>
          <w:lang w:val="pl-PL"/>
        </w:rPr>
        <w:t xml:space="preserve"> i większej przepustowości” – mówi Amin </w:t>
      </w:r>
      <w:proofErr w:type="spellStart"/>
      <w:r w:rsidR="00A81D42" w:rsidRPr="00DD54B9">
        <w:rPr>
          <w:rFonts w:eastAsia="Times New Roman" w:cstheme="minorHAnsi"/>
          <w:color w:val="000000" w:themeColor="text1"/>
          <w:lang w:val="pl-PL"/>
        </w:rPr>
        <w:t>Vahdat</w:t>
      </w:r>
      <w:proofErr w:type="spellEnd"/>
      <w:r w:rsidR="00A81D42" w:rsidRPr="00DD54B9">
        <w:rPr>
          <w:rFonts w:eastAsia="Times New Roman" w:cstheme="minorHAnsi"/>
          <w:color w:val="000000" w:themeColor="text1"/>
          <w:lang w:val="pl-PL"/>
        </w:rPr>
        <w:t xml:space="preserve">, Wiceprezes Systems </w:t>
      </w:r>
      <w:proofErr w:type="spellStart"/>
      <w:r w:rsidR="00A81D42" w:rsidRPr="00DD54B9">
        <w:rPr>
          <w:rFonts w:eastAsia="Times New Roman" w:cstheme="minorHAnsi"/>
          <w:color w:val="000000" w:themeColor="text1"/>
          <w:lang w:val="pl-PL"/>
        </w:rPr>
        <w:t>Infrastructure</w:t>
      </w:r>
      <w:proofErr w:type="spellEnd"/>
      <w:r w:rsidR="00A81D42" w:rsidRPr="00DD54B9">
        <w:rPr>
          <w:rFonts w:eastAsia="Times New Roman" w:cstheme="minorHAnsi"/>
          <w:color w:val="000000" w:themeColor="text1"/>
          <w:lang w:val="pl-PL"/>
        </w:rPr>
        <w:t>, Google Cloud.</w:t>
      </w:r>
    </w:p>
    <w:p w:rsidR="00720DEA" w:rsidRPr="00DD54B9" w:rsidRDefault="00720DEA" w:rsidP="000B15C4">
      <w:pPr>
        <w:spacing w:after="240" w:line="276" w:lineRule="auto"/>
        <w:jc w:val="both"/>
        <w:rPr>
          <w:rFonts w:eastAsia="Times New Roman" w:cstheme="minorHAnsi"/>
          <w:color w:val="000000" w:themeColor="text1"/>
          <w:lang w:val="pl-PL"/>
        </w:rPr>
      </w:pPr>
      <w:r w:rsidRPr="00DD54B9">
        <w:rPr>
          <w:rFonts w:eastAsia="Times New Roman" w:cstheme="minorHAnsi"/>
          <w:color w:val="000000" w:themeColor="text1"/>
          <w:lang w:val="pl-PL"/>
        </w:rPr>
        <w:t xml:space="preserve">„Facebook jest silnym zwolennikiem </w:t>
      </w:r>
      <w:proofErr w:type="spellStart"/>
      <w:r w:rsidRPr="00DD54B9">
        <w:rPr>
          <w:rFonts w:eastAsia="Times New Roman" w:cstheme="minorHAnsi"/>
          <w:color w:val="000000" w:themeColor="text1"/>
          <w:lang w:val="pl-PL"/>
        </w:rPr>
        <w:t>dezagregacji</w:t>
      </w:r>
      <w:proofErr w:type="spellEnd"/>
      <w:r w:rsidRPr="00DD54B9">
        <w:rPr>
          <w:rFonts w:eastAsia="Times New Roman" w:cstheme="minorHAnsi"/>
          <w:color w:val="000000" w:themeColor="text1"/>
          <w:lang w:val="pl-PL"/>
        </w:rPr>
        <w:t xml:space="preserve"> sieci i otwartych ekosystemów, inicjując kluczowe inicjatywy branżowe, takie jak </w:t>
      </w:r>
      <w:proofErr w:type="spellStart"/>
      <w:r w:rsidRPr="00DD54B9">
        <w:rPr>
          <w:rFonts w:eastAsia="Times New Roman" w:cstheme="minorHAnsi"/>
          <w:color w:val="000000" w:themeColor="text1"/>
          <w:lang w:val="pl-PL"/>
        </w:rPr>
        <w:t>Open</w:t>
      </w:r>
      <w:proofErr w:type="spellEnd"/>
      <w:r w:rsidRPr="00DD54B9">
        <w:rPr>
          <w:rFonts w:eastAsia="Times New Roman" w:cstheme="minorHAnsi"/>
          <w:color w:val="000000" w:themeColor="text1"/>
          <w:lang w:val="pl-PL"/>
        </w:rPr>
        <w:t xml:space="preserve"> </w:t>
      </w:r>
      <w:proofErr w:type="spellStart"/>
      <w:r w:rsidRPr="00DD54B9">
        <w:rPr>
          <w:rFonts w:eastAsia="Times New Roman" w:cstheme="minorHAnsi"/>
          <w:color w:val="000000" w:themeColor="text1"/>
          <w:lang w:val="pl-PL"/>
        </w:rPr>
        <w:t>Compute</w:t>
      </w:r>
      <w:proofErr w:type="spellEnd"/>
      <w:r w:rsidRPr="00DD54B9">
        <w:rPr>
          <w:rFonts w:eastAsia="Times New Roman" w:cstheme="minorHAnsi"/>
          <w:color w:val="000000" w:themeColor="text1"/>
          <w:lang w:val="pl-PL"/>
        </w:rPr>
        <w:t xml:space="preserve"> Project i Telecom </w:t>
      </w:r>
      <w:proofErr w:type="spellStart"/>
      <w:r w:rsidRPr="00DD54B9">
        <w:rPr>
          <w:rFonts w:eastAsia="Times New Roman" w:cstheme="minorHAnsi"/>
          <w:color w:val="000000" w:themeColor="text1"/>
          <w:lang w:val="pl-PL"/>
        </w:rPr>
        <w:t>Infrastructure</w:t>
      </w:r>
      <w:proofErr w:type="spellEnd"/>
      <w:r w:rsidRPr="00DD54B9">
        <w:rPr>
          <w:rFonts w:eastAsia="Times New Roman" w:cstheme="minorHAnsi"/>
          <w:color w:val="000000" w:themeColor="text1"/>
          <w:lang w:val="pl-PL"/>
        </w:rPr>
        <w:t xml:space="preserve"> Project, aby przekształcić przemysł sieciowy” </w:t>
      </w:r>
      <w:r w:rsidR="00992D9A" w:rsidRPr="00DD54B9">
        <w:rPr>
          <w:rFonts w:eastAsia="Times New Roman" w:cstheme="minorHAnsi"/>
          <w:color w:val="000000" w:themeColor="text1"/>
          <w:lang w:val="pl-PL"/>
        </w:rPr>
        <w:t>–</w:t>
      </w:r>
      <w:r w:rsidRPr="00DD54B9">
        <w:rPr>
          <w:rFonts w:eastAsia="Times New Roman" w:cstheme="minorHAnsi"/>
          <w:color w:val="000000" w:themeColor="text1"/>
          <w:lang w:val="pl-PL"/>
        </w:rPr>
        <w:t xml:space="preserve"> powiedział </w:t>
      </w:r>
      <w:proofErr w:type="spellStart"/>
      <w:r w:rsidRPr="00DD54B9">
        <w:rPr>
          <w:rFonts w:eastAsia="Times New Roman" w:cstheme="minorHAnsi"/>
          <w:color w:val="000000" w:themeColor="text1"/>
          <w:lang w:val="pl-PL"/>
        </w:rPr>
        <w:t>Najam</w:t>
      </w:r>
      <w:proofErr w:type="spellEnd"/>
      <w:r w:rsidRPr="00DD54B9">
        <w:rPr>
          <w:rFonts w:eastAsia="Times New Roman" w:cstheme="minorHAnsi"/>
          <w:color w:val="000000" w:themeColor="text1"/>
          <w:lang w:val="pl-PL"/>
        </w:rPr>
        <w:t xml:space="preserve"> </w:t>
      </w:r>
      <w:proofErr w:type="spellStart"/>
      <w:r w:rsidRPr="00DD54B9">
        <w:rPr>
          <w:rFonts w:eastAsia="Times New Roman" w:cstheme="minorHAnsi"/>
          <w:color w:val="000000" w:themeColor="text1"/>
          <w:lang w:val="pl-PL"/>
        </w:rPr>
        <w:t>Ahmad</w:t>
      </w:r>
      <w:proofErr w:type="spellEnd"/>
      <w:r w:rsidRPr="00DD54B9">
        <w:rPr>
          <w:rFonts w:eastAsia="Times New Roman" w:cstheme="minorHAnsi"/>
          <w:color w:val="000000" w:themeColor="text1"/>
          <w:lang w:val="pl-PL"/>
        </w:rPr>
        <w:t xml:space="preserve">, wiceprezes ds. Inżynierii sieci w Facebooku. „Nowa architektura </w:t>
      </w:r>
      <w:proofErr w:type="spellStart"/>
      <w:r w:rsidRPr="00DD54B9">
        <w:rPr>
          <w:rFonts w:eastAsia="Times New Roman" w:cstheme="minorHAnsi"/>
          <w:color w:val="000000" w:themeColor="text1"/>
          <w:lang w:val="pl-PL"/>
        </w:rPr>
        <w:t>Silicon</w:t>
      </w:r>
      <w:proofErr w:type="spellEnd"/>
      <w:r w:rsidRPr="00DD54B9">
        <w:rPr>
          <w:rFonts w:eastAsia="Times New Roman" w:cstheme="minorHAnsi"/>
          <w:color w:val="000000" w:themeColor="text1"/>
          <w:lang w:val="pl-PL"/>
        </w:rPr>
        <w:t xml:space="preserve"> One firmy Cisco jest zgodna z tą wizją i uważamy, że ten model oferuje operatorom sieci różnorodne i elastyczne opcje dzięki </w:t>
      </w:r>
      <w:proofErr w:type="spellStart"/>
      <w:r w:rsidRPr="00DD54B9">
        <w:rPr>
          <w:rFonts w:eastAsia="Times New Roman" w:cstheme="minorHAnsi"/>
          <w:color w:val="000000" w:themeColor="text1"/>
          <w:lang w:val="pl-PL"/>
        </w:rPr>
        <w:t>zdezagregowanemu</w:t>
      </w:r>
      <w:proofErr w:type="spellEnd"/>
      <w:r w:rsidRPr="00DD54B9">
        <w:rPr>
          <w:rFonts w:eastAsia="Times New Roman" w:cstheme="minorHAnsi"/>
          <w:color w:val="000000" w:themeColor="text1"/>
          <w:lang w:val="pl-PL"/>
        </w:rPr>
        <w:t xml:space="preserve"> podejściu”.</w:t>
      </w:r>
    </w:p>
    <w:p w:rsidR="00093743" w:rsidRPr="00DD54B9" w:rsidRDefault="00461915" w:rsidP="000B15C4">
      <w:pPr>
        <w:pStyle w:val="Bezodstpw"/>
        <w:spacing w:after="240" w:line="276" w:lineRule="auto"/>
        <w:jc w:val="both"/>
        <w:rPr>
          <w:rFonts w:cstheme="minorHAnsi"/>
          <w:bCs/>
          <w:color w:val="000000" w:themeColor="text1"/>
          <w:lang w:val="pl-PL"/>
        </w:rPr>
      </w:pPr>
      <w:r w:rsidRPr="00DD54B9">
        <w:rPr>
          <w:rFonts w:cstheme="minorHAnsi"/>
          <w:bCs/>
          <w:color w:val="000000" w:themeColor="text1"/>
          <w:lang w:val="pl-PL"/>
        </w:rPr>
        <w:t>„</w:t>
      </w:r>
      <w:r w:rsidR="00093743" w:rsidRPr="00DD54B9">
        <w:rPr>
          <w:rFonts w:cstheme="minorHAnsi"/>
          <w:bCs/>
          <w:color w:val="000000" w:themeColor="text1"/>
          <w:lang w:val="pl-PL"/>
        </w:rPr>
        <w:t xml:space="preserve">Cisco zmienia ekonomikę napędzania rozwoju Internetu, </w:t>
      </w:r>
      <w:r w:rsidR="00720DEA" w:rsidRPr="00DD54B9">
        <w:rPr>
          <w:rFonts w:cstheme="minorHAnsi"/>
          <w:bCs/>
          <w:color w:val="000000" w:themeColor="text1"/>
          <w:lang w:val="pl-PL"/>
        </w:rPr>
        <w:t xml:space="preserve">wprowadzając </w:t>
      </w:r>
      <w:r w:rsidR="00093743" w:rsidRPr="00DD54B9">
        <w:rPr>
          <w:rFonts w:cstheme="minorHAnsi"/>
          <w:bCs/>
          <w:color w:val="000000" w:themeColor="text1"/>
          <w:lang w:val="pl-PL"/>
        </w:rPr>
        <w:t>innowacj</w:t>
      </w:r>
      <w:r w:rsidR="00720DEA" w:rsidRPr="00DD54B9">
        <w:rPr>
          <w:rFonts w:cstheme="minorHAnsi"/>
          <w:bCs/>
          <w:color w:val="000000" w:themeColor="text1"/>
          <w:lang w:val="pl-PL"/>
        </w:rPr>
        <w:t xml:space="preserve">e </w:t>
      </w:r>
      <w:r w:rsidR="00093743" w:rsidRPr="00DD54B9">
        <w:rPr>
          <w:rFonts w:cstheme="minorHAnsi"/>
          <w:bCs/>
          <w:color w:val="000000" w:themeColor="text1"/>
          <w:lang w:val="pl-PL"/>
        </w:rPr>
        <w:t>w ramach sprzętu</w:t>
      </w:r>
      <w:r w:rsidRPr="00DD54B9">
        <w:rPr>
          <w:rFonts w:cstheme="minorHAnsi"/>
          <w:bCs/>
          <w:color w:val="000000" w:themeColor="text1"/>
          <w:lang w:val="pl-PL"/>
        </w:rPr>
        <w:t xml:space="preserve">, </w:t>
      </w:r>
      <w:r w:rsidR="00093743" w:rsidRPr="00DD54B9">
        <w:rPr>
          <w:rFonts w:cstheme="minorHAnsi"/>
          <w:bCs/>
          <w:color w:val="000000" w:themeColor="text1"/>
          <w:lang w:val="pl-PL"/>
        </w:rPr>
        <w:t>oprogramowania, światłowodu i krzemu, aby pomóc klientom lepiej zarządzać kosztami operacyjnymi</w:t>
      </w:r>
      <w:r w:rsidR="003977B1" w:rsidRPr="00DD54B9">
        <w:rPr>
          <w:rFonts w:cstheme="minorHAnsi"/>
          <w:bCs/>
          <w:color w:val="000000" w:themeColor="text1"/>
          <w:lang w:val="pl-PL"/>
        </w:rPr>
        <w:t>,</w:t>
      </w:r>
      <w:r w:rsidR="00093743" w:rsidRPr="00DD54B9">
        <w:rPr>
          <w:rFonts w:cstheme="minorHAnsi"/>
          <w:bCs/>
          <w:color w:val="000000" w:themeColor="text1"/>
          <w:lang w:val="pl-PL"/>
        </w:rPr>
        <w:t xml:space="preserve"> co umożliwi im działanie na większą skalę w kolejnej fazie rozwoju Internetu” – powiedział Ray </w:t>
      </w:r>
      <w:proofErr w:type="spellStart"/>
      <w:r w:rsidR="00093743" w:rsidRPr="00DD54B9">
        <w:rPr>
          <w:rFonts w:cstheme="minorHAnsi"/>
          <w:bCs/>
          <w:color w:val="000000" w:themeColor="text1"/>
          <w:lang w:val="pl-PL"/>
        </w:rPr>
        <w:t>Moto</w:t>
      </w:r>
      <w:proofErr w:type="spellEnd"/>
      <w:r w:rsidR="00093743" w:rsidRPr="00DD54B9">
        <w:rPr>
          <w:rFonts w:cstheme="minorHAnsi"/>
          <w:bCs/>
          <w:color w:val="000000" w:themeColor="text1"/>
          <w:lang w:val="pl-PL"/>
        </w:rPr>
        <w:t xml:space="preserve">, CEO i główny analityk ACG Research. </w:t>
      </w:r>
      <w:r w:rsidRPr="00DD54B9">
        <w:rPr>
          <w:rFonts w:cstheme="minorHAnsi"/>
          <w:bCs/>
          <w:color w:val="000000" w:themeColor="text1"/>
          <w:lang w:val="pl-PL"/>
        </w:rPr>
        <w:t>„</w:t>
      </w:r>
      <w:r w:rsidR="00093743" w:rsidRPr="00DD54B9">
        <w:rPr>
          <w:rFonts w:cstheme="minorHAnsi"/>
          <w:bCs/>
          <w:color w:val="000000" w:themeColor="text1"/>
          <w:lang w:val="pl-PL"/>
        </w:rPr>
        <w:t xml:space="preserve">Jako, że wkraczamy w rok 2020, czas w jakim jesteśmy w stanie zapewnić efektywność operacyjną będzie miał kluczowe znaczenie”. </w:t>
      </w:r>
    </w:p>
    <w:p w:rsidR="00093743" w:rsidRPr="00DD54B9" w:rsidRDefault="00093743" w:rsidP="000B15C4">
      <w:pPr>
        <w:pStyle w:val="Bezodstpw"/>
        <w:spacing w:after="240" w:line="276" w:lineRule="auto"/>
        <w:jc w:val="both"/>
        <w:rPr>
          <w:rFonts w:cstheme="minorHAnsi"/>
          <w:b/>
          <w:color w:val="000000" w:themeColor="text1"/>
          <w:lang w:val="pl-PL"/>
        </w:rPr>
      </w:pPr>
      <w:r w:rsidRPr="00DD54B9">
        <w:rPr>
          <w:rFonts w:cstheme="minorHAnsi"/>
          <w:b/>
          <w:color w:val="000000" w:themeColor="text1"/>
          <w:lang w:val="pl-PL"/>
        </w:rPr>
        <w:t xml:space="preserve">Platforma z serii Cisco 8000 zasilana Cisco </w:t>
      </w:r>
      <w:proofErr w:type="spellStart"/>
      <w:r w:rsidRPr="00DD54B9">
        <w:rPr>
          <w:rFonts w:cstheme="minorHAnsi"/>
          <w:b/>
          <w:color w:val="000000" w:themeColor="text1"/>
          <w:lang w:val="pl-PL"/>
        </w:rPr>
        <w:t>Silicon</w:t>
      </w:r>
      <w:proofErr w:type="spellEnd"/>
      <w:r w:rsidRPr="00DD54B9">
        <w:rPr>
          <w:rFonts w:cstheme="minorHAnsi"/>
          <w:b/>
          <w:color w:val="000000" w:themeColor="text1"/>
          <w:lang w:val="pl-PL"/>
        </w:rPr>
        <w:t xml:space="preserve"> One </w:t>
      </w:r>
      <w:r w:rsidR="00C451C7" w:rsidRPr="00DD54B9">
        <w:rPr>
          <w:rFonts w:cstheme="minorHAnsi"/>
          <w:b/>
          <w:color w:val="000000" w:themeColor="text1"/>
          <w:lang w:val="pl-PL"/>
        </w:rPr>
        <w:t>–</w:t>
      </w:r>
      <w:r w:rsidRPr="00DD54B9">
        <w:rPr>
          <w:rFonts w:cstheme="minorHAnsi"/>
          <w:b/>
          <w:color w:val="000000" w:themeColor="text1"/>
          <w:lang w:val="pl-PL"/>
        </w:rPr>
        <w:t xml:space="preserve"> </w:t>
      </w:r>
      <w:r w:rsidR="00C451C7" w:rsidRPr="00DD54B9">
        <w:rPr>
          <w:rFonts w:cstheme="minorHAnsi"/>
          <w:b/>
          <w:color w:val="000000" w:themeColor="text1"/>
          <w:lang w:val="pl-PL"/>
        </w:rPr>
        <w:t>najlepsza wydajność na rynku</w:t>
      </w:r>
    </w:p>
    <w:p w:rsidR="00C451C7" w:rsidRPr="00DD54B9" w:rsidRDefault="00C451C7" w:rsidP="000B15C4">
      <w:pPr>
        <w:pStyle w:val="Bezodstpw"/>
        <w:spacing w:after="240" w:line="276" w:lineRule="auto"/>
        <w:jc w:val="both"/>
        <w:rPr>
          <w:rFonts w:cstheme="minorHAnsi"/>
          <w:color w:val="000000" w:themeColor="text1"/>
          <w:lang w:val="pl-PL"/>
        </w:rPr>
      </w:pPr>
      <w:r w:rsidRPr="00DD54B9">
        <w:rPr>
          <w:rFonts w:cstheme="minorHAnsi"/>
          <w:color w:val="000000" w:themeColor="text1"/>
          <w:lang w:val="pl-PL"/>
        </w:rPr>
        <w:t xml:space="preserve">Nowa seria Cisco 8000 to pierwsza platforma stworzona z wykorzystaniem Cisco </w:t>
      </w:r>
      <w:proofErr w:type="spellStart"/>
      <w:r w:rsidRPr="00DD54B9">
        <w:rPr>
          <w:rFonts w:cstheme="minorHAnsi"/>
          <w:color w:val="000000" w:themeColor="text1"/>
          <w:lang w:val="pl-PL"/>
        </w:rPr>
        <w:t>Silicon</w:t>
      </w:r>
      <w:proofErr w:type="spellEnd"/>
      <w:r w:rsidRPr="00DD54B9">
        <w:rPr>
          <w:rFonts w:cstheme="minorHAnsi"/>
          <w:color w:val="000000" w:themeColor="text1"/>
          <w:lang w:val="pl-PL"/>
        </w:rPr>
        <w:t xml:space="preserve"> One Q100. Została zaprojektowana, aby pomóc dostawcom usług i firmom działającym na skalę internetową</w:t>
      </w:r>
      <w:r w:rsidR="00720DEA" w:rsidRPr="00DD54B9">
        <w:rPr>
          <w:rFonts w:cstheme="minorHAnsi"/>
          <w:color w:val="000000" w:themeColor="text1"/>
          <w:lang w:val="pl-PL"/>
        </w:rPr>
        <w:t xml:space="preserve"> </w:t>
      </w:r>
      <w:r w:rsidRPr="00DD54B9">
        <w:rPr>
          <w:rFonts w:cstheme="minorHAnsi"/>
          <w:color w:val="000000" w:themeColor="text1"/>
          <w:lang w:val="pl-PL"/>
        </w:rPr>
        <w:t>ograniczyć koszty budowy i zarządzania sieciami masowymi</w:t>
      </w:r>
      <w:r w:rsidR="00A97F6A" w:rsidRPr="00DD54B9">
        <w:rPr>
          <w:rFonts w:cstheme="minorHAnsi"/>
          <w:color w:val="000000" w:themeColor="text1"/>
          <w:lang w:val="pl-PL"/>
        </w:rPr>
        <w:t xml:space="preserve"> w erze</w:t>
      </w:r>
      <w:r w:rsidRPr="00DD54B9">
        <w:rPr>
          <w:rFonts w:cstheme="minorHAnsi"/>
          <w:color w:val="000000" w:themeColor="text1"/>
          <w:lang w:val="pl-PL"/>
        </w:rPr>
        <w:t xml:space="preserve"> 5G, AI oraz IoT. </w:t>
      </w:r>
      <w:r w:rsidR="00516DAB" w:rsidRPr="00DD54B9">
        <w:rPr>
          <w:rFonts w:cstheme="minorHAnsi"/>
          <w:color w:val="000000" w:themeColor="text1"/>
          <w:lang w:val="pl-PL"/>
        </w:rPr>
        <w:t>Główne</w:t>
      </w:r>
      <w:r w:rsidRPr="00DD54B9">
        <w:rPr>
          <w:rFonts w:cstheme="minorHAnsi"/>
          <w:color w:val="000000" w:themeColor="text1"/>
          <w:lang w:val="pl-PL"/>
        </w:rPr>
        <w:t xml:space="preserve"> funkcje obejmują:  </w:t>
      </w:r>
    </w:p>
    <w:p w:rsidR="00C451C7" w:rsidRPr="00DD54B9" w:rsidRDefault="00516DAB" w:rsidP="000B15C4">
      <w:pPr>
        <w:pStyle w:val="NormalnyWeb"/>
        <w:numPr>
          <w:ilvl w:val="0"/>
          <w:numId w:val="28"/>
        </w:numPr>
        <w:snapToGrid w:val="0"/>
        <w:spacing w:before="60" w:beforeAutospacing="0" w:after="240" w:afterAutospacing="0" w:line="276" w:lineRule="auto"/>
        <w:jc w:val="both"/>
        <w:rPr>
          <w:rFonts w:asciiTheme="minorHAnsi" w:hAnsiTheme="minorHAnsi" w:cstheme="minorHAnsi"/>
          <w:color w:val="000000" w:themeColor="text1"/>
          <w:sz w:val="22"/>
          <w:szCs w:val="22"/>
          <w:lang w:val="pl-PL"/>
        </w:rPr>
      </w:pPr>
      <w:r w:rsidRPr="00DD54B9">
        <w:rPr>
          <w:rFonts w:asciiTheme="minorHAnsi" w:hAnsiTheme="minorHAnsi" w:cstheme="minorHAnsi"/>
          <w:color w:val="000000" w:themeColor="text1"/>
          <w:sz w:val="22"/>
          <w:szCs w:val="22"/>
          <w:lang w:val="pl-PL"/>
        </w:rPr>
        <w:t>Optymalizację</w:t>
      </w:r>
      <w:r w:rsidR="00C451C7" w:rsidRPr="00DD54B9">
        <w:rPr>
          <w:rFonts w:asciiTheme="minorHAnsi" w:hAnsiTheme="minorHAnsi" w:cstheme="minorHAnsi"/>
          <w:color w:val="000000" w:themeColor="text1"/>
          <w:sz w:val="22"/>
          <w:szCs w:val="22"/>
          <w:lang w:val="pl-PL"/>
        </w:rPr>
        <w:t xml:space="preserve"> pod kątem 400 </w:t>
      </w:r>
      <w:proofErr w:type="spellStart"/>
      <w:r w:rsidR="00C451C7" w:rsidRPr="00DD54B9">
        <w:rPr>
          <w:rFonts w:asciiTheme="minorHAnsi" w:hAnsiTheme="minorHAnsi" w:cstheme="minorHAnsi"/>
          <w:color w:val="000000" w:themeColor="text1"/>
          <w:sz w:val="22"/>
          <w:szCs w:val="22"/>
          <w:lang w:val="pl-PL"/>
        </w:rPr>
        <w:t>Gbps</w:t>
      </w:r>
      <w:proofErr w:type="spellEnd"/>
      <w:r w:rsidR="00C451C7" w:rsidRPr="00DD54B9">
        <w:rPr>
          <w:rFonts w:asciiTheme="minorHAnsi" w:hAnsiTheme="minorHAnsi" w:cstheme="minorHAnsi"/>
          <w:color w:val="000000" w:themeColor="text1"/>
          <w:sz w:val="22"/>
          <w:szCs w:val="22"/>
          <w:lang w:val="pl-PL"/>
        </w:rPr>
        <w:t xml:space="preserve"> </w:t>
      </w:r>
      <w:r w:rsidR="00C122BC" w:rsidRPr="00DD54B9">
        <w:rPr>
          <w:rFonts w:asciiTheme="minorHAnsi" w:hAnsiTheme="minorHAnsi" w:cstheme="minorHAnsi"/>
          <w:color w:val="000000" w:themeColor="text1"/>
          <w:sz w:val="22"/>
          <w:szCs w:val="22"/>
          <w:lang w:val="pl-PL"/>
        </w:rPr>
        <w:t xml:space="preserve">i większych szybkości przesyłu danych, poczynając od 10.8 </w:t>
      </w:r>
      <w:proofErr w:type="spellStart"/>
      <w:r w:rsidR="00C122BC" w:rsidRPr="00DD54B9">
        <w:rPr>
          <w:rFonts w:asciiTheme="minorHAnsi" w:hAnsiTheme="minorHAnsi" w:cstheme="minorHAnsi"/>
          <w:color w:val="000000" w:themeColor="text1"/>
          <w:sz w:val="22"/>
          <w:szCs w:val="22"/>
          <w:lang w:val="pl-PL"/>
        </w:rPr>
        <w:t>Tbps</w:t>
      </w:r>
      <w:proofErr w:type="spellEnd"/>
      <w:r w:rsidR="00C122BC" w:rsidRPr="00DD54B9">
        <w:rPr>
          <w:rFonts w:asciiTheme="minorHAnsi" w:hAnsiTheme="minorHAnsi" w:cstheme="minorHAnsi"/>
          <w:color w:val="000000" w:themeColor="text1"/>
          <w:sz w:val="22"/>
          <w:szCs w:val="22"/>
          <w:lang w:val="pl-PL"/>
        </w:rPr>
        <w:t xml:space="preserve"> w ramach pojedyncze</w:t>
      </w:r>
      <w:r w:rsidR="00A97F6A" w:rsidRPr="00DD54B9">
        <w:rPr>
          <w:rFonts w:asciiTheme="minorHAnsi" w:hAnsiTheme="minorHAnsi" w:cstheme="minorHAnsi"/>
          <w:color w:val="000000" w:themeColor="text1"/>
          <w:sz w:val="22"/>
          <w:szCs w:val="22"/>
          <w:lang w:val="pl-PL"/>
        </w:rPr>
        <w:t xml:space="preserve">j jednostki </w:t>
      </w:r>
      <w:proofErr w:type="spellStart"/>
      <w:r w:rsidR="00A97F6A" w:rsidRPr="00DD54B9">
        <w:rPr>
          <w:rFonts w:asciiTheme="minorHAnsi" w:hAnsiTheme="minorHAnsi" w:cstheme="minorHAnsi"/>
          <w:color w:val="000000" w:themeColor="text1"/>
          <w:sz w:val="22"/>
          <w:szCs w:val="22"/>
          <w:lang w:val="pl-PL"/>
        </w:rPr>
        <w:t>rackowej</w:t>
      </w:r>
      <w:proofErr w:type="spellEnd"/>
      <w:r w:rsidR="00C122BC" w:rsidRPr="00DD54B9">
        <w:rPr>
          <w:rFonts w:asciiTheme="minorHAnsi" w:hAnsiTheme="minorHAnsi" w:cstheme="minorHAnsi"/>
          <w:color w:val="000000" w:themeColor="text1"/>
          <w:sz w:val="22"/>
          <w:szCs w:val="22"/>
          <w:lang w:val="pl-PL"/>
        </w:rPr>
        <w:t xml:space="preserve">.  </w:t>
      </w:r>
    </w:p>
    <w:p w:rsidR="00C122BC" w:rsidRPr="00DD54B9" w:rsidRDefault="00A97F6A" w:rsidP="000B15C4">
      <w:pPr>
        <w:pStyle w:val="NormalnyWeb"/>
        <w:numPr>
          <w:ilvl w:val="0"/>
          <w:numId w:val="28"/>
        </w:numPr>
        <w:snapToGrid w:val="0"/>
        <w:spacing w:before="60" w:beforeAutospacing="0" w:after="240" w:afterAutospacing="0" w:line="276" w:lineRule="auto"/>
        <w:jc w:val="both"/>
        <w:rPr>
          <w:rFonts w:asciiTheme="minorHAnsi" w:hAnsiTheme="minorHAnsi" w:cstheme="minorHAnsi"/>
          <w:color w:val="000000" w:themeColor="text1"/>
          <w:sz w:val="22"/>
          <w:szCs w:val="22"/>
          <w:lang w:val="pl-PL"/>
        </w:rPr>
      </w:pPr>
      <w:r w:rsidRPr="00DD54B9">
        <w:rPr>
          <w:rFonts w:asciiTheme="minorHAnsi" w:hAnsiTheme="minorHAnsi" w:cstheme="minorHAnsi"/>
          <w:color w:val="000000" w:themeColor="text1"/>
          <w:sz w:val="22"/>
          <w:szCs w:val="22"/>
          <w:lang w:val="pl-PL"/>
        </w:rPr>
        <w:t>N</w:t>
      </w:r>
      <w:r w:rsidR="00C122BC" w:rsidRPr="00DD54B9">
        <w:rPr>
          <w:rFonts w:asciiTheme="minorHAnsi" w:hAnsiTheme="minorHAnsi" w:cstheme="minorHAnsi"/>
          <w:color w:val="000000" w:themeColor="text1"/>
          <w:sz w:val="22"/>
          <w:szCs w:val="22"/>
          <w:lang w:val="pl-PL"/>
        </w:rPr>
        <w:t>owy,</w:t>
      </w:r>
      <w:r w:rsidR="00A94DA1" w:rsidRPr="00DD54B9">
        <w:rPr>
          <w:rFonts w:asciiTheme="minorHAnsi" w:hAnsiTheme="minorHAnsi" w:cstheme="minorHAnsi"/>
          <w:color w:val="000000" w:themeColor="text1"/>
          <w:sz w:val="22"/>
          <w:szCs w:val="22"/>
          <w:lang w:val="pl-PL"/>
        </w:rPr>
        <w:t xml:space="preserve"> sieciowy </w:t>
      </w:r>
      <w:r w:rsidR="00C122BC" w:rsidRPr="00DD54B9">
        <w:rPr>
          <w:rFonts w:asciiTheme="minorHAnsi" w:hAnsiTheme="minorHAnsi" w:cstheme="minorHAnsi"/>
          <w:color w:val="000000" w:themeColor="text1"/>
          <w:sz w:val="22"/>
          <w:szCs w:val="22"/>
          <w:lang w:val="pl-PL"/>
        </w:rPr>
        <w:t xml:space="preserve">system operacyjny </w:t>
      </w:r>
      <w:r w:rsidR="00A94DA1" w:rsidRPr="00DD54B9">
        <w:rPr>
          <w:rFonts w:asciiTheme="minorHAnsi" w:hAnsiTheme="minorHAnsi" w:cstheme="minorHAnsi"/>
          <w:color w:val="000000" w:themeColor="text1"/>
          <w:sz w:val="22"/>
          <w:szCs w:val="22"/>
          <w:lang w:val="pl-PL"/>
        </w:rPr>
        <w:t>Cisco IOS XR7, opracowany, aby uprościć działani</w:t>
      </w:r>
      <w:r w:rsidR="00516DAB" w:rsidRPr="00DD54B9">
        <w:rPr>
          <w:rFonts w:asciiTheme="minorHAnsi" w:hAnsiTheme="minorHAnsi" w:cstheme="minorHAnsi"/>
          <w:color w:val="000000" w:themeColor="text1"/>
          <w:sz w:val="22"/>
          <w:szCs w:val="22"/>
          <w:lang w:val="pl-PL"/>
        </w:rPr>
        <w:t>e</w:t>
      </w:r>
      <w:r w:rsidR="00A94DA1" w:rsidRPr="00DD54B9">
        <w:rPr>
          <w:rFonts w:asciiTheme="minorHAnsi" w:hAnsiTheme="minorHAnsi" w:cstheme="minorHAnsi"/>
          <w:color w:val="000000" w:themeColor="text1"/>
          <w:sz w:val="22"/>
          <w:szCs w:val="22"/>
          <w:lang w:val="pl-PL"/>
        </w:rPr>
        <w:t xml:space="preserve"> i obniżyć koszty operacyjne. </w:t>
      </w:r>
    </w:p>
    <w:p w:rsidR="00F8720F" w:rsidRPr="00DD54B9" w:rsidRDefault="00A97F6A" w:rsidP="000B15C4">
      <w:pPr>
        <w:pStyle w:val="NormalnyWeb"/>
        <w:numPr>
          <w:ilvl w:val="0"/>
          <w:numId w:val="28"/>
        </w:numPr>
        <w:snapToGrid w:val="0"/>
        <w:spacing w:before="60" w:beforeAutospacing="0" w:after="240" w:afterAutospacing="0" w:line="276" w:lineRule="auto"/>
        <w:jc w:val="both"/>
        <w:rPr>
          <w:rFonts w:asciiTheme="minorHAnsi" w:hAnsiTheme="minorHAnsi" w:cstheme="minorHAnsi"/>
          <w:color w:val="000000" w:themeColor="text1"/>
          <w:sz w:val="22"/>
          <w:szCs w:val="22"/>
          <w:lang w:val="pl-PL"/>
        </w:rPr>
      </w:pPr>
      <w:r w:rsidRPr="00DD54B9">
        <w:rPr>
          <w:rFonts w:asciiTheme="minorHAnsi" w:hAnsiTheme="minorHAnsi" w:cstheme="minorHAnsi"/>
          <w:color w:val="000000" w:themeColor="text1"/>
          <w:sz w:val="22"/>
          <w:szCs w:val="22"/>
          <w:lang w:val="pl-PL"/>
        </w:rPr>
        <w:t>Z</w:t>
      </w:r>
      <w:r w:rsidR="00A94DA1" w:rsidRPr="00DD54B9">
        <w:rPr>
          <w:rFonts w:asciiTheme="minorHAnsi" w:hAnsiTheme="minorHAnsi" w:cstheme="minorHAnsi"/>
          <w:color w:val="000000" w:themeColor="text1"/>
          <w:sz w:val="22"/>
          <w:szCs w:val="22"/>
          <w:lang w:val="pl-PL"/>
        </w:rPr>
        <w:t>aawansowan</w:t>
      </w:r>
      <w:r w:rsidRPr="00DD54B9">
        <w:rPr>
          <w:rFonts w:asciiTheme="minorHAnsi" w:hAnsiTheme="minorHAnsi" w:cstheme="minorHAnsi"/>
          <w:color w:val="000000" w:themeColor="text1"/>
          <w:sz w:val="22"/>
          <w:szCs w:val="22"/>
          <w:lang w:val="pl-PL"/>
        </w:rPr>
        <w:t>e</w:t>
      </w:r>
      <w:r w:rsidR="00A94DA1" w:rsidRPr="00DD54B9">
        <w:rPr>
          <w:rFonts w:asciiTheme="minorHAnsi" w:hAnsiTheme="minorHAnsi" w:cstheme="minorHAnsi"/>
          <w:color w:val="000000" w:themeColor="text1"/>
          <w:sz w:val="22"/>
          <w:szCs w:val="22"/>
          <w:lang w:val="pl-PL"/>
        </w:rPr>
        <w:t xml:space="preserve"> rozwiąza</w:t>
      </w:r>
      <w:r w:rsidRPr="00DD54B9">
        <w:rPr>
          <w:rFonts w:asciiTheme="minorHAnsi" w:hAnsiTheme="minorHAnsi" w:cstheme="minorHAnsi"/>
          <w:color w:val="000000" w:themeColor="text1"/>
          <w:sz w:val="22"/>
          <w:szCs w:val="22"/>
          <w:lang w:val="pl-PL"/>
        </w:rPr>
        <w:t>nia</w:t>
      </w:r>
      <w:r w:rsidR="00A94DA1" w:rsidRPr="00DD54B9">
        <w:rPr>
          <w:rFonts w:asciiTheme="minorHAnsi" w:hAnsiTheme="minorHAnsi" w:cstheme="minorHAnsi"/>
          <w:color w:val="000000" w:themeColor="text1"/>
          <w:sz w:val="22"/>
          <w:szCs w:val="22"/>
          <w:lang w:val="pl-PL"/>
        </w:rPr>
        <w:t xml:space="preserve"> z zakresu cyberbezpieczeństwa</w:t>
      </w:r>
      <w:r w:rsidR="004A5A4B" w:rsidRPr="00DD54B9">
        <w:rPr>
          <w:rFonts w:asciiTheme="minorHAnsi" w:hAnsiTheme="minorHAnsi" w:cstheme="minorHAnsi"/>
          <w:color w:val="000000" w:themeColor="text1"/>
          <w:sz w:val="22"/>
          <w:szCs w:val="22"/>
          <w:lang w:val="pl-PL"/>
        </w:rPr>
        <w:t>,</w:t>
      </w:r>
      <w:r w:rsidR="00A94DA1" w:rsidRPr="00DD54B9">
        <w:rPr>
          <w:rFonts w:asciiTheme="minorHAnsi" w:hAnsiTheme="minorHAnsi" w:cstheme="minorHAnsi"/>
          <w:color w:val="000000" w:themeColor="text1"/>
          <w:sz w:val="22"/>
          <w:szCs w:val="22"/>
          <w:lang w:val="pl-PL"/>
        </w:rPr>
        <w:t xml:space="preserve"> ze zintegrowaną technologią zapewniają</w:t>
      </w:r>
      <w:r w:rsidR="004A5A4B" w:rsidRPr="00DD54B9">
        <w:rPr>
          <w:rFonts w:asciiTheme="minorHAnsi" w:hAnsiTheme="minorHAnsi" w:cstheme="minorHAnsi"/>
          <w:color w:val="000000" w:themeColor="text1"/>
          <w:sz w:val="22"/>
          <w:szCs w:val="22"/>
          <w:lang w:val="pl-PL"/>
        </w:rPr>
        <w:t>cą</w:t>
      </w:r>
      <w:r w:rsidR="00A94DA1" w:rsidRPr="00DD54B9">
        <w:rPr>
          <w:rFonts w:asciiTheme="minorHAnsi" w:hAnsiTheme="minorHAnsi" w:cstheme="minorHAnsi"/>
          <w:color w:val="000000" w:themeColor="text1"/>
          <w:sz w:val="22"/>
          <w:szCs w:val="22"/>
          <w:lang w:val="pl-PL"/>
        </w:rPr>
        <w:t xml:space="preserve"> informacje w czasie rzeczywistym</w:t>
      </w:r>
      <w:r w:rsidR="004A5A4B" w:rsidRPr="00DD54B9">
        <w:rPr>
          <w:rFonts w:asciiTheme="minorHAnsi" w:hAnsiTheme="minorHAnsi" w:cstheme="minorHAnsi"/>
          <w:color w:val="000000" w:themeColor="text1"/>
          <w:sz w:val="22"/>
          <w:szCs w:val="22"/>
          <w:lang w:val="pl-PL"/>
        </w:rPr>
        <w:t>, gwarantując</w:t>
      </w:r>
      <w:r w:rsidRPr="00DD54B9">
        <w:rPr>
          <w:rFonts w:asciiTheme="minorHAnsi" w:hAnsiTheme="minorHAnsi" w:cstheme="minorHAnsi"/>
          <w:color w:val="000000" w:themeColor="text1"/>
          <w:sz w:val="22"/>
          <w:szCs w:val="22"/>
          <w:lang w:val="pl-PL"/>
        </w:rPr>
        <w:t>ą</w:t>
      </w:r>
      <w:r w:rsidR="004A5A4B" w:rsidRPr="00DD54B9">
        <w:rPr>
          <w:rFonts w:asciiTheme="minorHAnsi" w:hAnsiTheme="minorHAnsi" w:cstheme="minorHAnsi"/>
          <w:color w:val="000000" w:themeColor="text1"/>
          <w:sz w:val="22"/>
          <w:szCs w:val="22"/>
          <w:lang w:val="pl-PL"/>
        </w:rPr>
        <w:t xml:space="preserve"> niezawodność infrastruktury krytycznej. </w:t>
      </w:r>
    </w:p>
    <w:p w:rsidR="004A5A4B" w:rsidRPr="00DD54B9" w:rsidRDefault="004A5A4B" w:rsidP="000B15C4">
      <w:pPr>
        <w:pStyle w:val="NormalnyWeb"/>
        <w:numPr>
          <w:ilvl w:val="0"/>
          <w:numId w:val="28"/>
        </w:numPr>
        <w:snapToGrid w:val="0"/>
        <w:spacing w:before="60" w:beforeAutospacing="0" w:after="240" w:afterAutospacing="0" w:line="276" w:lineRule="auto"/>
        <w:jc w:val="both"/>
        <w:rPr>
          <w:rFonts w:asciiTheme="minorHAnsi" w:hAnsiTheme="minorHAnsi" w:cstheme="minorHAnsi"/>
          <w:color w:val="000000" w:themeColor="text1"/>
          <w:sz w:val="22"/>
          <w:szCs w:val="22"/>
          <w:lang w:val="pl-PL"/>
        </w:rPr>
      </w:pPr>
      <w:r w:rsidRPr="00DD54B9">
        <w:rPr>
          <w:rFonts w:asciiTheme="minorHAnsi" w:hAnsiTheme="minorHAnsi" w:cstheme="minorHAnsi"/>
          <w:color w:val="000000" w:themeColor="text1"/>
          <w:sz w:val="22"/>
          <w:szCs w:val="22"/>
          <w:lang w:val="pl-PL"/>
        </w:rPr>
        <w:t>Dostawcy usług zyskają większą przepustowość oraz programowalność, aby zapewnić</w:t>
      </w:r>
      <w:r w:rsidR="00A97F6A" w:rsidRPr="00DD54B9">
        <w:rPr>
          <w:rFonts w:asciiTheme="minorHAnsi" w:hAnsiTheme="minorHAnsi" w:cstheme="minorHAnsi"/>
          <w:color w:val="000000" w:themeColor="text1"/>
          <w:sz w:val="22"/>
          <w:szCs w:val="22"/>
          <w:lang w:val="pl-PL"/>
        </w:rPr>
        <w:t xml:space="preserve"> prędkości rzędu </w:t>
      </w:r>
      <w:proofErr w:type="spellStart"/>
      <w:r w:rsidR="00A97F6A" w:rsidRPr="00DD54B9">
        <w:rPr>
          <w:rFonts w:asciiTheme="minorHAnsi" w:hAnsiTheme="minorHAnsi" w:cstheme="minorHAnsi"/>
          <w:color w:val="000000" w:themeColor="text1"/>
          <w:sz w:val="22"/>
          <w:szCs w:val="22"/>
          <w:lang w:val="pl-PL"/>
        </w:rPr>
        <w:t>Tbps</w:t>
      </w:r>
      <w:proofErr w:type="spellEnd"/>
      <w:r w:rsidRPr="00DD54B9">
        <w:rPr>
          <w:rFonts w:asciiTheme="minorHAnsi" w:hAnsiTheme="minorHAnsi" w:cstheme="minorHAnsi"/>
          <w:color w:val="000000" w:themeColor="text1"/>
          <w:sz w:val="22"/>
          <w:szCs w:val="22"/>
          <w:lang w:val="pl-PL"/>
        </w:rPr>
        <w:t xml:space="preserve"> nawet w </w:t>
      </w:r>
      <w:r w:rsidR="00A97F6A" w:rsidRPr="00DD54B9">
        <w:rPr>
          <w:rFonts w:asciiTheme="minorHAnsi" w:hAnsiTheme="minorHAnsi" w:cstheme="minorHAnsi"/>
          <w:color w:val="000000" w:themeColor="text1"/>
          <w:sz w:val="22"/>
          <w:szCs w:val="22"/>
          <w:lang w:val="pl-PL"/>
        </w:rPr>
        <w:t xml:space="preserve">tych </w:t>
      </w:r>
      <w:r w:rsidRPr="00DD54B9">
        <w:rPr>
          <w:rFonts w:asciiTheme="minorHAnsi" w:hAnsiTheme="minorHAnsi" w:cstheme="minorHAnsi"/>
          <w:color w:val="000000" w:themeColor="text1"/>
          <w:sz w:val="22"/>
          <w:szCs w:val="22"/>
          <w:lang w:val="pl-PL"/>
        </w:rPr>
        <w:t xml:space="preserve">miejscach </w:t>
      </w:r>
      <w:r w:rsidR="00A97F6A" w:rsidRPr="00DD54B9">
        <w:rPr>
          <w:rFonts w:asciiTheme="minorHAnsi" w:hAnsiTheme="minorHAnsi" w:cstheme="minorHAnsi"/>
          <w:color w:val="000000" w:themeColor="text1"/>
          <w:sz w:val="22"/>
          <w:szCs w:val="22"/>
          <w:lang w:val="pl-PL"/>
        </w:rPr>
        <w:t xml:space="preserve">sieci, </w:t>
      </w:r>
      <w:r w:rsidRPr="00DD54B9">
        <w:rPr>
          <w:rFonts w:asciiTheme="minorHAnsi" w:hAnsiTheme="minorHAnsi" w:cstheme="minorHAnsi"/>
          <w:color w:val="000000" w:themeColor="text1"/>
          <w:sz w:val="22"/>
          <w:szCs w:val="22"/>
          <w:lang w:val="pl-PL"/>
        </w:rPr>
        <w:t xml:space="preserve">gdzie przestrzeń i możliwości zasilania są ograniczone. </w:t>
      </w:r>
    </w:p>
    <w:p w:rsidR="00444DED" w:rsidRPr="00DD54B9" w:rsidRDefault="004A5A4B" w:rsidP="000B15C4">
      <w:pPr>
        <w:pStyle w:val="NormalnyWeb"/>
        <w:snapToGrid w:val="0"/>
        <w:spacing w:before="60" w:beforeAutospacing="0" w:after="240" w:afterAutospacing="0" w:line="276" w:lineRule="auto"/>
        <w:jc w:val="both"/>
        <w:rPr>
          <w:rFonts w:asciiTheme="minorHAnsi" w:hAnsiTheme="minorHAnsi" w:cstheme="minorHAnsi"/>
          <w:b/>
          <w:bCs/>
          <w:color w:val="000000" w:themeColor="text1"/>
          <w:sz w:val="22"/>
          <w:szCs w:val="22"/>
          <w:lang w:val="pl-PL"/>
        </w:rPr>
      </w:pPr>
      <w:r w:rsidRPr="00DD54B9">
        <w:rPr>
          <w:rFonts w:asciiTheme="minorHAnsi" w:hAnsiTheme="minorHAnsi" w:cstheme="minorHAnsi"/>
          <w:b/>
          <w:bCs/>
          <w:color w:val="000000" w:themeColor="text1"/>
          <w:sz w:val="22"/>
          <w:szCs w:val="22"/>
          <w:lang w:val="pl-PL"/>
        </w:rPr>
        <w:t xml:space="preserve">Globalne wdrożenia i testy u klientów </w:t>
      </w:r>
    </w:p>
    <w:p w:rsidR="004A5A4B" w:rsidRPr="00DD54B9" w:rsidRDefault="004A5A4B" w:rsidP="000B15C4">
      <w:pPr>
        <w:pStyle w:val="NormalnyWeb"/>
        <w:snapToGrid w:val="0"/>
        <w:spacing w:before="60" w:beforeAutospacing="0" w:after="240" w:afterAutospacing="0" w:line="276" w:lineRule="auto"/>
        <w:jc w:val="both"/>
        <w:rPr>
          <w:rFonts w:asciiTheme="minorHAnsi" w:hAnsiTheme="minorHAnsi" w:cstheme="minorHAnsi"/>
          <w:color w:val="000000" w:themeColor="text1"/>
          <w:sz w:val="22"/>
          <w:szCs w:val="22"/>
          <w:lang w:val="pl-PL"/>
        </w:rPr>
      </w:pPr>
      <w:r w:rsidRPr="00DD54B9">
        <w:rPr>
          <w:rFonts w:asciiTheme="minorHAnsi" w:hAnsiTheme="minorHAnsi" w:cstheme="minorHAnsi"/>
          <w:color w:val="000000" w:themeColor="text1"/>
          <w:sz w:val="22"/>
          <w:szCs w:val="22"/>
          <w:lang w:val="pl-PL"/>
        </w:rPr>
        <w:t>Cisco pracuje</w:t>
      </w:r>
      <w:r w:rsidR="00A0045B" w:rsidRPr="00DD54B9">
        <w:rPr>
          <w:rFonts w:asciiTheme="minorHAnsi" w:hAnsiTheme="minorHAnsi" w:cstheme="minorHAnsi"/>
          <w:color w:val="000000" w:themeColor="text1"/>
          <w:sz w:val="22"/>
          <w:szCs w:val="22"/>
          <w:lang w:val="pl-PL"/>
        </w:rPr>
        <w:t xml:space="preserve"> z grupą pierwszych klientów nad wdrożeniem i testami</w:t>
      </w:r>
      <w:r w:rsidRPr="00DD54B9">
        <w:rPr>
          <w:rFonts w:asciiTheme="minorHAnsi" w:hAnsiTheme="minorHAnsi" w:cstheme="minorHAnsi"/>
          <w:color w:val="000000" w:themeColor="text1"/>
          <w:sz w:val="22"/>
          <w:szCs w:val="22"/>
          <w:lang w:val="pl-PL"/>
        </w:rPr>
        <w:t xml:space="preserve"> </w:t>
      </w:r>
      <w:r w:rsidR="00A0045B" w:rsidRPr="00DD54B9">
        <w:rPr>
          <w:rFonts w:asciiTheme="minorHAnsi" w:hAnsiTheme="minorHAnsi" w:cstheme="minorHAnsi"/>
          <w:color w:val="000000" w:themeColor="text1"/>
          <w:sz w:val="22"/>
          <w:szCs w:val="22"/>
          <w:lang w:val="pl-PL"/>
        </w:rPr>
        <w:t>urządzeń z serii Cisco 8000. STC, lider branży telekomunikacyjnej w regionie Bliskiego Wschodu</w:t>
      </w:r>
      <w:r w:rsidR="00516DAB" w:rsidRPr="00DD54B9">
        <w:rPr>
          <w:rFonts w:asciiTheme="minorHAnsi" w:hAnsiTheme="minorHAnsi" w:cstheme="minorHAnsi"/>
          <w:color w:val="000000" w:themeColor="text1"/>
          <w:sz w:val="22"/>
          <w:szCs w:val="22"/>
          <w:lang w:val="pl-PL"/>
        </w:rPr>
        <w:t xml:space="preserve"> i</w:t>
      </w:r>
      <w:r w:rsidR="00A0045B" w:rsidRPr="00DD54B9">
        <w:rPr>
          <w:rFonts w:asciiTheme="minorHAnsi" w:hAnsiTheme="minorHAnsi" w:cstheme="minorHAnsi"/>
          <w:color w:val="000000" w:themeColor="text1"/>
          <w:sz w:val="22"/>
          <w:szCs w:val="22"/>
          <w:lang w:val="pl-PL"/>
        </w:rPr>
        <w:t xml:space="preserve"> Północnej Afryki jest pierwszym klientem, który wdrożył nową technologię. Trwające globalne testy obejmują </w:t>
      </w:r>
      <w:proofErr w:type="spellStart"/>
      <w:r w:rsidR="00A0045B" w:rsidRPr="00DD54B9">
        <w:rPr>
          <w:rFonts w:asciiTheme="minorHAnsi" w:hAnsiTheme="minorHAnsi" w:cstheme="minorHAnsi"/>
          <w:color w:val="000000" w:themeColor="text1"/>
          <w:sz w:val="22"/>
          <w:szCs w:val="22"/>
          <w:lang w:val="pl-PL"/>
        </w:rPr>
        <w:t>Comcast</w:t>
      </w:r>
      <w:proofErr w:type="spellEnd"/>
      <w:r w:rsidR="00A0045B" w:rsidRPr="00DD54B9">
        <w:rPr>
          <w:rFonts w:asciiTheme="minorHAnsi" w:hAnsiTheme="minorHAnsi" w:cstheme="minorHAnsi"/>
          <w:color w:val="000000" w:themeColor="text1"/>
          <w:sz w:val="22"/>
          <w:szCs w:val="22"/>
          <w:lang w:val="pl-PL"/>
        </w:rPr>
        <w:t xml:space="preserve">, </w:t>
      </w:r>
      <w:proofErr w:type="spellStart"/>
      <w:r w:rsidR="00A0045B" w:rsidRPr="00DD54B9">
        <w:rPr>
          <w:rFonts w:asciiTheme="minorHAnsi" w:hAnsiTheme="minorHAnsi" w:cstheme="minorHAnsi"/>
          <w:color w:val="000000" w:themeColor="text1"/>
          <w:sz w:val="22"/>
          <w:szCs w:val="22"/>
          <w:lang w:val="pl-PL"/>
        </w:rPr>
        <w:t>NTTCom</w:t>
      </w:r>
      <w:proofErr w:type="spellEnd"/>
      <w:r w:rsidR="00A0045B" w:rsidRPr="00DD54B9">
        <w:rPr>
          <w:rFonts w:asciiTheme="minorHAnsi" w:hAnsiTheme="minorHAnsi" w:cstheme="minorHAnsi"/>
          <w:b/>
          <w:bCs/>
          <w:color w:val="000000" w:themeColor="text1"/>
          <w:sz w:val="22"/>
          <w:szCs w:val="22"/>
          <w:lang w:val="pl-PL"/>
        </w:rPr>
        <w:t xml:space="preserve"> </w:t>
      </w:r>
      <w:r w:rsidR="00A0045B" w:rsidRPr="00DD54B9">
        <w:rPr>
          <w:rFonts w:asciiTheme="minorHAnsi" w:hAnsiTheme="minorHAnsi" w:cstheme="minorHAnsi"/>
          <w:color w:val="000000" w:themeColor="text1"/>
          <w:sz w:val="22"/>
          <w:szCs w:val="22"/>
          <w:lang w:val="pl-PL"/>
        </w:rPr>
        <w:t>i inne.</w:t>
      </w:r>
    </w:p>
    <w:p w:rsidR="00A0045B" w:rsidRPr="00DD54B9" w:rsidRDefault="00A0045B" w:rsidP="000B15C4">
      <w:pPr>
        <w:pStyle w:val="Bezodstpw"/>
        <w:spacing w:after="240" w:line="276" w:lineRule="auto"/>
        <w:jc w:val="both"/>
        <w:rPr>
          <w:rFonts w:cstheme="minorHAnsi"/>
          <w:b/>
          <w:color w:val="000000" w:themeColor="text1"/>
          <w:lang w:val="pl-PL"/>
        </w:rPr>
      </w:pPr>
      <w:r w:rsidRPr="00DD54B9">
        <w:rPr>
          <w:rFonts w:cstheme="minorHAnsi"/>
          <w:b/>
          <w:color w:val="000000" w:themeColor="text1"/>
          <w:lang w:val="pl-PL"/>
        </w:rPr>
        <w:t>Światłowód dla prędkości 400G i wyższych</w:t>
      </w:r>
    </w:p>
    <w:p w:rsidR="00115BA4" w:rsidRPr="00DD54B9" w:rsidRDefault="00115BA4" w:rsidP="000B15C4">
      <w:pPr>
        <w:pStyle w:val="Bezodstpw"/>
        <w:spacing w:after="240" w:line="276" w:lineRule="auto"/>
        <w:jc w:val="both"/>
        <w:rPr>
          <w:rFonts w:cstheme="minorHAnsi"/>
          <w:bCs/>
          <w:color w:val="000000" w:themeColor="text1"/>
          <w:lang w:val="pl-PL"/>
        </w:rPr>
      </w:pPr>
      <w:r w:rsidRPr="00DD54B9">
        <w:rPr>
          <w:rFonts w:cstheme="minorHAnsi"/>
          <w:bCs/>
          <w:color w:val="000000" w:themeColor="text1"/>
          <w:lang w:val="pl-PL"/>
        </w:rPr>
        <w:lastRenderedPageBreak/>
        <w:t>Tworzenie nowego Internetu, któr</w:t>
      </w:r>
      <w:r w:rsidR="00516DAB" w:rsidRPr="00DD54B9">
        <w:rPr>
          <w:rFonts w:cstheme="minorHAnsi"/>
          <w:bCs/>
          <w:color w:val="000000" w:themeColor="text1"/>
          <w:lang w:val="pl-PL"/>
        </w:rPr>
        <w:t>y</w:t>
      </w:r>
      <w:r w:rsidRPr="00DD54B9">
        <w:rPr>
          <w:rFonts w:cstheme="minorHAnsi"/>
          <w:bCs/>
          <w:color w:val="000000" w:themeColor="text1"/>
          <w:lang w:val="pl-PL"/>
        </w:rPr>
        <w:t xml:space="preserve"> będzie mógł wspierać przyszłe cyfrowe innowacje będzie uzależnione od </w:t>
      </w:r>
      <w:r w:rsidR="00524CBC" w:rsidRPr="00DD54B9">
        <w:rPr>
          <w:rFonts w:cstheme="minorHAnsi"/>
          <w:bCs/>
          <w:color w:val="000000" w:themeColor="text1"/>
          <w:lang w:val="pl-PL"/>
        </w:rPr>
        <w:t xml:space="preserve">ciągłego rozwoju technologii krzemowych i światłowodowych. Cisco, jako jedyna na rynku firma posiada najbardziej zaawansowane zasoby intelektualne w obu tych obszarach. </w:t>
      </w:r>
    </w:p>
    <w:p w:rsidR="00524CBC" w:rsidRPr="00DD54B9" w:rsidRDefault="00524CBC" w:rsidP="000B15C4">
      <w:pPr>
        <w:spacing w:after="240" w:line="276" w:lineRule="auto"/>
        <w:jc w:val="both"/>
        <w:rPr>
          <w:rFonts w:eastAsia="Times New Roman" w:cstheme="minorHAnsi"/>
          <w:color w:val="000000" w:themeColor="text1"/>
          <w:lang w:val="pl-PL"/>
        </w:rPr>
      </w:pPr>
      <w:r w:rsidRPr="00DD54B9">
        <w:rPr>
          <w:rFonts w:eastAsia="Times New Roman" w:cstheme="minorHAnsi"/>
          <w:color w:val="000000" w:themeColor="text1"/>
          <w:lang w:val="pl-PL"/>
        </w:rPr>
        <w:t xml:space="preserve">Jako, że szybkość transmisji wzrasta ze 100G do 400G i wyższych, koszt światłowodu stanowi coraz większą część całkowitego kosztu budowy i zarządzania infrastrukturą </w:t>
      </w:r>
      <w:r w:rsidR="001A2CB0" w:rsidRPr="00DD54B9">
        <w:rPr>
          <w:rFonts w:eastAsia="Times New Roman" w:cstheme="minorHAnsi"/>
          <w:color w:val="000000" w:themeColor="text1"/>
          <w:lang w:val="pl-PL"/>
        </w:rPr>
        <w:t>internetową</w:t>
      </w:r>
      <w:r w:rsidRPr="00DD54B9">
        <w:rPr>
          <w:rFonts w:eastAsia="Times New Roman" w:cstheme="minorHAnsi"/>
          <w:color w:val="000000" w:themeColor="text1"/>
          <w:lang w:val="pl-PL"/>
        </w:rPr>
        <w:t xml:space="preserve">. Cisco inwestuje w zasoby </w:t>
      </w:r>
      <w:r w:rsidR="005703C5" w:rsidRPr="00DD54B9">
        <w:rPr>
          <w:rFonts w:eastAsia="Times New Roman" w:cstheme="minorHAnsi"/>
          <w:color w:val="000000" w:themeColor="text1"/>
          <w:lang w:val="pl-PL"/>
        </w:rPr>
        <w:t xml:space="preserve">wewnętrzne, aby zapewnić klientom dostęp do światłowodu gdy obciążenie routerów i przełączników wciąż wzrasta. Umożliwia to firmom sprostanie najbardziej rygorystycznym standardom niezawodności i jakości. </w:t>
      </w:r>
    </w:p>
    <w:p w:rsidR="005469A0" w:rsidRPr="00DD54B9" w:rsidRDefault="005469A0" w:rsidP="000B15C4">
      <w:pPr>
        <w:spacing w:after="240" w:line="276" w:lineRule="auto"/>
        <w:jc w:val="both"/>
        <w:rPr>
          <w:rFonts w:eastAsia="Times New Roman" w:cstheme="minorHAnsi"/>
          <w:color w:val="000000" w:themeColor="text1"/>
          <w:lang w:val="pl-PL"/>
        </w:rPr>
      </w:pPr>
      <w:r w:rsidRPr="00DD54B9">
        <w:rPr>
          <w:rFonts w:eastAsia="Times New Roman" w:cstheme="minorHAnsi"/>
          <w:color w:val="000000" w:themeColor="text1"/>
          <w:lang w:val="pl-PL"/>
        </w:rPr>
        <w:t xml:space="preserve">W ramach programu kwalifikacyjnego, Cisco będzie </w:t>
      </w:r>
      <w:r w:rsidR="00DD54B9" w:rsidRPr="00DD54B9">
        <w:rPr>
          <w:rFonts w:eastAsia="Times New Roman" w:cstheme="minorHAnsi"/>
          <w:color w:val="000000" w:themeColor="text1"/>
          <w:lang w:val="pl-PL"/>
        </w:rPr>
        <w:t>testowało</w:t>
      </w:r>
      <w:r w:rsidRPr="00DD54B9">
        <w:rPr>
          <w:rFonts w:eastAsia="Times New Roman" w:cstheme="minorHAnsi"/>
          <w:color w:val="000000" w:themeColor="text1"/>
          <w:lang w:val="pl-PL"/>
        </w:rPr>
        <w:t xml:space="preserve"> </w:t>
      </w:r>
      <w:r w:rsidR="00DD54B9" w:rsidRPr="00DD54B9">
        <w:rPr>
          <w:rFonts w:eastAsia="Times New Roman" w:cstheme="minorHAnsi"/>
          <w:color w:val="000000" w:themeColor="text1"/>
          <w:lang w:val="pl-PL"/>
        </w:rPr>
        <w:t xml:space="preserve">swój </w:t>
      </w:r>
      <w:r w:rsidRPr="00DD54B9">
        <w:rPr>
          <w:rFonts w:eastAsia="Times New Roman" w:cstheme="minorHAnsi"/>
          <w:color w:val="000000" w:themeColor="text1"/>
          <w:lang w:val="pl-PL"/>
        </w:rPr>
        <w:t>światłowód</w:t>
      </w:r>
      <w:r w:rsidR="00DD54B9" w:rsidRPr="00DD54B9">
        <w:rPr>
          <w:rFonts w:eastAsia="Times New Roman" w:cstheme="minorHAnsi"/>
          <w:color w:val="000000" w:themeColor="text1"/>
          <w:lang w:val="pl-PL"/>
        </w:rPr>
        <w:t>, tak aby był</w:t>
      </w:r>
      <w:r w:rsidRPr="00DD54B9">
        <w:rPr>
          <w:rFonts w:eastAsia="Times New Roman" w:cstheme="minorHAnsi"/>
          <w:color w:val="000000" w:themeColor="text1"/>
          <w:lang w:val="pl-PL"/>
        </w:rPr>
        <w:t xml:space="preserve"> w pełni zgodny ze standardami rynku</w:t>
      </w:r>
      <w:r w:rsidR="00DD54B9" w:rsidRPr="00DD54B9">
        <w:rPr>
          <w:rFonts w:eastAsia="Times New Roman" w:cstheme="minorHAnsi"/>
          <w:color w:val="000000" w:themeColor="text1"/>
          <w:lang w:val="pl-PL"/>
        </w:rPr>
        <w:t xml:space="preserve"> i</w:t>
      </w:r>
      <w:r w:rsidRPr="00DD54B9">
        <w:rPr>
          <w:rFonts w:eastAsia="Times New Roman" w:cstheme="minorHAnsi"/>
          <w:color w:val="000000" w:themeColor="text1"/>
          <w:lang w:val="pl-PL"/>
        </w:rPr>
        <w:t xml:space="preserve"> działał w każdych warunkach i w ramach każdego hosta, włączając w to maszyny pochodzące od innych producentów niż Cisco. </w:t>
      </w:r>
      <w:r w:rsidR="005B5B6B" w:rsidRPr="00DD54B9">
        <w:rPr>
          <w:rFonts w:eastAsia="Times New Roman" w:cstheme="minorHAnsi"/>
          <w:color w:val="000000" w:themeColor="text1"/>
          <w:lang w:val="pl-PL"/>
        </w:rPr>
        <w:t xml:space="preserve">Ten program sprawi, że klienci mogą wykorzystywać </w:t>
      </w:r>
      <w:proofErr w:type="spellStart"/>
      <w:r w:rsidR="005B5B6B" w:rsidRPr="00DD54B9">
        <w:rPr>
          <w:rFonts w:eastAsia="Times New Roman" w:cstheme="minorHAnsi"/>
          <w:color w:val="000000" w:themeColor="text1"/>
          <w:lang w:val="pl-PL"/>
        </w:rPr>
        <w:t>światłówód</w:t>
      </w:r>
      <w:proofErr w:type="spellEnd"/>
      <w:r w:rsidR="005B5B6B" w:rsidRPr="00DD54B9">
        <w:rPr>
          <w:rFonts w:eastAsia="Times New Roman" w:cstheme="minorHAnsi"/>
          <w:color w:val="000000" w:themeColor="text1"/>
          <w:lang w:val="pl-PL"/>
        </w:rPr>
        <w:t xml:space="preserve"> Cisco w aplikacjach</w:t>
      </w:r>
      <w:r w:rsidR="00AC34EF" w:rsidRPr="00DD54B9">
        <w:rPr>
          <w:rFonts w:eastAsia="Times New Roman" w:cstheme="minorHAnsi"/>
          <w:color w:val="000000" w:themeColor="text1"/>
          <w:lang w:val="pl-PL"/>
        </w:rPr>
        <w:t>,</w:t>
      </w:r>
      <w:r w:rsidR="005B5B6B" w:rsidRPr="00DD54B9">
        <w:rPr>
          <w:rFonts w:eastAsia="Times New Roman" w:cstheme="minorHAnsi"/>
          <w:color w:val="000000" w:themeColor="text1"/>
          <w:lang w:val="pl-PL"/>
        </w:rPr>
        <w:t xml:space="preserve"> gdzie zostały wdrożone urządzenia innych producentów</w:t>
      </w:r>
      <w:r w:rsidR="00DD54B9" w:rsidRPr="00DD54B9">
        <w:rPr>
          <w:rFonts w:eastAsia="Times New Roman" w:cstheme="minorHAnsi"/>
          <w:color w:val="000000" w:themeColor="text1"/>
          <w:lang w:val="pl-PL"/>
        </w:rPr>
        <w:t>, mając</w:t>
      </w:r>
      <w:r w:rsidR="005B5B6B" w:rsidRPr="00DD54B9">
        <w:rPr>
          <w:rFonts w:eastAsia="Times New Roman" w:cstheme="minorHAnsi"/>
          <w:color w:val="000000" w:themeColor="text1"/>
          <w:lang w:val="pl-PL"/>
        </w:rPr>
        <w:t xml:space="preserve"> pewność, że spełni </w:t>
      </w:r>
      <w:r w:rsidR="00DD54B9" w:rsidRPr="00DD54B9">
        <w:rPr>
          <w:rFonts w:eastAsia="Times New Roman" w:cstheme="minorHAnsi"/>
          <w:color w:val="000000" w:themeColor="text1"/>
          <w:lang w:val="pl-PL"/>
        </w:rPr>
        <w:t xml:space="preserve">on </w:t>
      </w:r>
      <w:r w:rsidR="005B5B6B" w:rsidRPr="00DD54B9">
        <w:rPr>
          <w:rFonts w:eastAsia="Times New Roman" w:cstheme="minorHAnsi"/>
          <w:color w:val="000000" w:themeColor="text1"/>
          <w:lang w:val="pl-PL"/>
        </w:rPr>
        <w:t xml:space="preserve">wymogi odnośnie jakości </w:t>
      </w:r>
      <w:r w:rsidR="00516DAB" w:rsidRPr="00DD54B9">
        <w:rPr>
          <w:rFonts w:eastAsia="Times New Roman" w:cstheme="minorHAnsi"/>
          <w:color w:val="000000" w:themeColor="text1"/>
          <w:lang w:val="pl-PL"/>
        </w:rPr>
        <w:t>i</w:t>
      </w:r>
      <w:r w:rsidR="005B5B6B" w:rsidRPr="00DD54B9">
        <w:rPr>
          <w:rFonts w:eastAsia="Times New Roman" w:cstheme="minorHAnsi"/>
          <w:color w:val="000000" w:themeColor="text1"/>
          <w:lang w:val="pl-PL"/>
        </w:rPr>
        <w:t xml:space="preserve"> niezawodności, których oczekują od rozwiązań Cisco. </w:t>
      </w:r>
    </w:p>
    <w:p w:rsidR="005B5B6B" w:rsidRPr="00DD54B9" w:rsidRDefault="005B5B6B" w:rsidP="000B15C4">
      <w:pPr>
        <w:spacing w:after="240" w:line="276" w:lineRule="auto"/>
        <w:jc w:val="both"/>
        <w:rPr>
          <w:rFonts w:eastAsia="Times New Roman" w:cstheme="minorHAnsi"/>
          <w:color w:val="000000" w:themeColor="text1"/>
          <w:lang w:val="pl-PL"/>
        </w:rPr>
      </w:pPr>
      <w:proofErr w:type="spellStart"/>
      <w:r w:rsidRPr="00DD54B9">
        <w:rPr>
          <w:rFonts w:eastAsia="Times New Roman" w:cstheme="minorHAnsi"/>
          <w:color w:val="000000" w:themeColor="text1"/>
          <w:lang w:val="pl-PL"/>
        </w:rPr>
        <w:t>Pondato</w:t>
      </w:r>
      <w:proofErr w:type="spellEnd"/>
      <w:r w:rsidRPr="00DD54B9">
        <w:rPr>
          <w:rFonts w:eastAsia="Times New Roman" w:cstheme="minorHAnsi"/>
          <w:color w:val="000000" w:themeColor="text1"/>
          <w:lang w:val="pl-PL"/>
        </w:rPr>
        <w:t xml:space="preserve">, w ramach rozwoju krzemu i </w:t>
      </w:r>
      <w:r w:rsidR="007609C4" w:rsidRPr="00DD54B9">
        <w:rPr>
          <w:rFonts w:eastAsia="Times New Roman" w:cstheme="minorHAnsi"/>
          <w:color w:val="000000" w:themeColor="text1"/>
          <w:lang w:val="pl-PL"/>
        </w:rPr>
        <w:t xml:space="preserve">fotoniki krzemowej funkcje, które były zwykle dostarczane w </w:t>
      </w:r>
      <w:r w:rsidR="00DD54B9" w:rsidRPr="00DD54B9">
        <w:rPr>
          <w:rFonts w:eastAsia="Times New Roman" w:cstheme="minorHAnsi"/>
          <w:color w:val="000000" w:themeColor="text1"/>
          <w:lang w:val="pl-PL"/>
        </w:rPr>
        <w:t xml:space="preserve">formie </w:t>
      </w:r>
      <w:r w:rsidR="007609C4" w:rsidRPr="00DD54B9">
        <w:rPr>
          <w:rFonts w:eastAsia="Times New Roman" w:cstheme="minorHAnsi"/>
          <w:color w:val="000000" w:themeColor="text1"/>
          <w:lang w:val="pl-PL"/>
        </w:rPr>
        <w:t xml:space="preserve">osobnych </w:t>
      </w:r>
      <w:r w:rsidR="00FF6F5B" w:rsidRPr="00DD54B9">
        <w:rPr>
          <w:rFonts w:eastAsia="Times New Roman" w:cstheme="minorHAnsi"/>
          <w:color w:val="000000" w:themeColor="text1"/>
          <w:lang w:val="pl-PL"/>
        </w:rPr>
        <w:t>rozwiąza</w:t>
      </w:r>
      <w:r w:rsidR="00DD54B9" w:rsidRPr="00DD54B9">
        <w:rPr>
          <w:rFonts w:eastAsia="Times New Roman" w:cstheme="minorHAnsi"/>
          <w:color w:val="000000" w:themeColor="text1"/>
          <w:lang w:val="pl-PL"/>
        </w:rPr>
        <w:t>ń</w:t>
      </w:r>
      <w:r w:rsidR="00FF6F5B" w:rsidRPr="00DD54B9">
        <w:rPr>
          <w:rFonts w:eastAsia="Times New Roman" w:cstheme="minorHAnsi"/>
          <w:color w:val="000000" w:themeColor="text1"/>
          <w:lang w:val="pl-PL"/>
        </w:rPr>
        <w:t xml:space="preserve"> </w:t>
      </w:r>
      <w:r w:rsidR="007609C4" w:rsidRPr="00DD54B9">
        <w:rPr>
          <w:rFonts w:eastAsia="Times New Roman" w:cstheme="minorHAnsi"/>
          <w:color w:val="000000" w:themeColor="text1"/>
          <w:lang w:val="pl-PL"/>
        </w:rPr>
        <w:t>będ</w:t>
      </w:r>
      <w:r w:rsidR="00FF6F5B" w:rsidRPr="00DD54B9">
        <w:rPr>
          <w:rFonts w:eastAsia="Times New Roman" w:cstheme="minorHAnsi"/>
          <w:color w:val="000000" w:themeColor="text1"/>
          <w:lang w:val="pl-PL"/>
        </w:rPr>
        <w:t>zie można</w:t>
      </w:r>
      <w:r w:rsidR="007609C4" w:rsidRPr="00DD54B9">
        <w:rPr>
          <w:rFonts w:eastAsia="Times New Roman" w:cstheme="minorHAnsi"/>
          <w:color w:val="000000" w:themeColor="text1"/>
          <w:lang w:val="pl-PL"/>
        </w:rPr>
        <w:t xml:space="preserve"> niebawem</w:t>
      </w:r>
      <w:r w:rsidR="00FF6F5B" w:rsidRPr="00DD54B9">
        <w:rPr>
          <w:rFonts w:eastAsia="Times New Roman" w:cstheme="minorHAnsi"/>
          <w:color w:val="000000" w:themeColor="text1"/>
          <w:lang w:val="pl-PL"/>
        </w:rPr>
        <w:t xml:space="preserve"> podłączyć do </w:t>
      </w:r>
      <w:r w:rsidR="00DD54B9" w:rsidRPr="00DD54B9">
        <w:rPr>
          <w:rFonts w:eastAsia="Times New Roman" w:cstheme="minorHAnsi"/>
          <w:color w:val="000000" w:themeColor="text1"/>
          <w:lang w:val="pl-PL"/>
        </w:rPr>
        <w:t xml:space="preserve">innych </w:t>
      </w:r>
      <w:r w:rsidR="00FF6F5B" w:rsidRPr="00DD54B9">
        <w:rPr>
          <w:rFonts w:eastAsia="Times New Roman" w:cstheme="minorHAnsi"/>
          <w:color w:val="000000" w:themeColor="text1"/>
          <w:lang w:val="pl-PL"/>
        </w:rPr>
        <w:t>urządzeń, których konstrukcja na to pozwala</w:t>
      </w:r>
      <w:r w:rsidR="00DD54B9" w:rsidRPr="00DD54B9">
        <w:rPr>
          <w:rFonts w:eastAsia="Times New Roman" w:cstheme="minorHAnsi"/>
          <w:color w:val="000000" w:themeColor="text1"/>
          <w:lang w:val="pl-PL"/>
        </w:rPr>
        <w:t xml:space="preserve"> (jako tzw. „</w:t>
      </w:r>
      <w:proofErr w:type="spellStart"/>
      <w:r w:rsidR="00DD54B9" w:rsidRPr="00DD54B9">
        <w:rPr>
          <w:rFonts w:eastAsia="Times New Roman" w:cstheme="minorHAnsi"/>
          <w:color w:val="000000" w:themeColor="text1"/>
          <w:lang w:val="pl-PL"/>
        </w:rPr>
        <w:t>pluggable</w:t>
      </w:r>
      <w:proofErr w:type="spellEnd"/>
      <w:r w:rsidR="00DD54B9" w:rsidRPr="00DD54B9">
        <w:rPr>
          <w:rFonts w:eastAsia="Times New Roman" w:cstheme="minorHAnsi"/>
          <w:color w:val="000000" w:themeColor="text1"/>
          <w:lang w:val="pl-PL"/>
        </w:rPr>
        <w:t xml:space="preserve"> form </w:t>
      </w:r>
      <w:proofErr w:type="spellStart"/>
      <w:r w:rsidR="00DD54B9" w:rsidRPr="00DD54B9">
        <w:rPr>
          <w:rFonts w:eastAsia="Times New Roman" w:cstheme="minorHAnsi"/>
          <w:color w:val="000000" w:themeColor="text1"/>
          <w:lang w:val="pl-PL"/>
        </w:rPr>
        <w:t>factors</w:t>
      </w:r>
      <w:proofErr w:type="spellEnd"/>
      <w:r w:rsidR="00DD54B9" w:rsidRPr="00DD54B9">
        <w:rPr>
          <w:rFonts w:eastAsia="Times New Roman" w:cstheme="minorHAnsi"/>
          <w:color w:val="000000" w:themeColor="text1"/>
          <w:lang w:val="pl-PL"/>
        </w:rPr>
        <w:t>”)</w:t>
      </w:r>
      <w:r w:rsidR="007609C4" w:rsidRPr="00DD54B9">
        <w:rPr>
          <w:rFonts w:eastAsia="Times New Roman" w:cstheme="minorHAnsi"/>
          <w:color w:val="000000" w:themeColor="text1"/>
          <w:lang w:val="pl-PL"/>
        </w:rPr>
        <w:t xml:space="preserve">. </w:t>
      </w:r>
      <w:r w:rsidR="00FF6F5B" w:rsidRPr="00DD54B9">
        <w:rPr>
          <w:rFonts w:eastAsia="Times New Roman" w:cstheme="minorHAnsi"/>
          <w:color w:val="000000" w:themeColor="text1"/>
          <w:lang w:val="pl-PL"/>
        </w:rPr>
        <w:t>Ta zmiana niesie ze sobą potencjalnie znaczące korzyści dla operatorów sieciowych w kontekście prostoty operacyjnej. Cisco inwestuje w technologie z zakresu fotoniki krzemowej, aby wpłynąć na zmiany w architekturze sieci centrów danych oraz sieci dostawców usług</w:t>
      </w:r>
      <w:r w:rsidR="00AC34EF" w:rsidRPr="00DD54B9">
        <w:rPr>
          <w:rFonts w:eastAsia="Times New Roman" w:cstheme="minorHAnsi"/>
          <w:color w:val="000000" w:themeColor="text1"/>
          <w:lang w:val="pl-PL"/>
        </w:rPr>
        <w:t>,</w:t>
      </w:r>
      <w:r w:rsidR="00FF6F5B" w:rsidRPr="00DD54B9">
        <w:rPr>
          <w:rFonts w:eastAsia="Times New Roman" w:cstheme="minorHAnsi"/>
          <w:color w:val="000000" w:themeColor="text1"/>
          <w:lang w:val="pl-PL"/>
        </w:rPr>
        <w:t xml:space="preserve"> co przełoży się na obniżenie kosztów, ograniczy zapotrzebowanie na przestrzeń oraz zasilanie, a także uprości operacje sieciowe.</w:t>
      </w:r>
    </w:p>
    <w:p w:rsidR="00545E09" w:rsidRPr="00DD54B9" w:rsidRDefault="00FF6F5B" w:rsidP="000B15C4">
      <w:pPr>
        <w:pStyle w:val="Bezodstpw"/>
        <w:spacing w:after="240" w:line="276" w:lineRule="auto"/>
        <w:jc w:val="both"/>
        <w:rPr>
          <w:rFonts w:cstheme="minorHAnsi"/>
          <w:b/>
          <w:bCs/>
          <w:color w:val="000000" w:themeColor="text1"/>
          <w:lang w:val="pl-PL"/>
        </w:rPr>
      </w:pPr>
      <w:r w:rsidRPr="00DD54B9">
        <w:rPr>
          <w:rFonts w:cstheme="minorHAnsi"/>
          <w:b/>
          <w:bCs/>
          <w:color w:val="000000" w:themeColor="text1"/>
          <w:lang w:val="pl-PL"/>
        </w:rPr>
        <w:t xml:space="preserve">Zmiana ekonomiki Internetu dzięki </w:t>
      </w:r>
      <w:r w:rsidR="00545E09" w:rsidRPr="00DD54B9">
        <w:rPr>
          <w:rFonts w:cstheme="minorHAnsi"/>
          <w:b/>
          <w:bCs/>
          <w:color w:val="000000" w:themeColor="text1"/>
          <w:lang w:val="pl-PL"/>
        </w:rPr>
        <w:t xml:space="preserve">elastycznym modelom biznesowym </w:t>
      </w:r>
    </w:p>
    <w:p w:rsidR="00F8720F" w:rsidRPr="00DD54B9" w:rsidRDefault="00545E09" w:rsidP="000B15C4">
      <w:pPr>
        <w:pStyle w:val="NormalnyWeb"/>
        <w:spacing w:before="60" w:beforeAutospacing="0" w:after="240" w:afterAutospacing="0" w:line="276" w:lineRule="auto"/>
        <w:jc w:val="both"/>
        <w:rPr>
          <w:rFonts w:asciiTheme="minorHAnsi" w:hAnsiTheme="minorHAnsi" w:cstheme="minorHAnsi"/>
          <w:color w:val="000000" w:themeColor="text1"/>
          <w:sz w:val="22"/>
          <w:szCs w:val="22"/>
          <w:lang w:val="pl-PL"/>
        </w:rPr>
      </w:pPr>
      <w:r w:rsidRPr="00DD54B9">
        <w:rPr>
          <w:rFonts w:asciiTheme="minorHAnsi" w:hAnsiTheme="minorHAnsi" w:cstheme="minorHAnsi"/>
          <w:color w:val="000000" w:themeColor="text1"/>
          <w:sz w:val="22"/>
          <w:szCs w:val="22"/>
          <w:lang w:val="pl-PL"/>
        </w:rPr>
        <w:t>Cisco ogłosiło także plany dotyczące ofer</w:t>
      </w:r>
      <w:r w:rsidR="00993520" w:rsidRPr="00DD54B9">
        <w:rPr>
          <w:rFonts w:asciiTheme="minorHAnsi" w:hAnsiTheme="minorHAnsi" w:cstheme="minorHAnsi"/>
          <w:color w:val="000000" w:themeColor="text1"/>
          <w:sz w:val="22"/>
          <w:szCs w:val="22"/>
          <w:lang w:val="pl-PL"/>
        </w:rPr>
        <w:t>owania</w:t>
      </w:r>
      <w:r w:rsidRPr="00DD54B9">
        <w:rPr>
          <w:rFonts w:asciiTheme="minorHAnsi" w:hAnsiTheme="minorHAnsi" w:cstheme="minorHAnsi"/>
          <w:color w:val="000000" w:themeColor="text1"/>
          <w:sz w:val="22"/>
          <w:szCs w:val="22"/>
          <w:lang w:val="pl-PL"/>
        </w:rPr>
        <w:t xml:space="preserve"> elastycznych modeli konsumpcji</w:t>
      </w:r>
      <w:r w:rsidR="00DD54B9" w:rsidRPr="00DD54B9">
        <w:rPr>
          <w:rFonts w:asciiTheme="minorHAnsi" w:hAnsiTheme="minorHAnsi" w:cstheme="minorHAnsi"/>
          <w:color w:val="000000" w:themeColor="text1"/>
          <w:sz w:val="22"/>
          <w:szCs w:val="22"/>
          <w:lang w:val="pl-PL"/>
        </w:rPr>
        <w:t xml:space="preserve"> obejmujących</w:t>
      </w:r>
      <w:r w:rsidR="00516DAB" w:rsidRPr="00DD54B9">
        <w:rPr>
          <w:rFonts w:asciiTheme="minorHAnsi" w:hAnsiTheme="minorHAnsi" w:cstheme="minorHAnsi"/>
          <w:color w:val="000000" w:themeColor="text1"/>
          <w:sz w:val="22"/>
          <w:szCs w:val="22"/>
          <w:lang w:val="pl-PL"/>
        </w:rPr>
        <w:t xml:space="preserve"> </w:t>
      </w:r>
      <w:proofErr w:type="spellStart"/>
      <w:r w:rsidRPr="00DD54B9">
        <w:rPr>
          <w:rFonts w:asciiTheme="minorHAnsi" w:hAnsiTheme="minorHAnsi" w:cstheme="minorHAnsi"/>
          <w:color w:val="000000" w:themeColor="text1"/>
          <w:sz w:val="22"/>
          <w:szCs w:val="22"/>
          <w:lang w:val="pl-PL"/>
        </w:rPr>
        <w:t>portfolio</w:t>
      </w:r>
      <w:proofErr w:type="spellEnd"/>
      <w:r w:rsidRPr="00DD54B9">
        <w:rPr>
          <w:rFonts w:asciiTheme="minorHAnsi" w:hAnsiTheme="minorHAnsi" w:cstheme="minorHAnsi"/>
          <w:color w:val="000000" w:themeColor="text1"/>
          <w:sz w:val="22"/>
          <w:szCs w:val="22"/>
          <w:lang w:val="pl-PL"/>
        </w:rPr>
        <w:t xml:space="preserve"> Cisco </w:t>
      </w:r>
      <w:proofErr w:type="spellStart"/>
      <w:r w:rsidRPr="00DD54B9">
        <w:rPr>
          <w:rFonts w:asciiTheme="minorHAnsi" w:hAnsiTheme="minorHAnsi" w:cstheme="minorHAnsi"/>
          <w:color w:val="000000" w:themeColor="text1"/>
          <w:sz w:val="22"/>
          <w:szCs w:val="22"/>
          <w:lang w:val="pl-PL"/>
        </w:rPr>
        <w:t>Optics</w:t>
      </w:r>
      <w:proofErr w:type="spellEnd"/>
      <w:r w:rsidR="00DD54B9" w:rsidRPr="00DD54B9">
        <w:rPr>
          <w:rFonts w:asciiTheme="minorHAnsi" w:hAnsiTheme="minorHAnsi" w:cstheme="minorHAnsi"/>
          <w:color w:val="000000" w:themeColor="text1"/>
          <w:sz w:val="22"/>
          <w:szCs w:val="22"/>
          <w:lang w:val="pl-PL"/>
        </w:rPr>
        <w:t xml:space="preserve">, </w:t>
      </w:r>
      <w:proofErr w:type="spellStart"/>
      <w:r w:rsidR="00DD54B9" w:rsidRPr="00DD54B9">
        <w:rPr>
          <w:rFonts w:asciiTheme="minorHAnsi" w:hAnsiTheme="minorHAnsi" w:cstheme="minorHAnsi"/>
          <w:color w:val="000000" w:themeColor="text1"/>
          <w:sz w:val="22"/>
          <w:szCs w:val="22"/>
          <w:lang w:val="pl-PL"/>
        </w:rPr>
        <w:t>dezagregację</w:t>
      </w:r>
      <w:proofErr w:type="spellEnd"/>
      <w:r w:rsidR="00993520" w:rsidRPr="00DD54B9">
        <w:rPr>
          <w:rFonts w:asciiTheme="minorHAnsi" w:hAnsiTheme="minorHAnsi" w:cstheme="minorHAnsi"/>
          <w:color w:val="000000" w:themeColor="text1"/>
          <w:sz w:val="22"/>
          <w:szCs w:val="22"/>
          <w:lang w:val="pl-PL"/>
        </w:rPr>
        <w:t xml:space="preserve"> oprogramowania Cisco </w:t>
      </w:r>
      <w:proofErr w:type="spellStart"/>
      <w:r w:rsidR="00993520" w:rsidRPr="00DD54B9">
        <w:rPr>
          <w:rFonts w:asciiTheme="minorHAnsi" w:hAnsiTheme="minorHAnsi" w:cstheme="minorHAnsi"/>
          <w:color w:val="000000" w:themeColor="text1"/>
          <w:sz w:val="22"/>
          <w:szCs w:val="22"/>
          <w:lang w:val="pl-PL"/>
        </w:rPr>
        <w:t>IOS-XR</w:t>
      </w:r>
      <w:proofErr w:type="spellEnd"/>
      <w:r w:rsidR="00DD54B9" w:rsidRPr="00DD54B9">
        <w:rPr>
          <w:rFonts w:asciiTheme="minorHAnsi" w:hAnsiTheme="minorHAnsi" w:cstheme="minorHAnsi"/>
          <w:color w:val="000000" w:themeColor="text1"/>
          <w:sz w:val="22"/>
          <w:szCs w:val="22"/>
          <w:lang w:val="pl-PL"/>
        </w:rPr>
        <w:t xml:space="preserve"> oraz</w:t>
      </w:r>
      <w:r w:rsidR="00516DAB" w:rsidRPr="00DD54B9">
        <w:rPr>
          <w:rFonts w:asciiTheme="minorHAnsi" w:hAnsiTheme="minorHAnsi" w:cstheme="minorHAnsi"/>
          <w:color w:val="000000" w:themeColor="text1"/>
          <w:sz w:val="22"/>
          <w:szCs w:val="22"/>
          <w:lang w:val="pl-PL"/>
        </w:rPr>
        <w:t xml:space="preserve"> </w:t>
      </w:r>
      <w:r w:rsidR="00993520" w:rsidRPr="00DD54B9">
        <w:rPr>
          <w:rFonts w:asciiTheme="minorHAnsi" w:hAnsiTheme="minorHAnsi" w:cstheme="minorHAnsi"/>
          <w:color w:val="000000" w:themeColor="text1"/>
          <w:sz w:val="22"/>
          <w:szCs w:val="22"/>
          <w:lang w:val="pl-PL"/>
        </w:rPr>
        <w:t xml:space="preserve">Cisco </w:t>
      </w:r>
      <w:proofErr w:type="spellStart"/>
      <w:r w:rsidR="00993520" w:rsidRPr="00DD54B9">
        <w:rPr>
          <w:rFonts w:asciiTheme="minorHAnsi" w:hAnsiTheme="minorHAnsi" w:cstheme="minorHAnsi"/>
          <w:color w:val="000000" w:themeColor="text1"/>
          <w:sz w:val="22"/>
          <w:szCs w:val="22"/>
          <w:lang w:val="pl-PL"/>
        </w:rPr>
        <w:t>Silicon</w:t>
      </w:r>
      <w:proofErr w:type="spellEnd"/>
      <w:r w:rsidR="00993520" w:rsidRPr="00DD54B9">
        <w:rPr>
          <w:rFonts w:asciiTheme="minorHAnsi" w:hAnsiTheme="minorHAnsi" w:cstheme="minorHAnsi"/>
          <w:color w:val="000000" w:themeColor="text1"/>
          <w:sz w:val="22"/>
          <w:szCs w:val="22"/>
          <w:lang w:val="pl-PL"/>
        </w:rPr>
        <w:t xml:space="preserve"> One. </w:t>
      </w:r>
      <w:r w:rsidRPr="00DD54B9">
        <w:rPr>
          <w:rFonts w:asciiTheme="minorHAnsi" w:hAnsiTheme="minorHAnsi" w:cstheme="minorHAnsi"/>
          <w:color w:val="000000" w:themeColor="text1"/>
          <w:sz w:val="22"/>
          <w:szCs w:val="22"/>
          <w:lang w:val="pl-PL"/>
        </w:rPr>
        <w:t xml:space="preserve">Ten nowy model jest łatwy w adaptacji i </w:t>
      </w:r>
      <w:r w:rsidR="00FD563B" w:rsidRPr="00DD54B9">
        <w:rPr>
          <w:rFonts w:asciiTheme="minorHAnsi" w:hAnsiTheme="minorHAnsi" w:cstheme="minorHAnsi"/>
          <w:color w:val="000000" w:themeColor="text1"/>
          <w:sz w:val="22"/>
          <w:szCs w:val="22"/>
          <w:lang w:val="pl-PL"/>
        </w:rPr>
        <w:t>umożliwia klientom budowę sieci</w:t>
      </w:r>
      <w:r w:rsidRPr="00DD54B9">
        <w:rPr>
          <w:rFonts w:asciiTheme="minorHAnsi" w:hAnsiTheme="minorHAnsi" w:cstheme="minorHAnsi"/>
          <w:color w:val="000000" w:themeColor="text1"/>
          <w:sz w:val="22"/>
          <w:szCs w:val="22"/>
          <w:lang w:val="pl-PL"/>
        </w:rPr>
        <w:t xml:space="preserve"> </w:t>
      </w:r>
      <w:r w:rsidR="00FD563B" w:rsidRPr="00DD54B9">
        <w:rPr>
          <w:rFonts w:asciiTheme="minorHAnsi" w:hAnsiTheme="minorHAnsi" w:cstheme="minorHAnsi"/>
          <w:color w:val="000000" w:themeColor="text1"/>
          <w:sz w:val="22"/>
          <w:szCs w:val="22"/>
          <w:lang w:val="pl-PL"/>
        </w:rPr>
        <w:t xml:space="preserve">w oparciu o </w:t>
      </w:r>
      <w:r w:rsidRPr="00DD54B9">
        <w:rPr>
          <w:rFonts w:asciiTheme="minorHAnsi" w:hAnsiTheme="minorHAnsi" w:cstheme="minorHAnsi"/>
          <w:color w:val="000000" w:themeColor="text1"/>
          <w:sz w:val="22"/>
          <w:szCs w:val="22"/>
          <w:lang w:val="pl-PL"/>
        </w:rPr>
        <w:t>wyb</w:t>
      </w:r>
      <w:r w:rsidR="00FD563B" w:rsidRPr="00DD54B9">
        <w:rPr>
          <w:rFonts w:asciiTheme="minorHAnsi" w:hAnsiTheme="minorHAnsi" w:cstheme="minorHAnsi"/>
          <w:color w:val="000000" w:themeColor="text1"/>
          <w:sz w:val="22"/>
          <w:szCs w:val="22"/>
          <w:lang w:val="pl-PL"/>
        </w:rPr>
        <w:t xml:space="preserve">rane </w:t>
      </w:r>
      <w:r w:rsidRPr="00DD54B9">
        <w:rPr>
          <w:rFonts w:asciiTheme="minorHAnsi" w:hAnsiTheme="minorHAnsi" w:cstheme="minorHAnsi"/>
          <w:color w:val="000000" w:themeColor="text1"/>
          <w:sz w:val="22"/>
          <w:szCs w:val="22"/>
          <w:lang w:val="pl-PL"/>
        </w:rPr>
        <w:t>komponent</w:t>
      </w:r>
      <w:r w:rsidR="00FD563B" w:rsidRPr="00DD54B9">
        <w:rPr>
          <w:rFonts w:asciiTheme="minorHAnsi" w:hAnsiTheme="minorHAnsi" w:cstheme="minorHAnsi"/>
          <w:color w:val="000000" w:themeColor="text1"/>
          <w:sz w:val="22"/>
          <w:szCs w:val="22"/>
          <w:lang w:val="pl-PL"/>
        </w:rPr>
        <w:t>y</w:t>
      </w:r>
      <w:r w:rsidR="00DD54B9" w:rsidRPr="00DD54B9">
        <w:rPr>
          <w:rFonts w:asciiTheme="minorHAnsi" w:hAnsiTheme="minorHAnsi" w:cstheme="minorHAnsi"/>
          <w:color w:val="000000" w:themeColor="text1"/>
          <w:sz w:val="22"/>
          <w:szCs w:val="22"/>
          <w:lang w:val="pl-PL"/>
        </w:rPr>
        <w:t>,</w:t>
      </w:r>
      <w:r w:rsidRPr="00DD54B9">
        <w:rPr>
          <w:rFonts w:asciiTheme="minorHAnsi" w:hAnsiTheme="minorHAnsi" w:cstheme="minorHAnsi"/>
          <w:color w:val="000000" w:themeColor="text1"/>
          <w:sz w:val="22"/>
          <w:szCs w:val="22"/>
          <w:lang w:val="pl-PL"/>
        </w:rPr>
        <w:t xml:space="preserve"> </w:t>
      </w:r>
      <w:proofErr w:type="spellStart"/>
      <w:r w:rsidRPr="00DD54B9">
        <w:rPr>
          <w:rFonts w:asciiTheme="minorHAnsi" w:hAnsiTheme="minorHAnsi" w:cstheme="minorHAnsi"/>
          <w:color w:val="000000" w:themeColor="text1"/>
          <w:sz w:val="22"/>
          <w:szCs w:val="22"/>
          <w:lang w:val="pl-PL"/>
        </w:rPr>
        <w:t>white</w:t>
      </w:r>
      <w:proofErr w:type="spellEnd"/>
      <w:r w:rsidRPr="00DD54B9">
        <w:rPr>
          <w:rFonts w:asciiTheme="minorHAnsi" w:hAnsiTheme="minorHAnsi" w:cstheme="minorHAnsi"/>
          <w:color w:val="000000" w:themeColor="text1"/>
          <w:sz w:val="22"/>
          <w:szCs w:val="22"/>
          <w:lang w:val="pl-PL"/>
        </w:rPr>
        <w:t xml:space="preserve"> </w:t>
      </w:r>
      <w:proofErr w:type="spellStart"/>
      <w:r w:rsidRPr="00DD54B9">
        <w:rPr>
          <w:rFonts w:asciiTheme="minorHAnsi" w:hAnsiTheme="minorHAnsi" w:cstheme="minorHAnsi"/>
          <w:color w:val="000000" w:themeColor="text1"/>
          <w:sz w:val="22"/>
          <w:szCs w:val="22"/>
          <w:lang w:val="pl-PL"/>
        </w:rPr>
        <w:t>box</w:t>
      </w:r>
      <w:r w:rsidR="00DD54B9" w:rsidRPr="00DD54B9">
        <w:rPr>
          <w:rFonts w:asciiTheme="minorHAnsi" w:hAnsiTheme="minorHAnsi" w:cstheme="minorHAnsi"/>
          <w:color w:val="000000" w:themeColor="text1"/>
          <w:sz w:val="22"/>
          <w:szCs w:val="22"/>
          <w:lang w:val="pl-PL"/>
        </w:rPr>
        <w:t>y</w:t>
      </w:r>
      <w:proofErr w:type="spellEnd"/>
      <w:r w:rsidR="00FD563B" w:rsidRPr="00DD54B9">
        <w:rPr>
          <w:rFonts w:asciiTheme="minorHAnsi" w:hAnsiTheme="minorHAnsi" w:cstheme="minorHAnsi"/>
          <w:color w:val="000000" w:themeColor="text1"/>
          <w:sz w:val="22"/>
          <w:szCs w:val="22"/>
          <w:lang w:val="pl-PL"/>
        </w:rPr>
        <w:t xml:space="preserve"> lub zintegrowany system. To podejście stanowi odpowiedź na zmieniający się charakter operatorów wybierających na potrzeby prowadzonych projektów oddzielne lub połączone elementy technologii. Tworzy to nowe realia finansowe dla branży internetowej, aby zapewnić znaczącą wartość biznesową.  </w:t>
      </w:r>
    </w:p>
    <w:p w:rsidR="00FD563B" w:rsidRPr="00DD54B9" w:rsidRDefault="00FD563B" w:rsidP="000B15C4">
      <w:pPr>
        <w:pStyle w:val="NormalnyWeb"/>
        <w:spacing w:after="240" w:afterAutospacing="0" w:line="276" w:lineRule="auto"/>
        <w:rPr>
          <w:rFonts w:asciiTheme="minorHAnsi" w:eastAsia="Times New Roman" w:hAnsiTheme="minorHAnsi" w:cstheme="minorHAnsi"/>
          <w:b/>
          <w:sz w:val="22"/>
          <w:szCs w:val="22"/>
          <w:lang w:val="pl-PL" w:eastAsia="pl-PL" w:bidi="ar-SA"/>
        </w:rPr>
      </w:pPr>
      <w:r w:rsidRPr="00DD54B9">
        <w:rPr>
          <w:rFonts w:asciiTheme="minorHAnsi" w:hAnsiTheme="minorHAnsi" w:cstheme="minorHAnsi"/>
          <w:b/>
          <w:color w:val="000000" w:themeColor="text1"/>
          <w:sz w:val="22"/>
          <w:szCs w:val="22"/>
          <w:lang w:val="pl-PL"/>
        </w:rPr>
        <w:t>Więcej informacji dostępnych w wirtualnym pokoju prasowym Cisco</w:t>
      </w:r>
      <w:r w:rsidR="00DD54B9" w:rsidRPr="00DD54B9">
        <w:rPr>
          <w:rFonts w:asciiTheme="minorHAnsi" w:hAnsiTheme="minorHAnsi" w:cstheme="minorHAnsi"/>
          <w:b/>
          <w:color w:val="000000" w:themeColor="text1"/>
          <w:sz w:val="22"/>
          <w:szCs w:val="22"/>
          <w:lang w:val="pl-PL"/>
        </w:rPr>
        <w:t xml:space="preserve">: </w:t>
      </w:r>
      <w:hyperlink r:id="rId8" w:history="1">
        <w:r w:rsidR="00DD54B9" w:rsidRPr="00D9745C">
          <w:rPr>
            <w:rStyle w:val="Hipercze"/>
            <w:rFonts w:asciiTheme="minorHAnsi" w:eastAsia="Times New Roman" w:hAnsiTheme="minorHAnsi" w:cstheme="minorHAnsi"/>
            <w:b/>
            <w:sz w:val="22"/>
            <w:szCs w:val="22"/>
            <w:lang w:val="pl-PL" w:eastAsia="pl-PL" w:bidi="ar-SA"/>
          </w:rPr>
          <w:t>https://www.ciscodigitalnewsroom.com/</w:t>
        </w:r>
      </w:hyperlink>
    </w:p>
    <w:p w:rsidR="00E10AE2" w:rsidRDefault="00E10AE2" w:rsidP="000B15C4">
      <w:pPr>
        <w:spacing w:after="240"/>
        <w:jc w:val="both"/>
        <w:rPr>
          <w:rFonts w:cstheme="minorHAnsi"/>
          <w:color w:val="000000" w:themeColor="text1"/>
          <w:lang w:val="pl-PL"/>
        </w:rPr>
      </w:pPr>
    </w:p>
    <w:p w:rsidR="005703C5" w:rsidRPr="00DD54B9" w:rsidRDefault="005703C5" w:rsidP="000B15C4">
      <w:pPr>
        <w:spacing w:after="240" w:line="276" w:lineRule="auto"/>
        <w:jc w:val="center"/>
        <w:rPr>
          <w:rFonts w:cstheme="minorHAnsi"/>
          <w:color w:val="000000" w:themeColor="text1"/>
          <w:lang w:val="pl-PL"/>
        </w:rPr>
      </w:pPr>
      <w:bookmarkStart w:id="0" w:name="_GoBack"/>
      <w:bookmarkEnd w:id="0"/>
      <w:r w:rsidRPr="00DD54B9">
        <w:rPr>
          <w:rFonts w:cstheme="minorHAnsi"/>
          <w:color w:val="000000" w:themeColor="text1"/>
          <w:lang w:val="pl-PL"/>
        </w:rPr>
        <w:t>.:|:.:|:.</w:t>
      </w:r>
    </w:p>
    <w:p w:rsidR="005703C5" w:rsidRPr="00DD54B9" w:rsidRDefault="005703C5" w:rsidP="000B15C4">
      <w:pPr>
        <w:spacing w:after="240" w:line="276" w:lineRule="auto"/>
        <w:jc w:val="center"/>
        <w:rPr>
          <w:rFonts w:cstheme="minorHAnsi"/>
          <w:color w:val="000000" w:themeColor="text1"/>
          <w:lang w:val="pl-PL"/>
        </w:rPr>
      </w:pPr>
    </w:p>
    <w:p w:rsidR="005703C5" w:rsidRPr="00DD54B9" w:rsidRDefault="005703C5" w:rsidP="000B15C4">
      <w:pPr>
        <w:spacing w:after="240" w:line="276" w:lineRule="auto"/>
        <w:rPr>
          <w:rFonts w:cstheme="minorHAnsi"/>
          <w:b/>
          <w:color w:val="000000" w:themeColor="text1"/>
          <w:lang w:val="pl-PL"/>
        </w:rPr>
      </w:pPr>
      <w:r w:rsidRPr="00DD54B9">
        <w:rPr>
          <w:rFonts w:cstheme="minorHAnsi"/>
          <w:b/>
          <w:color w:val="000000" w:themeColor="text1"/>
          <w:lang w:val="pl-PL"/>
        </w:rPr>
        <w:t>O Cisco:</w:t>
      </w:r>
    </w:p>
    <w:p w:rsidR="005703C5" w:rsidRPr="00DD54B9" w:rsidRDefault="005703C5" w:rsidP="000B15C4">
      <w:pPr>
        <w:spacing w:after="240" w:line="276" w:lineRule="auto"/>
        <w:jc w:val="both"/>
        <w:rPr>
          <w:rFonts w:cstheme="minorHAnsi"/>
          <w:color w:val="000000" w:themeColor="text1"/>
          <w:lang w:val="pl-PL"/>
        </w:rPr>
      </w:pPr>
      <w:r w:rsidRPr="00DD54B9">
        <w:rPr>
          <w:rFonts w:cstheme="minorHAnsi"/>
          <w:color w:val="000000" w:themeColor="text1"/>
          <w:lang w:val="pl-PL"/>
        </w:rPr>
        <w:lastRenderedPageBreak/>
        <w:t>Cisco (NASDAQ: CSCO) to światowy lider technologiczny zapewniający działanie Internetu od 1984 r. Pracownicy, partnerzy i produkty Cisco pomagają społeczeństwom łączyć się w bezpieczny sposób i już dziś korzystać z cyfrowych możliwości jutra. Dowiedz się więcej na www.newsroom.cisco.com. Cisco i logo Cisco to zastrzeżone znaki towarowe należące do Cisco i/lub jego podmiotów zależnych w U.S. i innych krajach. Pełna lista znaków towarowych Cisco dostępna jest pod adresem: www.cisco.com/go/trademarks. Znaki towarowe firm trzecich są ich własnością. Użycie słowa partner nie oznacza stosunku partnerstwa pomiędzy Cisco i inną firmą.</w:t>
      </w:r>
    </w:p>
    <w:sectPr w:rsidR="005703C5" w:rsidRPr="00DD54B9" w:rsidSect="00E90E3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12B" w:rsidRDefault="0082012B" w:rsidP="00403022">
      <w:pPr>
        <w:spacing w:after="0" w:line="240" w:lineRule="auto"/>
      </w:pPr>
      <w:r>
        <w:separator/>
      </w:r>
    </w:p>
  </w:endnote>
  <w:endnote w:type="continuationSeparator" w:id="0">
    <w:p w:rsidR="0082012B" w:rsidRDefault="0082012B" w:rsidP="004030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12B" w:rsidRDefault="0082012B" w:rsidP="00403022">
      <w:pPr>
        <w:spacing w:after="0" w:line="240" w:lineRule="auto"/>
      </w:pPr>
      <w:r>
        <w:separator/>
      </w:r>
    </w:p>
  </w:footnote>
  <w:footnote w:type="continuationSeparator" w:id="0">
    <w:p w:rsidR="0082012B" w:rsidRDefault="0082012B" w:rsidP="004030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7EF2"/>
    <w:multiLevelType w:val="hybridMultilevel"/>
    <w:tmpl w:val="B112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6423B"/>
    <w:multiLevelType w:val="multilevel"/>
    <w:tmpl w:val="4AC0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957B92"/>
    <w:multiLevelType w:val="hybridMultilevel"/>
    <w:tmpl w:val="D9A2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041CC"/>
    <w:multiLevelType w:val="hybridMultilevel"/>
    <w:tmpl w:val="E38276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87F3C"/>
    <w:multiLevelType w:val="hybridMultilevel"/>
    <w:tmpl w:val="CE8A22F4"/>
    <w:lvl w:ilvl="0" w:tplc="3B186662">
      <w:start w:val="1"/>
      <w:numFmt w:val="bullet"/>
      <w:lvlText w:val="•"/>
      <w:lvlJc w:val="left"/>
      <w:pPr>
        <w:tabs>
          <w:tab w:val="num" w:pos="720"/>
        </w:tabs>
        <w:ind w:left="720" w:hanging="360"/>
      </w:pPr>
      <w:rPr>
        <w:rFonts w:ascii="Arial" w:hAnsi="Arial" w:hint="default"/>
      </w:rPr>
    </w:lvl>
    <w:lvl w:ilvl="1" w:tplc="56E85FC6" w:tentative="1">
      <w:start w:val="1"/>
      <w:numFmt w:val="bullet"/>
      <w:lvlText w:val="•"/>
      <w:lvlJc w:val="left"/>
      <w:pPr>
        <w:tabs>
          <w:tab w:val="num" w:pos="1440"/>
        </w:tabs>
        <w:ind w:left="1440" w:hanging="360"/>
      </w:pPr>
      <w:rPr>
        <w:rFonts w:ascii="Arial" w:hAnsi="Arial" w:hint="default"/>
      </w:rPr>
    </w:lvl>
    <w:lvl w:ilvl="2" w:tplc="BE428A7E" w:tentative="1">
      <w:start w:val="1"/>
      <w:numFmt w:val="bullet"/>
      <w:lvlText w:val="•"/>
      <w:lvlJc w:val="left"/>
      <w:pPr>
        <w:tabs>
          <w:tab w:val="num" w:pos="2160"/>
        </w:tabs>
        <w:ind w:left="2160" w:hanging="360"/>
      </w:pPr>
      <w:rPr>
        <w:rFonts w:ascii="Arial" w:hAnsi="Arial" w:hint="default"/>
      </w:rPr>
    </w:lvl>
    <w:lvl w:ilvl="3" w:tplc="AD0E8748" w:tentative="1">
      <w:start w:val="1"/>
      <w:numFmt w:val="bullet"/>
      <w:lvlText w:val="•"/>
      <w:lvlJc w:val="left"/>
      <w:pPr>
        <w:tabs>
          <w:tab w:val="num" w:pos="2880"/>
        </w:tabs>
        <w:ind w:left="2880" w:hanging="360"/>
      </w:pPr>
      <w:rPr>
        <w:rFonts w:ascii="Arial" w:hAnsi="Arial" w:hint="default"/>
      </w:rPr>
    </w:lvl>
    <w:lvl w:ilvl="4" w:tplc="44C4A984" w:tentative="1">
      <w:start w:val="1"/>
      <w:numFmt w:val="bullet"/>
      <w:lvlText w:val="•"/>
      <w:lvlJc w:val="left"/>
      <w:pPr>
        <w:tabs>
          <w:tab w:val="num" w:pos="3600"/>
        </w:tabs>
        <w:ind w:left="3600" w:hanging="360"/>
      </w:pPr>
      <w:rPr>
        <w:rFonts w:ascii="Arial" w:hAnsi="Arial" w:hint="default"/>
      </w:rPr>
    </w:lvl>
    <w:lvl w:ilvl="5" w:tplc="9E4671A0" w:tentative="1">
      <w:start w:val="1"/>
      <w:numFmt w:val="bullet"/>
      <w:lvlText w:val="•"/>
      <w:lvlJc w:val="left"/>
      <w:pPr>
        <w:tabs>
          <w:tab w:val="num" w:pos="4320"/>
        </w:tabs>
        <w:ind w:left="4320" w:hanging="360"/>
      </w:pPr>
      <w:rPr>
        <w:rFonts w:ascii="Arial" w:hAnsi="Arial" w:hint="default"/>
      </w:rPr>
    </w:lvl>
    <w:lvl w:ilvl="6" w:tplc="73D08D4A" w:tentative="1">
      <w:start w:val="1"/>
      <w:numFmt w:val="bullet"/>
      <w:lvlText w:val="•"/>
      <w:lvlJc w:val="left"/>
      <w:pPr>
        <w:tabs>
          <w:tab w:val="num" w:pos="5040"/>
        </w:tabs>
        <w:ind w:left="5040" w:hanging="360"/>
      </w:pPr>
      <w:rPr>
        <w:rFonts w:ascii="Arial" w:hAnsi="Arial" w:hint="default"/>
      </w:rPr>
    </w:lvl>
    <w:lvl w:ilvl="7" w:tplc="BB4AB644" w:tentative="1">
      <w:start w:val="1"/>
      <w:numFmt w:val="bullet"/>
      <w:lvlText w:val="•"/>
      <w:lvlJc w:val="left"/>
      <w:pPr>
        <w:tabs>
          <w:tab w:val="num" w:pos="5760"/>
        </w:tabs>
        <w:ind w:left="5760" w:hanging="360"/>
      </w:pPr>
      <w:rPr>
        <w:rFonts w:ascii="Arial" w:hAnsi="Arial" w:hint="default"/>
      </w:rPr>
    </w:lvl>
    <w:lvl w:ilvl="8" w:tplc="D3200E2A" w:tentative="1">
      <w:start w:val="1"/>
      <w:numFmt w:val="bullet"/>
      <w:lvlText w:val="•"/>
      <w:lvlJc w:val="left"/>
      <w:pPr>
        <w:tabs>
          <w:tab w:val="num" w:pos="6480"/>
        </w:tabs>
        <w:ind w:left="6480" w:hanging="360"/>
      </w:pPr>
      <w:rPr>
        <w:rFonts w:ascii="Arial" w:hAnsi="Arial" w:hint="default"/>
      </w:rPr>
    </w:lvl>
  </w:abstractNum>
  <w:abstractNum w:abstractNumId="5">
    <w:nsid w:val="122957E5"/>
    <w:multiLevelType w:val="hybridMultilevel"/>
    <w:tmpl w:val="473E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51C64"/>
    <w:multiLevelType w:val="hybridMultilevel"/>
    <w:tmpl w:val="DFD2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148BF"/>
    <w:multiLevelType w:val="hybridMultilevel"/>
    <w:tmpl w:val="F0D826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7D4A44"/>
    <w:multiLevelType w:val="hybridMultilevel"/>
    <w:tmpl w:val="9C26F9AE"/>
    <w:lvl w:ilvl="0" w:tplc="AC687D8A">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9">
    <w:nsid w:val="20436256"/>
    <w:multiLevelType w:val="multilevel"/>
    <w:tmpl w:val="721C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4148B7"/>
    <w:multiLevelType w:val="hybridMultilevel"/>
    <w:tmpl w:val="8E62B8DA"/>
    <w:lvl w:ilvl="0" w:tplc="19DA2272">
      <w:start w:val="1"/>
      <w:numFmt w:val="bullet"/>
      <w:lvlText w:val="•"/>
      <w:lvlJc w:val="left"/>
      <w:pPr>
        <w:tabs>
          <w:tab w:val="num" w:pos="720"/>
        </w:tabs>
        <w:ind w:left="720" w:hanging="360"/>
      </w:pPr>
      <w:rPr>
        <w:rFonts w:ascii="Arial" w:hAnsi="Arial" w:hint="default"/>
      </w:rPr>
    </w:lvl>
    <w:lvl w:ilvl="1" w:tplc="B272401E" w:tentative="1">
      <w:start w:val="1"/>
      <w:numFmt w:val="bullet"/>
      <w:lvlText w:val="•"/>
      <w:lvlJc w:val="left"/>
      <w:pPr>
        <w:tabs>
          <w:tab w:val="num" w:pos="1440"/>
        </w:tabs>
        <w:ind w:left="1440" w:hanging="360"/>
      </w:pPr>
      <w:rPr>
        <w:rFonts w:ascii="Arial" w:hAnsi="Arial" w:hint="default"/>
      </w:rPr>
    </w:lvl>
    <w:lvl w:ilvl="2" w:tplc="0B0C2E8A" w:tentative="1">
      <w:start w:val="1"/>
      <w:numFmt w:val="bullet"/>
      <w:lvlText w:val="•"/>
      <w:lvlJc w:val="left"/>
      <w:pPr>
        <w:tabs>
          <w:tab w:val="num" w:pos="2160"/>
        </w:tabs>
        <w:ind w:left="2160" w:hanging="360"/>
      </w:pPr>
      <w:rPr>
        <w:rFonts w:ascii="Arial" w:hAnsi="Arial" w:hint="default"/>
      </w:rPr>
    </w:lvl>
    <w:lvl w:ilvl="3" w:tplc="BDE6CEE8" w:tentative="1">
      <w:start w:val="1"/>
      <w:numFmt w:val="bullet"/>
      <w:lvlText w:val="•"/>
      <w:lvlJc w:val="left"/>
      <w:pPr>
        <w:tabs>
          <w:tab w:val="num" w:pos="2880"/>
        </w:tabs>
        <w:ind w:left="2880" w:hanging="360"/>
      </w:pPr>
      <w:rPr>
        <w:rFonts w:ascii="Arial" w:hAnsi="Arial" w:hint="default"/>
      </w:rPr>
    </w:lvl>
    <w:lvl w:ilvl="4" w:tplc="25DA85B6" w:tentative="1">
      <w:start w:val="1"/>
      <w:numFmt w:val="bullet"/>
      <w:lvlText w:val="•"/>
      <w:lvlJc w:val="left"/>
      <w:pPr>
        <w:tabs>
          <w:tab w:val="num" w:pos="3600"/>
        </w:tabs>
        <w:ind w:left="3600" w:hanging="360"/>
      </w:pPr>
      <w:rPr>
        <w:rFonts w:ascii="Arial" w:hAnsi="Arial" w:hint="default"/>
      </w:rPr>
    </w:lvl>
    <w:lvl w:ilvl="5" w:tplc="28B2B9C4" w:tentative="1">
      <w:start w:val="1"/>
      <w:numFmt w:val="bullet"/>
      <w:lvlText w:val="•"/>
      <w:lvlJc w:val="left"/>
      <w:pPr>
        <w:tabs>
          <w:tab w:val="num" w:pos="4320"/>
        </w:tabs>
        <w:ind w:left="4320" w:hanging="360"/>
      </w:pPr>
      <w:rPr>
        <w:rFonts w:ascii="Arial" w:hAnsi="Arial" w:hint="default"/>
      </w:rPr>
    </w:lvl>
    <w:lvl w:ilvl="6" w:tplc="19703F5E" w:tentative="1">
      <w:start w:val="1"/>
      <w:numFmt w:val="bullet"/>
      <w:lvlText w:val="•"/>
      <w:lvlJc w:val="left"/>
      <w:pPr>
        <w:tabs>
          <w:tab w:val="num" w:pos="5040"/>
        </w:tabs>
        <w:ind w:left="5040" w:hanging="360"/>
      </w:pPr>
      <w:rPr>
        <w:rFonts w:ascii="Arial" w:hAnsi="Arial" w:hint="default"/>
      </w:rPr>
    </w:lvl>
    <w:lvl w:ilvl="7" w:tplc="6130D572" w:tentative="1">
      <w:start w:val="1"/>
      <w:numFmt w:val="bullet"/>
      <w:lvlText w:val="•"/>
      <w:lvlJc w:val="left"/>
      <w:pPr>
        <w:tabs>
          <w:tab w:val="num" w:pos="5760"/>
        </w:tabs>
        <w:ind w:left="5760" w:hanging="360"/>
      </w:pPr>
      <w:rPr>
        <w:rFonts w:ascii="Arial" w:hAnsi="Arial" w:hint="default"/>
      </w:rPr>
    </w:lvl>
    <w:lvl w:ilvl="8" w:tplc="1236DEF6" w:tentative="1">
      <w:start w:val="1"/>
      <w:numFmt w:val="bullet"/>
      <w:lvlText w:val="•"/>
      <w:lvlJc w:val="left"/>
      <w:pPr>
        <w:tabs>
          <w:tab w:val="num" w:pos="6480"/>
        </w:tabs>
        <w:ind w:left="6480" w:hanging="360"/>
      </w:pPr>
      <w:rPr>
        <w:rFonts w:ascii="Arial" w:hAnsi="Arial" w:hint="default"/>
      </w:rPr>
    </w:lvl>
  </w:abstractNum>
  <w:abstractNum w:abstractNumId="11">
    <w:nsid w:val="271D42D7"/>
    <w:multiLevelType w:val="hybridMultilevel"/>
    <w:tmpl w:val="D5A2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9B069E"/>
    <w:multiLevelType w:val="hybridMultilevel"/>
    <w:tmpl w:val="25CAF7DC"/>
    <w:lvl w:ilvl="0" w:tplc="41F0FF1A">
      <w:start w:val="1"/>
      <w:numFmt w:val="bullet"/>
      <w:lvlText w:val="•"/>
      <w:lvlJc w:val="left"/>
      <w:pPr>
        <w:tabs>
          <w:tab w:val="num" w:pos="720"/>
        </w:tabs>
        <w:ind w:left="720" w:hanging="360"/>
      </w:pPr>
      <w:rPr>
        <w:rFonts w:ascii="Arial" w:hAnsi="Arial" w:hint="default"/>
      </w:rPr>
    </w:lvl>
    <w:lvl w:ilvl="1" w:tplc="14A68FEC" w:tentative="1">
      <w:start w:val="1"/>
      <w:numFmt w:val="bullet"/>
      <w:lvlText w:val="•"/>
      <w:lvlJc w:val="left"/>
      <w:pPr>
        <w:tabs>
          <w:tab w:val="num" w:pos="1440"/>
        </w:tabs>
        <w:ind w:left="1440" w:hanging="360"/>
      </w:pPr>
      <w:rPr>
        <w:rFonts w:ascii="Arial" w:hAnsi="Arial" w:hint="default"/>
      </w:rPr>
    </w:lvl>
    <w:lvl w:ilvl="2" w:tplc="B4104EBC" w:tentative="1">
      <w:start w:val="1"/>
      <w:numFmt w:val="bullet"/>
      <w:lvlText w:val="•"/>
      <w:lvlJc w:val="left"/>
      <w:pPr>
        <w:tabs>
          <w:tab w:val="num" w:pos="2160"/>
        </w:tabs>
        <w:ind w:left="2160" w:hanging="360"/>
      </w:pPr>
      <w:rPr>
        <w:rFonts w:ascii="Arial" w:hAnsi="Arial" w:hint="default"/>
      </w:rPr>
    </w:lvl>
    <w:lvl w:ilvl="3" w:tplc="12C2E6C8" w:tentative="1">
      <w:start w:val="1"/>
      <w:numFmt w:val="bullet"/>
      <w:lvlText w:val="•"/>
      <w:lvlJc w:val="left"/>
      <w:pPr>
        <w:tabs>
          <w:tab w:val="num" w:pos="2880"/>
        </w:tabs>
        <w:ind w:left="2880" w:hanging="360"/>
      </w:pPr>
      <w:rPr>
        <w:rFonts w:ascii="Arial" w:hAnsi="Arial" w:hint="default"/>
      </w:rPr>
    </w:lvl>
    <w:lvl w:ilvl="4" w:tplc="16A287C6" w:tentative="1">
      <w:start w:val="1"/>
      <w:numFmt w:val="bullet"/>
      <w:lvlText w:val="•"/>
      <w:lvlJc w:val="left"/>
      <w:pPr>
        <w:tabs>
          <w:tab w:val="num" w:pos="3600"/>
        </w:tabs>
        <w:ind w:left="3600" w:hanging="360"/>
      </w:pPr>
      <w:rPr>
        <w:rFonts w:ascii="Arial" w:hAnsi="Arial" w:hint="default"/>
      </w:rPr>
    </w:lvl>
    <w:lvl w:ilvl="5" w:tplc="4168AA94" w:tentative="1">
      <w:start w:val="1"/>
      <w:numFmt w:val="bullet"/>
      <w:lvlText w:val="•"/>
      <w:lvlJc w:val="left"/>
      <w:pPr>
        <w:tabs>
          <w:tab w:val="num" w:pos="4320"/>
        </w:tabs>
        <w:ind w:left="4320" w:hanging="360"/>
      </w:pPr>
      <w:rPr>
        <w:rFonts w:ascii="Arial" w:hAnsi="Arial" w:hint="default"/>
      </w:rPr>
    </w:lvl>
    <w:lvl w:ilvl="6" w:tplc="99BEAC92" w:tentative="1">
      <w:start w:val="1"/>
      <w:numFmt w:val="bullet"/>
      <w:lvlText w:val="•"/>
      <w:lvlJc w:val="left"/>
      <w:pPr>
        <w:tabs>
          <w:tab w:val="num" w:pos="5040"/>
        </w:tabs>
        <w:ind w:left="5040" w:hanging="360"/>
      </w:pPr>
      <w:rPr>
        <w:rFonts w:ascii="Arial" w:hAnsi="Arial" w:hint="default"/>
      </w:rPr>
    </w:lvl>
    <w:lvl w:ilvl="7" w:tplc="ED546C10" w:tentative="1">
      <w:start w:val="1"/>
      <w:numFmt w:val="bullet"/>
      <w:lvlText w:val="•"/>
      <w:lvlJc w:val="left"/>
      <w:pPr>
        <w:tabs>
          <w:tab w:val="num" w:pos="5760"/>
        </w:tabs>
        <w:ind w:left="5760" w:hanging="360"/>
      </w:pPr>
      <w:rPr>
        <w:rFonts w:ascii="Arial" w:hAnsi="Arial" w:hint="default"/>
      </w:rPr>
    </w:lvl>
    <w:lvl w:ilvl="8" w:tplc="3D72952C" w:tentative="1">
      <w:start w:val="1"/>
      <w:numFmt w:val="bullet"/>
      <w:lvlText w:val="•"/>
      <w:lvlJc w:val="left"/>
      <w:pPr>
        <w:tabs>
          <w:tab w:val="num" w:pos="6480"/>
        </w:tabs>
        <w:ind w:left="6480" w:hanging="360"/>
      </w:pPr>
      <w:rPr>
        <w:rFonts w:ascii="Arial" w:hAnsi="Arial" w:hint="default"/>
      </w:rPr>
    </w:lvl>
  </w:abstractNum>
  <w:abstractNum w:abstractNumId="13">
    <w:nsid w:val="357F166D"/>
    <w:multiLevelType w:val="hybridMultilevel"/>
    <w:tmpl w:val="03E4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AF452A"/>
    <w:multiLevelType w:val="hybridMultilevel"/>
    <w:tmpl w:val="2884BB8C"/>
    <w:lvl w:ilvl="0" w:tplc="8DE86CE4">
      <w:start w:val="1"/>
      <w:numFmt w:val="bullet"/>
      <w:lvlText w:val="•"/>
      <w:lvlJc w:val="left"/>
      <w:pPr>
        <w:tabs>
          <w:tab w:val="num" w:pos="720"/>
        </w:tabs>
        <w:ind w:left="720" w:hanging="360"/>
      </w:pPr>
      <w:rPr>
        <w:rFonts w:ascii="Arial" w:hAnsi="Arial" w:hint="default"/>
      </w:rPr>
    </w:lvl>
    <w:lvl w:ilvl="1" w:tplc="C436C8E0" w:tentative="1">
      <w:start w:val="1"/>
      <w:numFmt w:val="bullet"/>
      <w:lvlText w:val="•"/>
      <w:lvlJc w:val="left"/>
      <w:pPr>
        <w:tabs>
          <w:tab w:val="num" w:pos="1440"/>
        </w:tabs>
        <w:ind w:left="1440" w:hanging="360"/>
      </w:pPr>
      <w:rPr>
        <w:rFonts w:ascii="Arial" w:hAnsi="Arial" w:hint="default"/>
      </w:rPr>
    </w:lvl>
    <w:lvl w:ilvl="2" w:tplc="E8E2D086" w:tentative="1">
      <w:start w:val="1"/>
      <w:numFmt w:val="bullet"/>
      <w:lvlText w:val="•"/>
      <w:lvlJc w:val="left"/>
      <w:pPr>
        <w:tabs>
          <w:tab w:val="num" w:pos="2160"/>
        </w:tabs>
        <w:ind w:left="2160" w:hanging="360"/>
      </w:pPr>
      <w:rPr>
        <w:rFonts w:ascii="Arial" w:hAnsi="Arial" w:hint="default"/>
      </w:rPr>
    </w:lvl>
    <w:lvl w:ilvl="3" w:tplc="59A8117C" w:tentative="1">
      <w:start w:val="1"/>
      <w:numFmt w:val="bullet"/>
      <w:lvlText w:val="•"/>
      <w:lvlJc w:val="left"/>
      <w:pPr>
        <w:tabs>
          <w:tab w:val="num" w:pos="2880"/>
        </w:tabs>
        <w:ind w:left="2880" w:hanging="360"/>
      </w:pPr>
      <w:rPr>
        <w:rFonts w:ascii="Arial" w:hAnsi="Arial" w:hint="default"/>
      </w:rPr>
    </w:lvl>
    <w:lvl w:ilvl="4" w:tplc="2CFE960A" w:tentative="1">
      <w:start w:val="1"/>
      <w:numFmt w:val="bullet"/>
      <w:lvlText w:val="•"/>
      <w:lvlJc w:val="left"/>
      <w:pPr>
        <w:tabs>
          <w:tab w:val="num" w:pos="3600"/>
        </w:tabs>
        <w:ind w:left="3600" w:hanging="360"/>
      </w:pPr>
      <w:rPr>
        <w:rFonts w:ascii="Arial" w:hAnsi="Arial" w:hint="default"/>
      </w:rPr>
    </w:lvl>
    <w:lvl w:ilvl="5" w:tplc="8800D09A" w:tentative="1">
      <w:start w:val="1"/>
      <w:numFmt w:val="bullet"/>
      <w:lvlText w:val="•"/>
      <w:lvlJc w:val="left"/>
      <w:pPr>
        <w:tabs>
          <w:tab w:val="num" w:pos="4320"/>
        </w:tabs>
        <w:ind w:left="4320" w:hanging="360"/>
      </w:pPr>
      <w:rPr>
        <w:rFonts w:ascii="Arial" w:hAnsi="Arial" w:hint="default"/>
      </w:rPr>
    </w:lvl>
    <w:lvl w:ilvl="6" w:tplc="57F4C722" w:tentative="1">
      <w:start w:val="1"/>
      <w:numFmt w:val="bullet"/>
      <w:lvlText w:val="•"/>
      <w:lvlJc w:val="left"/>
      <w:pPr>
        <w:tabs>
          <w:tab w:val="num" w:pos="5040"/>
        </w:tabs>
        <w:ind w:left="5040" w:hanging="360"/>
      </w:pPr>
      <w:rPr>
        <w:rFonts w:ascii="Arial" w:hAnsi="Arial" w:hint="default"/>
      </w:rPr>
    </w:lvl>
    <w:lvl w:ilvl="7" w:tplc="1B365E0C" w:tentative="1">
      <w:start w:val="1"/>
      <w:numFmt w:val="bullet"/>
      <w:lvlText w:val="•"/>
      <w:lvlJc w:val="left"/>
      <w:pPr>
        <w:tabs>
          <w:tab w:val="num" w:pos="5760"/>
        </w:tabs>
        <w:ind w:left="5760" w:hanging="360"/>
      </w:pPr>
      <w:rPr>
        <w:rFonts w:ascii="Arial" w:hAnsi="Arial" w:hint="default"/>
      </w:rPr>
    </w:lvl>
    <w:lvl w:ilvl="8" w:tplc="8F067B46" w:tentative="1">
      <w:start w:val="1"/>
      <w:numFmt w:val="bullet"/>
      <w:lvlText w:val="•"/>
      <w:lvlJc w:val="left"/>
      <w:pPr>
        <w:tabs>
          <w:tab w:val="num" w:pos="6480"/>
        </w:tabs>
        <w:ind w:left="6480" w:hanging="360"/>
      </w:pPr>
      <w:rPr>
        <w:rFonts w:ascii="Arial" w:hAnsi="Arial" w:hint="default"/>
      </w:rPr>
    </w:lvl>
  </w:abstractNum>
  <w:abstractNum w:abstractNumId="15">
    <w:nsid w:val="35B10DD4"/>
    <w:multiLevelType w:val="hybridMultilevel"/>
    <w:tmpl w:val="5A12F1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1964BA5"/>
    <w:multiLevelType w:val="hybridMultilevel"/>
    <w:tmpl w:val="7404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5A4559"/>
    <w:multiLevelType w:val="hybridMultilevel"/>
    <w:tmpl w:val="73E0EBB2"/>
    <w:lvl w:ilvl="0" w:tplc="B78C298E">
      <w:start w:val="1"/>
      <w:numFmt w:val="bullet"/>
      <w:lvlText w:val="•"/>
      <w:lvlJc w:val="left"/>
      <w:pPr>
        <w:tabs>
          <w:tab w:val="num" w:pos="720"/>
        </w:tabs>
        <w:ind w:left="720" w:hanging="360"/>
      </w:pPr>
      <w:rPr>
        <w:rFonts w:ascii="Arial" w:hAnsi="Arial" w:hint="default"/>
      </w:rPr>
    </w:lvl>
    <w:lvl w:ilvl="1" w:tplc="8D6C154E" w:tentative="1">
      <w:start w:val="1"/>
      <w:numFmt w:val="bullet"/>
      <w:lvlText w:val="•"/>
      <w:lvlJc w:val="left"/>
      <w:pPr>
        <w:tabs>
          <w:tab w:val="num" w:pos="1440"/>
        </w:tabs>
        <w:ind w:left="1440" w:hanging="360"/>
      </w:pPr>
      <w:rPr>
        <w:rFonts w:ascii="Arial" w:hAnsi="Arial" w:hint="default"/>
      </w:rPr>
    </w:lvl>
    <w:lvl w:ilvl="2" w:tplc="A39AE2AA" w:tentative="1">
      <w:start w:val="1"/>
      <w:numFmt w:val="bullet"/>
      <w:lvlText w:val="•"/>
      <w:lvlJc w:val="left"/>
      <w:pPr>
        <w:tabs>
          <w:tab w:val="num" w:pos="2160"/>
        </w:tabs>
        <w:ind w:left="2160" w:hanging="360"/>
      </w:pPr>
      <w:rPr>
        <w:rFonts w:ascii="Arial" w:hAnsi="Arial" w:hint="default"/>
      </w:rPr>
    </w:lvl>
    <w:lvl w:ilvl="3" w:tplc="42F8ACCE" w:tentative="1">
      <w:start w:val="1"/>
      <w:numFmt w:val="bullet"/>
      <w:lvlText w:val="•"/>
      <w:lvlJc w:val="left"/>
      <w:pPr>
        <w:tabs>
          <w:tab w:val="num" w:pos="2880"/>
        </w:tabs>
        <w:ind w:left="2880" w:hanging="360"/>
      </w:pPr>
      <w:rPr>
        <w:rFonts w:ascii="Arial" w:hAnsi="Arial" w:hint="default"/>
      </w:rPr>
    </w:lvl>
    <w:lvl w:ilvl="4" w:tplc="04102AA8" w:tentative="1">
      <w:start w:val="1"/>
      <w:numFmt w:val="bullet"/>
      <w:lvlText w:val="•"/>
      <w:lvlJc w:val="left"/>
      <w:pPr>
        <w:tabs>
          <w:tab w:val="num" w:pos="3600"/>
        </w:tabs>
        <w:ind w:left="3600" w:hanging="360"/>
      </w:pPr>
      <w:rPr>
        <w:rFonts w:ascii="Arial" w:hAnsi="Arial" w:hint="default"/>
      </w:rPr>
    </w:lvl>
    <w:lvl w:ilvl="5" w:tplc="C1743358" w:tentative="1">
      <w:start w:val="1"/>
      <w:numFmt w:val="bullet"/>
      <w:lvlText w:val="•"/>
      <w:lvlJc w:val="left"/>
      <w:pPr>
        <w:tabs>
          <w:tab w:val="num" w:pos="4320"/>
        </w:tabs>
        <w:ind w:left="4320" w:hanging="360"/>
      </w:pPr>
      <w:rPr>
        <w:rFonts w:ascii="Arial" w:hAnsi="Arial" w:hint="default"/>
      </w:rPr>
    </w:lvl>
    <w:lvl w:ilvl="6" w:tplc="140A2586" w:tentative="1">
      <w:start w:val="1"/>
      <w:numFmt w:val="bullet"/>
      <w:lvlText w:val="•"/>
      <w:lvlJc w:val="left"/>
      <w:pPr>
        <w:tabs>
          <w:tab w:val="num" w:pos="5040"/>
        </w:tabs>
        <w:ind w:left="5040" w:hanging="360"/>
      </w:pPr>
      <w:rPr>
        <w:rFonts w:ascii="Arial" w:hAnsi="Arial" w:hint="default"/>
      </w:rPr>
    </w:lvl>
    <w:lvl w:ilvl="7" w:tplc="EAD0C1B8" w:tentative="1">
      <w:start w:val="1"/>
      <w:numFmt w:val="bullet"/>
      <w:lvlText w:val="•"/>
      <w:lvlJc w:val="left"/>
      <w:pPr>
        <w:tabs>
          <w:tab w:val="num" w:pos="5760"/>
        </w:tabs>
        <w:ind w:left="5760" w:hanging="360"/>
      </w:pPr>
      <w:rPr>
        <w:rFonts w:ascii="Arial" w:hAnsi="Arial" w:hint="default"/>
      </w:rPr>
    </w:lvl>
    <w:lvl w:ilvl="8" w:tplc="331035CA" w:tentative="1">
      <w:start w:val="1"/>
      <w:numFmt w:val="bullet"/>
      <w:lvlText w:val="•"/>
      <w:lvlJc w:val="left"/>
      <w:pPr>
        <w:tabs>
          <w:tab w:val="num" w:pos="6480"/>
        </w:tabs>
        <w:ind w:left="6480" w:hanging="360"/>
      </w:pPr>
      <w:rPr>
        <w:rFonts w:ascii="Arial" w:hAnsi="Arial" w:hint="default"/>
      </w:rPr>
    </w:lvl>
  </w:abstractNum>
  <w:abstractNum w:abstractNumId="18">
    <w:nsid w:val="477E5EFA"/>
    <w:multiLevelType w:val="hybridMultilevel"/>
    <w:tmpl w:val="DF16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D91340"/>
    <w:multiLevelType w:val="hybridMultilevel"/>
    <w:tmpl w:val="5F28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0E5B92"/>
    <w:multiLevelType w:val="hybridMultilevel"/>
    <w:tmpl w:val="86AE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CB6E67"/>
    <w:multiLevelType w:val="hybridMultilevel"/>
    <w:tmpl w:val="519C5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1EE2DD7"/>
    <w:multiLevelType w:val="hybridMultilevel"/>
    <w:tmpl w:val="B3C2D1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121140"/>
    <w:multiLevelType w:val="hybridMultilevel"/>
    <w:tmpl w:val="0D3A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6F7716"/>
    <w:multiLevelType w:val="multilevel"/>
    <w:tmpl w:val="CC7A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3F73F0"/>
    <w:multiLevelType w:val="hybridMultilevel"/>
    <w:tmpl w:val="08C49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ABB5B5C"/>
    <w:multiLevelType w:val="hybridMultilevel"/>
    <w:tmpl w:val="0632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F73B21"/>
    <w:multiLevelType w:val="hybridMultilevel"/>
    <w:tmpl w:val="C44E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CA2CEF"/>
    <w:multiLevelType w:val="hybridMultilevel"/>
    <w:tmpl w:val="F940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8E5F68"/>
    <w:multiLevelType w:val="hybridMultilevel"/>
    <w:tmpl w:val="CB8A0F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3671F9"/>
    <w:multiLevelType w:val="hybridMultilevel"/>
    <w:tmpl w:val="6554C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27"/>
  </w:num>
  <w:num w:numId="3">
    <w:abstractNumId w:val="16"/>
  </w:num>
  <w:num w:numId="4">
    <w:abstractNumId w:val="3"/>
  </w:num>
  <w:num w:numId="5">
    <w:abstractNumId w:val="22"/>
  </w:num>
  <w:num w:numId="6">
    <w:abstractNumId w:val="29"/>
  </w:num>
  <w:num w:numId="7">
    <w:abstractNumId w:val="21"/>
  </w:num>
  <w:num w:numId="8">
    <w:abstractNumId w:val="8"/>
  </w:num>
  <w:num w:numId="9">
    <w:abstractNumId w:val="26"/>
  </w:num>
  <w:num w:numId="10">
    <w:abstractNumId w:val="9"/>
  </w:num>
  <w:num w:numId="11">
    <w:abstractNumId w:val="30"/>
  </w:num>
  <w:num w:numId="12">
    <w:abstractNumId w:val="28"/>
  </w:num>
  <w:num w:numId="13">
    <w:abstractNumId w:val="6"/>
  </w:num>
  <w:num w:numId="14">
    <w:abstractNumId w:val="2"/>
  </w:num>
  <w:num w:numId="15">
    <w:abstractNumId w:val="0"/>
  </w:num>
  <w:num w:numId="16">
    <w:abstractNumId w:val="20"/>
  </w:num>
  <w:num w:numId="17">
    <w:abstractNumId w:val="5"/>
  </w:num>
  <w:num w:numId="18">
    <w:abstractNumId w:val="10"/>
  </w:num>
  <w:num w:numId="19">
    <w:abstractNumId w:val="25"/>
  </w:num>
  <w:num w:numId="20">
    <w:abstractNumId w:val="11"/>
  </w:num>
  <w:num w:numId="21">
    <w:abstractNumId w:val="15"/>
  </w:num>
  <w:num w:numId="22">
    <w:abstractNumId w:val="4"/>
  </w:num>
  <w:num w:numId="23">
    <w:abstractNumId w:val="14"/>
  </w:num>
  <w:num w:numId="24">
    <w:abstractNumId w:val="12"/>
  </w:num>
  <w:num w:numId="25">
    <w:abstractNumId w:val="13"/>
  </w:num>
  <w:num w:numId="26">
    <w:abstractNumId w:val="17"/>
  </w:num>
  <w:num w:numId="27">
    <w:abstractNumId w:val="19"/>
  </w:num>
  <w:num w:numId="28">
    <w:abstractNumId w:val="18"/>
  </w:num>
  <w:num w:numId="29">
    <w:abstractNumId w:val="1"/>
  </w:num>
  <w:num w:numId="30">
    <w:abstractNumId w:val="24"/>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hideSpellingErrors/>
  <w:hideGrammaticalErrors/>
  <w:proofState w:spelling="clean"/>
  <w:attachedTemplate r:id="rId1"/>
  <w:defaultTabStop w:val="720"/>
  <w:hyphenationZone w:val="425"/>
  <w:characterSpacingControl w:val="doNotCompress"/>
  <w:hdrShapeDefaults>
    <o:shapedefaults v:ext="edit" spidmax="5122">
      <v:textbox inset="5.85pt,.7pt,5.85pt,.7pt"/>
    </o:shapedefaults>
  </w:hdrShapeDefaults>
  <w:footnotePr>
    <w:footnote w:id="-1"/>
    <w:footnote w:id="0"/>
  </w:footnotePr>
  <w:endnotePr>
    <w:endnote w:id="-1"/>
    <w:endnote w:id="0"/>
  </w:endnotePr>
  <w:compat>
    <w:useFELayout/>
  </w:compat>
  <w:rsids>
    <w:rsidRoot w:val="00307A16"/>
    <w:rsid w:val="00000DFD"/>
    <w:rsid w:val="000017F3"/>
    <w:rsid w:val="00003AB2"/>
    <w:rsid w:val="00004F95"/>
    <w:rsid w:val="00005F8E"/>
    <w:rsid w:val="000155DA"/>
    <w:rsid w:val="000156F1"/>
    <w:rsid w:val="00022116"/>
    <w:rsid w:val="0002233B"/>
    <w:rsid w:val="000247C5"/>
    <w:rsid w:val="000269FD"/>
    <w:rsid w:val="00031677"/>
    <w:rsid w:val="00032551"/>
    <w:rsid w:val="00035690"/>
    <w:rsid w:val="00045E01"/>
    <w:rsid w:val="00046781"/>
    <w:rsid w:val="00053CD2"/>
    <w:rsid w:val="000564E3"/>
    <w:rsid w:val="00062548"/>
    <w:rsid w:val="0006374C"/>
    <w:rsid w:val="0006539D"/>
    <w:rsid w:val="00066CC0"/>
    <w:rsid w:val="00066E09"/>
    <w:rsid w:val="00070FE4"/>
    <w:rsid w:val="00072275"/>
    <w:rsid w:val="0007533C"/>
    <w:rsid w:val="0008072F"/>
    <w:rsid w:val="00080CEC"/>
    <w:rsid w:val="00093743"/>
    <w:rsid w:val="00097D1D"/>
    <w:rsid w:val="00097E6F"/>
    <w:rsid w:val="000A007D"/>
    <w:rsid w:val="000A116E"/>
    <w:rsid w:val="000A47DE"/>
    <w:rsid w:val="000B0F01"/>
    <w:rsid w:val="000B15C4"/>
    <w:rsid w:val="000B36F8"/>
    <w:rsid w:val="000B4958"/>
    <w:rsid w:val="000B4ABA"/>
    <w:rsid w:val="000B5893"/>
    <w:rsid w:val="000B7B5B"/>
    <w:rsid w:val="000C49A1"/>
    <w:rsid w:val="000D1BF1"/>
    <w:rsid w:val="000D221A"/>
    <w:rsid w:val="000D52D1"/>
    <w:rsid w:val="000E1B44"/>
    <w:rsid w:val="000E30D2"/>
    <w:rsid w:val="000E5071"/>
    <w:rsid w:val="000E6923"/>
    <w:rsid w:val="000E7E68"/>
    <w:rsid w:val="000F201C"/>
    <w:rsid w:val="000F46C3"/>
    <w:rsid w:val="000F7372"/>
    <w:rsid w:val="001008C2"/>
    <w:rsid w:val="001116B5"/>
    <w:rsid w:val="00113EF3"/>
    <w:rsid w:val="00115BA4"/>
    <w:rsid w:val="001355EC"/>
    <w:rsid w:val="00136912"/>
    <w:rsid w:val="00143D6F"/>
    <w:rsid w:val="00144575"/>
    <w:rsid w:val="00144BF0"/>
    <w:rsid w:val="0014742D"/>
    <w:rsid w:val="00152AB6"/>
    <w:rsid w:val="00157859"/>
    <w:rsid w:val="00171E32"/>
    <w:rsid w:val="00173325"/>
    <w:rsid w:val="0017706F"/>
    <w:rsid w:val="001803C0"/>
    <w:rsid w:val="001827B2"/>
    <w:rsid w:val="001921CB"/>
    <w:rsid w:val="001926F3"/>
    <w:rsid w:val="00194BA8"/>
    <w:rsid w:val="001A19D0"/>
    <w:rsid w:val="001A2CB0"/>
    <w:rsid w:val="001B35A7"/>
    <w:rsid w:val="001B4C73"/>
    <w:rsid w:val="001B5B85"/>
    <w:rsid w:val="001B7783"/>
    <w:rsid w:val="001C1AB1"/>
    <w:rsid w:val="001D3524"/>
    <w:rsid w:val="001D3A02"/>
    <w:rsid w:val="001E17CB"/>
    <w:rsid w:val="001E2CC5"/>
    <w:rsid w:val="001E324C"/>
    <w:rsid w:val="001E5F13"/>
    <w:rsid w:val="001E68AB"/>
    <w:rsid w:val="001F0CED"/>
    <w:rsid w:val="001F137C"/>
    <w:rsid w:val="001F1D78"/>
    <w:rsid w:val="001F1FEF"/>
    <w:rsid w:val="001F2ADF"/>
    <w:rsid w:val="00205D04"/>
    <w:rsid w:val="00205FA5"/>
    <w:rsid w:val="002060B9"/>
    <w:rsid w:val="00210343"/>
    <w:rsid w:val="002115EB"/>
    <w:rsid w:val="0021256F"/>
    <w:rsid w:val="00215EB7"/>
    <w:rsid w:val="00216CFA"/>
    <w:rsid w:val="00220F44"/>
    <w:rsid w:val="002224EB"/>
    <w:rsid w:val="0022310F"/>
    <w:rsid w:val="0022715D"/>
    <w:rsid w:val="00230447"/>
    <w:rsid w:val="00241AB4"/>
    <w:rsid w:val="00243A6E"/>
    <w:rsid w:val="00246648"/>
    <w:rsid w:val="002525B1"/>
    <w:rsid w:val="00252873"/>
    <w:rsid w:val="00252B5D"/>
    <w:rsid w:val="00252CBF"/>
    <w:rsid w:val="002558D5"/>
    <w:rsid w:val="00265EC6"/>
    <w:rsid w:val="00267C2A"/>
    <w:rsid w:val="00270F67"/>
    <w:rsid w:val="002713E5"/>
    <w:rsid w:val="00272682"/>
    <w:rsid w:val="00272DFF"/>
    <w:rsid w:val="002756C1"/>
    <w:rsid w:val="00287DF8"/>
    <w:rsid w:val="00293A68"/>
    <w:rsid w:val="00297C08"/>
    <w:rsid w:val="002A079C"/>
    <w:rsid w:val="002A3699"/>
    <w:rsid w:val="002A4181"/>
    <w:rsid w:val="002A4DD8"/>
    <w:rsid w:val="002A6D79"/>
    <w:rsid w:val="002A77E5"/>
    <w:rsid w:val="002B26DF"/>
    <w:rsid w:val="002C05BC"/>
    <w:rsid w:val="002C3D96"/>
    <w:rsid w:val="002C6D63"/>
    <w:rsid w:val="002D2551"/>
    <w:rsid w:val="002D36AB"/>
    <w:rsid w:val="002D563E"/>
    <w:rsid w:val="002E0179"/>
    <w:rsid w:val="002E35F8"/>
    <w:rsid w:val="002E3C3C"/>
    <w:rsid w:val="002F0206"/>
    <w:rsid w:val="002F3C88"/>
    <w:rsid w:val="002F480B"/>
    <w:rsid w:val="002F5CB4"/>
    <w:rsid w:val="003000EC"/>
    <w:rsid w:val="003018CD"/>
    <w:rsid w:val="00305FC6"/>
    <w:rsid w:val="00307A16"/>
    <w:rsid w:val="00322C4E"/>
    <w:rsid w:val="003250AA"/>
    <w:rsid w:val="003252AA"/>
    <w:rsid w:val="003273CE"/>
    <w:rsid w:val="0033176A"/>
    <w:rsid w:val="00332904"/>
    <w:rsid w:val="00333308"/>
    <w:rsid w:val="00333B7F"/>
    <w:rsid w:val="00333F3A"/>
    <w:rsid w:val="00334785"/>
    <w:rsid w:val="0033743B"/>
    <w:rsid w:val="00342CCF"/>
    <w:rsid w:val="0034324F"/>
    <w:rsid w:val="0034387B"/>
    <w:rsid w:val="00343BD7"/>
    <w:rsid w:val="00344C58"/>
    <w:rsid w:val="0035160C"/>
    <w:rsid w:val="00353AEA"/>
    <w:rsid w:val="0035407A"/>
    <w:rsid w:val="00354D71"/>
    <w:rsid w:val="00354E0A"/>
    <w:rsid w:val="00360775"/>
    <w:rsid w:val="003609A4"/>
    <w:rsid w:val="003620D4"/>
    <w:rsid w:val="00363B2D"/>
    <w:rsid w:val="0036467C"/>
    <w:rsid w:val="003655C6"/>
    <w:rsid w:val="00366330"/>
    <w:rsid w:val="00371CAD"/>
    <w:rsid w:val="00392457"/>
    <w:rsid w:val="0039343B"/>
    <w:rsid w:val="003945CE"/>
    <w:rsid w:val="0039474E"/>
    <w:rsid w:val="00394FDF"/>
    <w:rsid w:val="00396A56"/>
    <w:rsid w:val="003977B1"/>
    <w:rsid w:val="003A02EE"/>
    <w:rsid w:val="003A577E"/>
    <w:rsid w:val="003A615D"/>
    <w:rsid w:val="003B532F"/>
    <w:rsid w:val="003B7528"/>
    <w:rsid w:val="003B7A49"/>
    <w:rsid w:val="003C4F0B"/>
    <w:rsid w:val="003D1D1F"/>
    <w:rsid w:val="003E073F"/>
    <w:rsid w:val="003E3935"/>
    <w:rsid w:val="003E4A02"/>
    <w:rsid w:val="003F7364"/>
    <w:rsid w:val="00400A59"/>
    <w:rsid w:val="004027D9"/>
    <w:rsid w:val="00403022"/>
    <w:rsid w:val="004054CA"/>
    <w:rsid w:val="00413820"/>
    <w:rsid w:val="00420D27"/>
    <w:rsid w:val="0042239B"/>
    <w:rsid w:val="00431DC3"/>
    <w:rsid w:val="00431E98"/>
    <w:rsid w:val="0043666B"/>
    <w:rsid w:val="00444DED"/>
    <w:rsid w:val="0045099C"/>
    <w:rsid w:val="004531ED"/>
    <w:rsid w:val="00454EF4"/>
    <w:rsid w:val="00461915"/>
    <w:rsid w:val="00461AA0"/>
    <w:rsid w:val="0046505A"/>
    <w:rsid w:val="004651AD"/>
    <w:rsid w:val="00465475"/>
    <w:rsid w:val="0046697F"/>
    <w:rsid w:val="004705D2"/>
    <w:rsid w:val="00474320"/>
    <w:rsid w:val="00474849"/>
    <w:rsid w:val="004748F5"/>
    <w:rsid w:val="004774D0"/>
    <w:rsid w:val="004809BE"/>
    <w:rsid w:val="00480C3D"/>
    <w:rsid w:val="00481826"/>
    <w:rsid w:val="00484DF3"/>
    <w:rsid w:val="00485869"/>
    <w:rsid w:val="0049255B"/>
    <w:rsid w:val="00492D71"/>
    <w:rsid w:val="00492F04"/>
    <w:rsid w:val="004A0340"/>
    <w:rsid w:val="004A2547"/>
    <w:rsid w:val="004A5A4B"/>
    <w:rsid w:val="004A6D11"/>
    <w:rsid w:val="004B0FDC"/>
    <w:rsid w:val="004B3181"/>
    <w:rsid w:val="004B4AA5"/>
    <w:rsid w:val="004B4D2F"/>
    <w:rsid w:val="004C1E26"/>
    <w:rsid w:val="004C24D0"/>
    <w:rsid w:val="004C70EF"/>
    <w:rsid w:val="004C7E12"/>
    <w:rsid w:val="004D0677"/>
    <w:rsid w:val="004D3A33"/>
    <w:rsid w:val="004D4C47"/>
    <w:rsid w:val="004E0447"/>
    <w:rsid w:val="004E2165"/>
    <w:rsid w:val="004E4F90"/>
    <w:rsid w:val="004F31E5"/>
    <w:rsid w:val="004F56C6"/>
    <w:rsid w:val="004F617D"/>
    <w:rsid w:val="00503F00"/>
    <w:rsid w:val="00505C8E"/>
    <w:rsid w:val="00507CAD"/>
    <w:rsid w:val="005114C7"/>
    <w:rsid w:val="00515366"/>
    <w:rsid w:val="00516730"/>
    <w:rsid w:val="00516DAB"/>
    <w:rsid w:val="0052181E"/>
    <w:rsid w:val="00524CBC"/>
    <w:rsid w:val="005266BF"/>
    <w:rsid w:val="005311D5"/>
    <w:rsid w:val="00532E23"/>
    <w:rsid w:val="00544AEB"/>
    <w:rsid w:val="00545E09"/>
    <w:rsid w:val="005465E5"/>
    <w:rsid w:val="005469A0"/>
    <w:rsid w:val="005472BD"/>
    <w:rsid w:val="00550503"/>
    <w:rsid w:val="00555F3D"/>
    <w:rsid w:val="005579FB"/>
    <w:rsid w:val="00561442"/>
    <w:rsid w:val="00561B77"/>
    <w:rsid w:val="00567E48"/>
    <w:rsid w:val="00567EF3"/>
    <w:rsid w:val="005703C5"/>
    <w:rsid w:val="00570DEA"/>
    <w:rsid w:val="0057511E"/>
    <w:rsid w:val="0057603B"/>
    <w:rsid w:val="0058114C"/>
    <w:rsid w:val="00583DF3"/>
    <w:rsid w:val="00591C3C"/>
    <w:rsid w:val="00592466"/>
    <w:rsid w:val="00593B69"/>
    <w:rsid w:val="00595B5D"/>
    <w:rsid w:val="005A280B"/>
    <w:rsid w:val="005A2B5A"/>
    <w:rsid w:val="005B2D77"/>
    <w:rsid w:val="005B370F"/>
    <w:rsid w:val="005B444F"/>
    <w:rsid w:val="005B4881"/>
    <w:rsid w:val="005B5B6B"/>
    <w:rsid w:val="005C1182"/>
    <w:rsid w:val="005C3F49"/>
    <w:rsid w:val="005D56C4"/>
    <w:rsid w:val="005E45FE"/>
    <w:rsid w:val="005E7516"/>
    <w:rsid w:val="005F066C"/>
    <w:rsid w:val="005F1B21"/>
    <w:rsid w:val="005F210A"/>
    <w:rsid w:val="005F59DF"/>
    <w:rsid w:val="00605123"/>
    <w:rsid w:val="006054B2"/>
    <w:rsid w:val="006067C7"/>
    <w:rsid w:val="0061639F"/>
    <w:rsid w:val="00617113"/>
    <w:rsid w:val="00622342"/>
    <w:rsid w:val="006224EA"/>
    <w:rsid w:val="00627382"/>
    <w:rsid w:val="00630DAA"/>
    <w:rsid w:val="00631505"/>
    <w:rsid w:val="006361D0"/>
    <w:rsid w:val="0064300B"/>
    <w:rsid w:val="00646C84"/>
    <w:rsid w:val="00650512"/>
    <w:rsid w:val="00653400"/>
    <w:rsid w:val="00660F76"/>
    <w:rsid w:val="00660F7D"/>
    <w:rsid w:val="00666CC8"/>
    <w:rsid w:val="00671B91"/>
    <w:rsid w:val="00672839"/>
    <w:rsid w:val="0067414C"/>
    <w:rsid w:val="00675F0E"/>
    <w:rsid w:val="006812B8"/>
    <w:rsid w:val="006830B6"/>
    <w:rsid w:val="006845ED"/>
    <w:rsid w:val="00686F16"/>
    <w:rsid w:val="0069113F"/>
    <w:rsid w:val="00691277"/>
    <w:rsid w:val="00691BDA"/>
    <w:rsid w:val="006A22F0"/>
    <w:rsid w:val="006A315D"/>
    <w:rsid w:val="006A4F87"/>
    <w:rsid w:val="006A5D03"/>
    <w:rsid w:val="006B3749"/>
    <w:rsid w:val="006B4F03"/>
    <w:rsid w:val="006B53EF"/>
    <w:rsid w:val="006C0FA9"/>
    <w:rsid w:val="006C4094"/>
    <w:rsid w:val="006D2EC2"/>
    <w:rsid w:val="006E43FB"/>
    <w:rsid w:val="006E7D10"/>
    <w:rsid w:val="006F0D61"/>
    <w:rsid w:val="006F3F2B"/>
    <w:rsid w:val="006F529F"/>
    <w:rsid w:val="00703051"/>
    <w:rsid w:val="00711FD0"/>
    <w:rsid w:val="007120DA"/>
    <w:rsid w:val="00713039"/>
    <w:rsid w:val="00716448"/>
    <w:rsid w:val="00716784"/>
    <w:rsid w:val="00717D85"/>
    <w:rsid w:val="00720DEA"/>
    <w:rsid w:val="00720EC8"/>
    <w:rsid w:val="007236A7"/>
    <w:rsid w:val="00724A99"/>
    <w:rsid w:val="00725299"/>
    <w:rsid w:val="00726B1D"/>
    <w:rsid w:val="00731799"/>
    <w:rsid w:val="00733967"/>
    <w:rsid w:val="007339EC"/>
    <w:rsid w:val="007343DD"/>
    <w:rsid w:val="00743404"/>
    <w:rsid w:val="00745B7D"/>
    <w:rsid w:val="007468F1"/>
    <w:rsid w:val="00751215"/>
    <w:rsid w:val="00751292"/>
    <w:rsid w:val="00752651"/>
    <w:rsid w:val="00754C13"/>
    <w:rsid w:val="00754EE1"/>
    <w:rsid w:val="00757074"/>
    <w:rsid w:val="007609C4"/>
    <w:rsid w:val="00762E1C"/>
    <w:rsid w:val="00763070"/>
    <w:rsid w:val="007667E4"/>
    <w:rsid w:val="00766DDF"/>
    <w:rsid w:val="00771734"/>
    <w:rsid w:val="007723F9"/>
    <w:rsid w:val="00775B09"/>
    <w:rsid w:val="00776812"/>
    <w:rsid w:val="00776E95"/>
    <w:rsid w:val="0078003D"/>
    <w:rsid w:val="007857B3"/>
    <w:rsid w:val="00785D5B"/>
    <w:rsid w:val="007874D2"/>
    <w:rsid w:val="00790A52"/>
    <w:rsid w:val="00790AC5"/>
    <w:rsid w:val="007A235F"/>
    <w:rsid w:val="007A5BD2"/>
    <w:rsid w:val="007A6B78"/>
    <w:rsid w:val="007A6FF3"/>
    <w:rsid w:val="007A73E5"/>
    <w:rsid w:val="007B123E"/>
    <w:rsid w:val="007B1723"/>
    <w:rsid w:val="007B3CAA"/>
    <w:rsid w:val="007C1C24"/>
    <w:rsid w:val="007E0968"/>
    <w:rsid w:val="007E323A"/>
    <w:rsid w:val="007E3EB5"/>
    <w:rsid w:val="007E605F"/>
    <w:rsid w:val="007E7281"/>
    <w:rsid w:val="007F0065"/>
    <w:rsid w:val="007F46D5"/>
    <w:rsid w:val="007F6666"/>
    <w:rsid w:val="00801BA4"/>
    <w:rsid w:val="00805994"/>
    <w:rsid w:val="00807339"/>
    <w:rsid w:val="00811F13"/>
    <w:rsid w:val="00812105"/>
    <w:rsid w:val="0081302A"/>
    <w:rsid w:val="00816D79"/>
    <w:rsid w:val="0082012B"/>
    <w:rsid w:val="00822B2C"/>
    <w:rsid w:val="00823A03"/>
    <w:rsid w:val="00833AE9"/>
    <w:rsid w:val="00836071"/>
    <w:rsid w:val="00841931"/>
    <w:rsid w:val="0084467A"/>
    <w:rsid w:val="0084608C"/>
    <w:rsid w:val="00846CBC"/>
    <w:rsid w:val="00850E0C"/>
    <w:rsid w:val="00851AF7"/>
    <w:rsid w:val="008529F4"/>
    <w:rsid w:val="0085458E"/>
    <w:rsid w:val="00857956"/>
    <w:rsid w:val="008605AC"/>
    <w:rsid w:val="00861A81"/>
    <w:rsid w:val="008642D7"/>
    <w:rsid w:val="00866111"/>
    <w:rsid w:val="00866597"/>
    <w:rsid w:val="00866E55"/>
    <w:rsid w:val="008712B3"/>
    <w:rsid w:val="00872726"/>
    <w:rsid w:val="00873220"/>
    <w:rsid w:val="00874FF8"/>
    <w:rsid w:val="0087649F"/>
    <w:rsid w:val="008800E5"/>
    <w:rsid w:val="00884560"/>
    <w:rsid w:val="008863E6"/>
    <w:rsid w:val="00887F6A"/>
    <w:rsid w:val="00895628"/>
    <w:rsid w:val="008A16DC"/>
    <w:rsid w:val="008A3DD8"/>
    <w:rsid w:val="008A7555"/>
    <w:rsid w:val="008B2DF1"/>
    <w:rsid w:val="008B44FD"/>
    <w:rsid w:val="008C60A5"/>
    <w:rsid w:val="008C6A6E"/>
    <w:rsid w:val="008D1E1B"/>
    <w:rsid w:val="008D3D97"/>
    <w:rsid w:val="008D6B43"/>
    <w:rsid w:val="008D7E67"/>
    <w:rsid w:val="008E1DC2"/>
    <w:rsid w:val="008E5E27"/>
    <w:rsid w:val="008F064E"/>
    <w:rsid w:val="008F154F"/>
    <w:rsid w:val="008F2446"/>
    <w:rsid w:val="008F3BF6"/>
    <w:rsid w:val="009027CA"/>
    <w:rsid w:val="009120D3"/>
    <w:rsid w:val="00912834"/>
    <w:rsid w:val="00914968"/>
    <w:rsid w:val="00915FF2"/>
    <w:rsid w:val="00916055"/>
    <w:rsid w:val="0092057C"/>
    <w:rsid w:val="00920A00"/>
    <w:rsid w:val="0092662C"/>
    <w:rsid w:val="00926D25"/>
    <w:rsid w:val="00930869"/>
    <w:rsid w:val="0093143E"/>
    <w:rsid w:val="00931BCD"/>
    <w:rsid w:val="00934440"/>
    <w:rsid w:val="009367BF"/>
    <w:rsid w:val="00936E7E"/>
    <w:rsid w:val="00937E7F"/>
    <w:rsid w:val="0094589E"/>
    <w:rsid w:val="00946D6A"/>
    <w:rsid w:val="0095019A"/>
    <w:rsid w:val="00950A4A"/>
    <w:rsid w:val="00953429"/>
    <w:rsid w:val="009551C9"/>
    <w:rsid w:val="00957081"/>
    <w:rsid w:val="009633F4"/>
    <w:rsid w:val="00982ECF"/>
    <w:rsid w:val="00983EE1"/>
    <w:rsid w:val="00992D9A"/>
    <w:rsid w:val="00993520"/>
    <w:rsid w:val="00994C3D"/>
    <w:rsid w:val="00994FB5"/>
    <w:rsid w:val="00996C9C"/>
    <w:rsid w:val="00996CF2"/>
    <w:rsid w:val="00996F6E"/>
    <w:rsid w:val="00997653"/>
    <w:rsid w:val="00997D97"/>
    <w:rsid w:val="009A21F8"/>
    <w:rsid w:val="009A2454"/>
    <w:rsid w:val="009B1867"/>
    <w:rsid w:val="009C3842"/>
    <w:rsid w:val="009C3961"/>
    <w:rsid w:val="009C55D9"/>
    <w:rsid w:val="009D6E4F"/>
    <w:rsid w:val="009E03D4"/>
    <w:rsid w:val="009E2AAB"/>
    <w:rsid w:val="009F120C"/>
    <w:rsid w:val="009F646E"/>
    <w:rsid w:val="00A0045B"/>
    <w:rsid w:val="00A0219A"/>
    <w:rsid w:val="00A023BF"/>
    <w:rsid w:val="00A02BD9"/>
    <w:rsid w:val="00A07135"/>
    <w:rsid w:val="00A102C1"/>
    <w:rsid w:val="00A11C94"/>
    <w:rsid w:val="00A13293"/>
    <w:rsid w:val="00A14C14"/>
    <w:rsid w:val="00A25EA9"/>
    <w:rsid w:val="00A31624"/>
    <w:rsid w:val="00A33FD1"/>
    <w:rsid w:val="00A34295"/>
    <w:rsid w:val="00A34EC1"/>
    <w:rsid w:val="00A42ADB"/>
    <w:rsid w:val="00A52D7D"/>
    <w:rsid w:val="00A546B5"/>
    <w:rsid w:val="00A54D1B"/>
    <w:rsid w:val="00A55777"/>
    <w:rsid w:val="00A56785"/>
    <w:rsid w:val="00A6013D"/>
    <w:rsid w:val="00A65D3F"/>
    <w:rsid w:val="00A665BA"/>
    <w:rsid w:val="00A7106F"/>
    <w:rsid w:val="00A710C7"/>
    <w:rsid w:val="00A72662"/>
    <w:rsid w:val="00A763F4"/>
    <w:rsid w:val="00A7699E"/>
    <w:rsid w:val="00A81C8F"/>
    <w:rsid w:val="00A81D42"/>
    <w:rsid w:val="00A85776"/>
    <w:rsid w:val="00A93F5E"/>
    <w:rsid w:val="00A94DA1"/>
    <w:rsid w:val="00A96C68"/>
    <w:rsid w:val="00A97F6A"/>
    <w:rsid w:val="00AA3928"/>
    <w:rsid w:val="00AA3D39"/>
    <w:rsid w:val="00AA3DD8"/>
    <w:rsid w:val="00AA5DDF"/>
    <w:rsid w:val="00AA66C6"/>
    <w:rsid w:val="00AB5619"/>
    <w:rsid w:val="00AB5F4B"/>
    <w:rsid w:val="00AC0BD5"/>
    <w:rsid w:val="00AC34EF"/>
    <w:rsid w:val="00AC3D25"/>
    <w:rsid w:val="00AC64A6"/>
    <w:rsid w:val="00AC6B37"/>
    <w:rsid w:val="00AD5B54"/>
    <w:rsid w:val="00AD7AC3"/>
    <w:rsid w:val="00AD7EDB"/>
    <w:rsid w:val="00AE422E"/>
    <w:rsid w:val="00AE57FA"/>
    <w:rsid w:val="00AF0F67"/>
    <w:rsid w:val="00AF1BD0"/>
    <w:rsid w:val="00AF1BDD"/>
    <w:rsid w:val="00AF3B10"/>
    <w:rsid w:val="00B10236"/>
    <w:rsid w:val="00B13631"/>
    <w:rsid w:val="00B14C26"/>
    <w:rsid w:val="00B16D5E"/>
    <w:rsid w:val="00B176E6"/>
    <w:rsid w:val="00B21210"/>
    <w:rsid w:val="00B32D64"/>
    <w:rsid w:val="00B35639"/>
    <w:rsid w:val="00B35DD3"/>
    <w:rsid w:val="00B369F8"/>
    <w:rsid w:val="00B42C7D"/>
    <w:rsid w:val="00B42F75"/>
    <w:rsid w:val="00B45B09"/>
    <w:rsid w:val="00B463F3"/>
    <w:rsid w:val="00B46D54"/>
    <w:rsid w:val="00B50806"/>
    <w:rsid w:val="00B55AA6"/>
    <w:rsid w:val="00B606E1"/>
    <w:rsid w:val="00B6159E"/>
    <w:rsid w:val="00B63DC5"/>
    <w:rsid w:val="00B6777B"/>
    <w:rsid w:val="00B70B54"/>
    <w:rsid w:val="00B7165C"/>
    <w:rsid w:val="00B8018F"/>
    <w:rsid w:val="00B81FD8"/>
    <w:rsid w:val="00B84542"/>
    <w:rsid w:val="00B87182"/>
    <w:rsid w:val="00B9055E"/>
    <w:rsid w:val="00B93732"/>
    <w:rsid w:val="00B9427F"/>
    <w:rsid w:val="00B9767E"/>
    <w:rsid w:val="00B97FCD"/>
    <w:rsid w:val="00BA0149"/>
    <w:rsid w:val="00BA5B17"/>
    <w:rsid w:val="00BB24FF"/>
    <w:rsid w:val="00BC0E66"/>
    <w:rsid w:val="00BC2681"/>
    <w:rsid w:val="00BE1069"/>
    <w:rsid w:val="00BE2E70"/>
    <w:rsid w:val="00BE3E32"/>
    <w:rsid w:val="00BE3E3B"/>
    <w:rsid w:val="00BF094B"/>
    <w:rsid w:val="00BF2D0E"/>
    <w:rsid w:val="00BF364C"/>
    <w:rsid w:val="00BF76A9"/>
    <w:rsid w:val="00C07E66"/>
    <w:rsid w:val="00C10189"/>
    <w:rsid w:val="00C122BC"/>
    <w:rsid w:val="00C141D2"/>
    <w:rsid w:val="00C15939"/>
    <w:rsid w:val="00C17347"/>
    <w:rsid w:val="00C1738B"/>
    <w:rsid w:val="00C22118"/>
    <w:rsid w:val="00C26B8C"/>
    <w:rsid w:val="00C30372"/>
    <w:rsid w:val="00C33DA8"/>
    <w:rsid w:val="00C379B7"/>
    <w:rsid w:val="00C44487"/>
    <w:rsid w:val="00C451C7"/>
    <w:rsid w:val="00C509CE"/>
    <w:rsid w:val="00C51051"/>
    <w:rsid w:val="00C511F8"/>
    <w:rsid w:val="00C53744"/>
    <w:rsid w:val="00C537FD"/>
    <w:rsid w:val="00C55AFF"/>
    <w:rsid w:val="00C57854"/>
    <w:rsid w:val="00C632CC"/>
    <w:rsid w:val="00C6667C"/>
    <w:rsid w:val="00C708E8"/>
    <w:rsid w:val="00C764A6"/>
    <w:rsid w:val="00C76A5E"/>
    <w:rsid w:val="00C76DC7"/>
    <w:rsid w:val="00C80022"/>
    <w:rsid w:val="00C81A1F"/>
    <w:rsid w:val="00C8547D"/>
    <w:rsid w:val="00C916F8"/>
    <w:rsid w:val="00C932CD"/>
    <w:rsid w:val="00C9337D"/>
    <w:rsid w:val="00C9368A"/>
    <w:rsid w:val="00C94C9C"/>
    <w:rsid w:val="00CA0A7D"/>
    <w:rsid w:val="00CA556B"/>
    <w:rsid w:val="00CA5DC4"/>
    <w:rsid w:val="00CB1A88"/>
    <w:rsid w:val="00CB69BD"/>
    <w:rsid w:val="00CC1C22"/>
    <w:rsid w:val="00CC1F17"/>
    <w:rsid w:val="00CC3EFE"/>
    <w:rsid w:val="00CC675D"/>
    <w:rsid w:val="00CD0797"/>
    <w:rsid w:val="00CD5A2B"/>
    <w:rsid w:val="00CD7B6D"/>
    <w:rsid w:val="00CE0F8F"/>
    <w:rsid w:val="00CE1A2F"/>
    <w:rsid w:val="00CE2A88"/>
    <w:rsid w:val="00CE7ECD"/>
    <w:rsid w:val="00CF39E0"/>
    <w:rsid w:val="00CF516D"/>
    <w:rsid w:val="00CF5187"/>
    <w:rsid w:val="00CF60FA"/>
    <w:rsid w:val="00D006E0"/>
    <w:rsid w:val="00D07353"/>
    <w:rsid w:val="00D13DC8"/>
    <w:rsid w:val="00D14585"/>
    <w:rsid w:val="00D14815"/>
    <w:rsid w:val="00D2144D"/>
    <w:rsid w:val="00D22ECD"/>
    <w:rsid w:val="00D2388D"/>
    <w:rsid w:val="00D31EEB"/>
    <w:rsid w:val="00D3651D"/>
    <w:rsid w:val="00D36C08"/>
    <w:rsid w:val="00D4652F"/>
    <w:rsid w:val="00D508E4"/>
    <w:rsid w:val="00D522C8"/>
    <w:rsid w:val="00D526E8"/>
    <w:rsid w:val="00D52F99"/>
    <w:rsid w:val="00D568BE"/>
    <w:rsid w:val="00D61A53"/>
    <w:rsid w:val="00D673CD"/>
    <w:rsid w:val="00D86727"/>
    <w:rsid w:val="00D86E1C"/>
    <w:rsid w:val="00D96E65"/>
    <w:rsid w:val="00D9731E"/>
    <w:rsid w:val="00D9745C"/>
    <w:rsid w:val="00DB2F1E"/>
    <w:rsid w:val="00DB346C"/>
    <w:rsid w:val="00DB7799"/>
    <w:rsid w:val="00DC052E"/>
    <w:rsid w:val="00DC621B"/>
    <w:rsid w:val="00DD2DA1"/>
    <w:rsid w:val="00DD54B9"/>
    <w:rsid w:val="00DD6E63"/>
    <w:rsid w:val="00DD7515"/>
    <w:rsid w:val="00DF0092"/>
    <w:rsid w:val="00DF04B4"/>
    <w:rsid w:val="00DF3739"/>
    <w:rsid w:val="00DF4531"/>
    <w:rsid w:val="00DF4C46"/>
    <w:rsid w:val="00DF6303"/>
    <w:rsid w:val="00DF6452"/>
    <w:rsid w:val="00E045BD"/>
    <w:rsid w:val="00E10AE2"/>
    <w:rsid w:val="00E10E75"/>
    <w:rsid w:val="00E11D06"/>
    <w:rsid w:val="00E16C24"/>
    <w:rsid w:val="00E173CB"/>
    <w:rsid w:val="00E235C5"/>
    <w:rsid w:val="00E25DCC"/>
    <w:rsid w:val="00E3072E"/>
    <w:rsid w:val="00E40148"/>
    <w:rsid w:val="00E4714C"/>
    <w:rsid w:val="00E471DA"/>
    <w:rsid w:val="00E500C4"/>
    <w:rsid w:val="00E523C9"/>
    <w:rsid w:val="00E53032"/>
    <w:rsid w:val="00E54592"/>
    <w:rsid w:val="00E561EF"/>
    <w:rsid w:val="00E57026"/>
    <w:rsid w:val="00E57B43"/>
    <w:rsid w:val="00E61646"/>
    <w:rsid w:val="00E62AFB"/>
    <w:rsid w:val="00E64081"/>
    <w:rsid w:val="00E642ED"/>
    <w:rsid w:val="00E64F8A"/>
    <w:rsid w:val="00E6533E"/>
    <w:rsid w:val="00E70105"/>
    <w:rsid w:val="00E77031"/>
    <w:rsid w:val="00E779AA"/>
    <w:rsid w:val="00E8634C"/>
    <w:rsid w:val="00E90E3D"/>
    <w:rsid w:val="00E93D1F"/>
    <w:rsid w:val="00E959D7"/>
    <w:rsid w:val="00EA389F"/>
    <w:rsid w:val="00EA3B52"/>
    <w:rsid w:val="00EA6CAD"/>
    <w:rsid w:val="00EB0FCE"/>
    <w:rsid w:val="00EB3E7D"/>
    <w:rsid w:val="00EB7183"/>
    <w:rsid w:val="00EC1C86"/>
    <w:rsid w:val="00EC4BDE"/>
    <w:rsid w:val="00ED490B"/>
    <w:rsid w:val="00ED5AA2"/>
    <w:rsid w:val="00ED6D6B"/>
    <w:rsid w:val="00EE5475"/>
    <w:rsid w:val="00F01A5B"/>
    <w:rsid w:val="00F02DB2"/>
    <w:rsid w:val="00F07CF0"/>
    <w:rsid w:val="00F15C16"/>
    <w:rsid w:val="00F3141E"/>
    <w:rsid w:val="00F333AD"/>
    <w:rsid w:val="00F3566B"/>
    <w:rsid w:val="00F36286"/>
    <w:rsid w:val="00F41E6A"/>
    <w:rsid w:val="00F42930"/>
    <w:rsid w:val="00F45BA6"/>
    <w:rsid w:val="00F4798D"/>
    <w:rsid w:val="00F5026E"/>
    <w:rsid w:val="00F5098D"/>
    <w:rsid w:val="00F50BAA"/>
    <w:rsid w:val="00F55257"/>
    <w:rsid w:val="00F61D01"/>
    <w:rsid w:val="00F64C5C"/>
    <w:rsid w:val="00F650F5"/>
    <w:rsid w:val="00F73A3D"/>
    <w:rsid w:val="00F845F2"/>
    <w:rsid w:val="00F85836"/>
    <w:rsid w:val="00F8720F"/>
    <w:rsid w:val="00F92735"/>
    <w:rsid w:val="00FA4D46"/>
    <w:rsid w:val="00FB3251"/>
    <w:rsid w:val="00FB39DB"/>
    <w:rsid w:val="00FB4033"/>
    <w:rsid w:val="00FB6D0A"/>
    <w:rsid w:val="00FB7650"/>
    <w:rsid w:val="00FC4388"/>
    <w:rsid w:val="00FD240E"/>
    <w:rsid w:val="00FD299D"/>
    <w:rsid w:val="00FD563B"/>
    <w:rsid w:val="00FD65DE"/>
    <w:rsid w:val="00FD68C7"/>
    <w:rsid w:val="00FE4A6F"/>
    <w:rsid w:val="00FE614D"/>
    <w:rsid w:val="00FE6E08"/>
    <w:rsid w:val="00FF2AE4"/>
    <w:rsid w:val="00FF5359"/>
    <w:rsid w:val="00FF565A"/>
    <w:rsid w:val="00FF6652"/>
    <w:rsid w:val="00FF6F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6E0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E6E08"/>
    <w:pPr>
      <w:spacing w:after="0" w:line="240" w:lineRule="auto"/>
    </w:pPr>
  </w:style>
  <w:style w:type="paragraph" w:styleId="NormalnyWeb">
    <w:name w:val="Normal (Web)"/>
    <w:basedOn w:val="Normalny"/>
    <w:uiPriority w:val="99"/>
    <w:rsid w:val="00FE6E08"/>
    <w:pPr>
      <w:spacing w:before="100" w:beforeAutospacing="1" w:after="100" w:afterAutospacing="1" w:line="240" w:lineRule="auto"/>
    </w:pPr>
    <w:rPr>
      <w:rFonts w:ascii="Times New Roman" w:eastAsia="MS Mincho" w:hAnsi="Times New Roman" w:cs="Times New Roman"/>
      <w:sz w:val="24"/>
      <w:szCs w:val="24"/>
      <w:lang w:eastAsia="ja-JP" w:bidi="kn-IN"/>
    </w:rPr>
  </w:style>
  <w:style w:type="character" w:styleId="Hipercze">
    <w:name w:val="Hyperlink"/>
    <w:uiPriority w:val="99"/>
    <w:rsid w:val="00FE6E08"/>
    <w:rPr>
      <w:color w:val="0000FF"/>
      <w:u w:val="single"/>
    </w:rPr>
  </w:style>
  <w:style w:type="character" w:styleId="Pogrubienie">
    <w:name w:val="Strong"/>
    <w:uiPriority w:val="22"/>
    <w:qFormat/>
    <w:rsid w:val="00FE6E08"/>
    <w:rPr>
      <w:b/>
      <w:bCs/>
    </w:rPr>
  </w:style>
  <w:style w:type="paragraph" w:styleId="Tekstdymka">
    <w:name w:val="Balloon Text"/>
    <w:basedOn w:val="Normalny"/>
    <w:link w:val="TekstdymkaZnak"/>
    <w:uiPriority w:val="99"/>
    <w:semiHidden/>
    <w:unhideWhenUsed/>
    <w:rsid w:val="0052181E"/>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2181E"/>
    <w:rPr>
      <w:rFonts w:ascii="Times New Roman" w:hAnsi="Times New Roman" w:cs="Times New Roman"/>
      <w:sz w:val="18"/>
      <w:szCs w:val="18"/>
    </w:rPr>
  </w:style>
  <w:style w:type="paragraph" w:styleId="Akapitzlist">
    <w:name w:val="List Paragraph"/>
    <w:basedOn w:val="Normalny"/>
    <w:uiPriority w:val="34"/>
    <w:qFormat/>
    <w:rsid w:val="00754EE1"/>
    <w:pPr>
      <w:ind w:left="720"/>
      <w:contextualSpacing/>
    </w:pPr>
  </w:style>
  <w:style w:type="paragraph" w:styleId="Nagwek">
    <w:name w:val="header"/>
    <w:basedOn w:val="Normalny"/>
    <w:link w:val="NagwekZnak"/>
    <w:uiPriority w:val="99"/>
    <w:unhideWhenUsed/>
    <w:rsid w:val="00403022"/>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403022"/>
  </w:style>
  <w:style w:type="paragraph" w:styleId="Stopka">
    <w:name w:val="footer"/>
    <w:basedOn w:val="Normalny"/>
    <w:link w:val="StopkaZnak"/>
    <w:uiPriority w:val="99"/>
    <w:unhideWhenUsed/>
    <w:rsid w:val="00403022"/>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403022"/>
  </w:style>
  <w:style w:type="character" w:styleId="Odwoaniedokomentarza">
    <w:name w:val="annotation reference"/>
    <w:basedOn w:val="Domylnaczcionkaakapitu"/>
    <w:uiPriority w:val="99"/>
    <w:semiHidden/>
    <w:unhideWhenUsed/>
    <w:rsid w:val="00754C13"/>
    <w:rPr>
      <w:sz w:val="16"/>
      <w:szCs w:val="16"/>
    </w:rPr>
  </w:style>
  <w:style w:type="paragraph" w:styleId="Tekstkomentarza">
    <w:name w:val="annotation text"/>
    <w:basedOn w:val="Normalny"/>
    <w:link w:val="TekstkomentarzaZnak"/>
    <w:uiPriority w:val="99"/>
    <w:semiHidden/>
    <w:unhideWhenUsed/>
    <w:rsid w:val="00754C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54C13"/>
    <w:rPr>
      <w:sz w:val="20"/>
      <w:szCs w:val="20"/>
    </w:rPr>
  </w:style>
  <w:style w:type="paragraph" w:styleId="Tematkomentarza">
    <w:name w:val="annotation subject"/>
    <w:basedOn w:val="Tekstkomentarza"/>
    <w:next w:val="Tekstkomentarza"/>
    <w:link w:val="TematkomentarzaZnak"/>
    <w:uiPriority w:val="99"/>
    <w:semiHidden/>
    <w:unhideWhenUsed/>
    <w:rsid w:val="00754C13"/>
    <w:rPr>
      <w:b/>
      <w:bCs/>
    </w:rPr>
  </w:style>
  <w:style w:type="character" w:customStyle="1" w:styleId="TematkomentarzaZnak">
    <w:name w:val="Temat komentarza Znak"/>
    <w:basedOn w:val="TekstkomentarzaZnak"/>
    <w:link w:val="Tematkomentarza"/>
    <w:uiPriority w:val="99"/>
    <w:semiHidden/>
    <w:rsid w:val="00754C13"/>
    <w:rPr>
      <w:b/>
      <w:bCs/>
      <w:sz w:val="20"/>
      <w:szCs w:val="20"/>
    </w:rPr>
  </w:style>
  <w:style w:type="character" w:customStyle="1" w:styleId="UnresolvedMention1">
    <w:name w:val="Unresolved Mention1"/>
    <w:basedOn w:val="Domylnaczcionkaakapitu"/>
    <w:uiPriority w:val="99"/>
    <w:semiHidden/>
    <w:unhideWhenUsed/>
    <w:rsid w:val="001008C2"/>
    <w:rPr>
      <w:color w:val="605E5C"/>
      <w:shd w:val="clear" w:color="auto" w:fill="E1DFDD"/>
    </w:rPr>
  </w:style>
  <w:style w:type="paragraph" w:styleId="Poprawka">
    <w:name w:val="Revision"/>
    <w:hidden/>
    <w:uiPriority w:val="99"/>
    <w:semiHidden/>
    <w:rsid w:val="00FA4D46"/>
    <w:pPr>
      <w:spacing w:after="0" w:line="240" w:lineRule="auto"/>
    </w:pPr>
  </w:style>
  <w:style w:type="character" w:customStyle="1" w:styleId="apple-converted-space">
    <w:name w:val="apple-converted-space"/>
    <w:basedOn w:val="Domylnaczcionkaakapitu"/>
    <w:rsid w:val="00AA3928"/>
  </w:style>
  <w:style w:type="character" w:customStyle="1" w:styleId="UnresolvedMention2">
    <w:name w:val="Unresolved Mention2"/>
    <w:basedOn w:val="Domylnaczcionkaakapitu"/>
    <w:uiPriority w:val="99"/>
    <w:semiHidden/>
    <w:unhideWhenUsed/>
    <w:rsid w:val="00DC621B"/>
    <w:rPr>
      <w:color w:val="605E5C"/>
      <w:shd w:val="clear" w:color="auto" w:fill="E1DFDD"/>
    </w:rPr>
  </w:style>
  <w:style w:type="character" w:customStyle="1" w:styleId="1">
    <w:name w:val="未解決のメンション1"/>
    <w:basedOn w:val="Domylnaczcionkaakapitu"/>
    <w:uiPriority w:val="99"/>
    <w:semiHidden/>
    <w:unhideWhenUsed/>
    <w:rsid w:val="004C1E26"/>
    <w:rPr>
      <w:color w:val="808080"/>
      <w:shd w:val="clear" w:color="auto" w:fill="E6E6E6"/>
    </w:rPr>
  </w:style>
  <w:style w:type="character" w:customStyle="1" w:styleId="2">
    <w:name w:val="未解決のメンション2"/>
    <w:basedOn w:val="Domylnaczcionkaakapitu"/>
    <w:uiPriority w:val="99"/>
    <w:semiHidden/>
    <w:unhideWhenUsed/>
    <w:rsid w:val="001E17CB"/>
    <w:rPr>
      <w:color w:val="808080"/>
      <w:shd w:val="clear" w:color="auto" w:fill="E6E6E6"/>
    </w:rPr>
  </w:style>
  <w:style w:type="character" w:styleId="UyteHipercze">
    <w:name w:val="FollowedHyperlink"/>
    <w:basedOn w:val="Domylnaczcionkaakapitu"/>
    <w:uiPriority w:val="99"/>
    <w:semiHidden/>
    <w:unhideWhenUsed/>
    <w:rsid w:val="000269FD"/>
    <w:rPr>
      <w:color w:val="954F72" w:themeColor="followedHyperlink"/>
      <w:u w:val="single"/>
    </w:rPr>
  </w:style>
  <w:style w:type="character" w:customStyle="1" w:styleId="UnresolvedMention">
    <w:name w:val="Unresolved Mention"/>
    <w:basedOn w:val="Domylnaczcionkaakapitu"/>
    <w:uiPriority w:val="99"/>
    <w:semiHidden/>
    <w:unhideWhenUsed/>
    <w:rsid w:val="006361D0"/>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3972682">
      <w:bodyDiv w:val="1"/>
      <w:marLeft w:val="0"/>
      <w:marRight w:val="0"/>
      <w:marTop w:val="0"/>
      <w:marBottom w:val="0"/>
      <w:divBdr>
        <w:top w:val="none" w:sz="0" w:space="0" w:color="auto"/>
        <w:left w:val="none" w:sz="0" w:space="0" w:color="auto"/>
        <w:bottom w:val="none" w:sz="0" w:space="0" w:color="auto"/>
        <w:right w:val="none" w:sz="0" w:space="0" w:color="auto"/>
      </w:divBdr>
      <w:divsChild>
        <w:div w:id="1666278521">
          <w:marLeft w:val="274"/>
          <w:marRight w:val="0"/>
          <w:marTop w:val="100"/>
          <w:marBottom w:val="0"/>
          <w:divBdr>
            <w:top w:val="none" w:sz="0" w:space="0" w:color="auto"/>
            <w:left w:val="none" w:sz="0" w:space="0" w:color="auto"/>
            <w:bottom w:val="none" w:sz="0" w:space="0" w:color="auto"/>
            <w:right w:val="none" w:sz="0" w:space="0" w:color="auto"/>
          </w:divBdr>
        </w:div>
        <w:div w:id="2106612395">
          <w:marLeft w:val="274"/>
          <w:marRight w:val="0"/>
          <w:marTop w:val="100"/>
          <w:marBottom w:val="0"/>
          <w:divBdr>
            <w:top w:val="none" w:sz="0" w:space="0" w:color="auto"/>
            <w:left w:val="none" w:sz="0" w:space="0" w:color="auto"/>
            <w:bottom w:val="none" w:sz="0" w:space="0" w:color="auto"/>
            <w:right w:val="none" w:sz="0" w:space="0" w:color="auto"/>
          </w:divBdr>
        </w:div>
      </w:divsChild>
    </w:div>
    <w:div w:id="36242766">
      <w:bodyDiv w:val="1"/>
      <w:marLeft w:val="0"/>
      <w:marRight w:val="0"/>
      <w:marTop w:val="0"/>
      <w:marBottom w:val="0"/>
      <w:divBdr>
        <w:top w:val="none" w:sz="0" w:space="0" w:color="auto"/>
        <w:left w:val="none" w:sz="0" w:space="0" w:color="auto"/>
        <w:bottom w:val="none" w:sz="0" w:space="0" w:color="auto"/>
        <w:right w:val="none" w:sz="0" w:space="0" w:color="auto"/>
      </w:divBdr>
    </w:div>
    <w:div w:id="42096304">
      <w:bodyDiv w:val="1"/>
      <w:marLeft w:val="0"/>
      <w:marRight w:val="0"/>
      <w:marTop w:val="0"/>
      <w:marBottom w:val="0"/>
      <w:divBdr>
        <w:top w:val="none" w:sz="0" w:space="0" w:color="auto"/>
        <w:left w:val="none" w:sz="0" w:space="0" w:color="auto"/>
        <w:bottom w:val="none" w:sz="0" w:space="0" w:color="auto"/>
        <w:right w:val="none" w:sz="0" w:space="0" w:color="auto"/>
      </w:divBdr>
      <w:divsChild>
        <w:div w:id="122507697">
          <w:marLeft w:val="274"/>
          <w:marRight w:val="0"/>
          <w:marTop w:val="80"/>
          <w:marBottom w:val="0"/>
          <w:divBdr>
            <w:top w:val="none" w:sz="0" w:space="0" w:color="auto"/>
            <w:left w:val="none" w:sz="0" w:space="0" w:color="auto"/>
            <w:bottom w:val="none" w:sz="0" w:space="0" w:color="auto"/>
            <w:right w:val="none" w:sz="0" w:space="0" w:color="auto"/>
          </w:divBdr>
        </w:div>
      </w:divsChild>
    </w:div>
    <w:div w:id="70810325">
      <w:bodyDiv w:val="1"/>
      <w:marLeft w:val="0"/>
      <w:marRight w:val="0"/>
      <w:marTop w:val="0"/>
      <w:marBottom w:val="0"/>
      <w:divBdr>
        <w:top w:val="none" w:sz="0" w:space="0" w:color="auto"/>
        <w:left w:val="none" w:sz="0" w:space="0" w:color="auto"/>
        <w:bottom w:val="none" w:sz="0" w:space="0" w:color="auto"/>
        <w:right w:val="none" w:sz="0" w:space="0" w:color="auto"/>
      </w:divBdr>
    </w:div>
    <w:div w:id="94447936">
      <w:bodyDiv w:val="1"/>
      <w:marLeft w:val="0"/>
      <w:marRight w:val="0"/>
      <w:marTop w:val="0"/>
      <w:marBottom w:val="0"/>
      <w:divBdr>
        <w:top w:val="none" w:sz="0" w:space="0" w:color="auto"/>
        <w:left w:val="none" w:sz="0" w:space="0" w:color="auto"/>
        <w:bottom w:val="none" w:sz="0" w:space="0" w:color="auto"/>
        <w:right w:val="none" w:sz="0" w:space="0" w:color="auto"/>
      </w:divBdr>
      <w:divsChild>
        <w:div w:id="1724325567">
          <w:marLeft w:val="274"/>
          <w:marRight w:val="0"/>
          <w:marTop w:val="100"/>
          <w:marBottom w:val="0"/>
          <w:divBdr>
            <w:top w:val="none" w:sz="0" w:space="0" w:color="auto"/>
            <w:left w:val="none" w:sz="0" w:space="0" w:color="auto"/>
            <w:bottom w:val="none" w:sz="0" w:space="0" w:color="auto"/>
            <w:right w:val="none" w:sz="0" w:space="0" w:color="auto"/>
          </w:divBdr>
        </w:div>
      </w:divsChild>
    </w:div>
    <w:div w:id="95179489">
      <w:bodyDiv w:val="1"/>
      <w:marLeft w:val="0"/>
      <w:marRight w:val="0"/>
      <w:marTop w:val="0"/>
      <w:marBottom w:val="0"/>
      <w:divBdr>
        <w:top w:val="none" w:sz="0" w:space="0" w:color="auto"/>
        <w:left w:val="none" w:sz="0" w:space="0" w:color="auto"/>
        <w:bottom w:val="none" w:sz="0" w:space="0" w:color="auto"/>
        <w:right w:val="none" w:sz="0" w:space="0" w:color="auto"/>
      </w:divBdr>
    </w:div>
    <w:div w:id="117996585">
      <w:bodyDiv w:val="1"/>
      <w:marLeft w:val="0"/>
      <w:marRight w:val="0"/>
      <w:marTop w:val="0"/>
      <w:marBottom w:val="0"/>
      <w:divBdr>
        <w:top w:val="none" w:sz="0" w:space="0" w:color="auto"/>
        <w:left w:val="none" w:sz="0" w:space="0" w:color="auto"/>
        <w:bottom w:val="none" w:sz="0" w:space="0" w:color="auto"/>
        <w:right w:val="none" w:sz="0" w:space="0" w:color="auto"/>
      </w:divBdr>
    </w:div>
    <w:div w:id="121465181">
      <w:bodyDiv w:val="1"/>
      <w:marLeft w:val="0"/>
      <w:marRight w:val="0"/>
      <w:marTop w:val="0"/>
      <w:marBottom w:val="0"/>
      <w:divBdr>
        <w:top w:val="none" w:sz="0" w:space="0" w:color="auto"/>
        <w:left w:val="none" w:sz="0" w:space="0" w:color="auto"/>
        <w:bottom w:val="none" w:sz="0" w:space="0" w:color="auto"/>
        <w:right w:val="none" w:sz="0" w:space="0" w:color="auto"/>
      </w:divBdr>
    </w:div>
    <w:div w:id="132606307">
      <w:bodyDiv w:val="1"/>
      <w:marLeft w:val="0"/>
      <w:marRight w:val="0"/>
      <w:marTop w:val="0"/>
      <w:marBottom w:val="0"/>
      <w:divBdr>
        <w:top w:val="none" w:sz="0" w:space="0" w:color="auto"/>
        <w:left w:val="none" w:sz="0" w:space="0" w:color="auto"/>
        <w:bottom w:val="none" w:sz="0" w:space="0" w:color="auto"/>
        <w:right w:val="none" w:sz="0" w:space="0" w:color="auto"/>
      </w:divBdr>
    </w:div>
    <w:div w:id="142040917">
      <w:bodyDiv w:val="1"/>
      <w:marLeft w:val="0"/>
      <w:marRight w:val="0"/>
      <w:marTop w:val="0"/>
      <w:marBottom w:val="0"/>
      <w:divBdr>
        <w:top w:val="none" w:sz="0" w:space="0" w:color="auto"/>
        <w:left w:val="none" w:sz="0" w:space="0" w:color="auto"/>
        <w:bottom w:val="none" w:sz="0" w:space="0" w:color="auto"/>
        <w:right w:val="none" w:sz="0" w:space="0" w:color="auto"/>
      </w:divBdr>
    </w:div>
    <w:div w:id="307782469">
      <w:bodyDiv w:val="1"/>
      <w:marLeft w:val="0"/>
      <w:marRight w:val="0"/>
      <w:marTop w:val="0"/>
      <w:marBottom w:val="0"/>
      <w:divBdr>
        <w:top w:val="none" w:sz="0" w:space="0" w:color="auto"/>
        <w:left w:val="none" w:sz="0" w:space="0" w:color="auto"/>
        <w:bottom w:val="none" w:sz="0" w:space="0" w:color="auto"/>
        <w:right w:val="none" w:sz="0" w:space="0" w:color="auto"/>
      </w:divBdr>
    </w:div>
    <w:div w:id="443119247">
      <w:bodyDiv w:val="1"/>
      <w:marLeft w:val="0"/>
      <w:marRight w:val="0"/>
      <w:marTop w:val="0"/>
      <w:marBottom w:val="0"/>
      <w:divBdr>
        <w:top w:val="none" w:sz="0" w:space="0" w:color="auto"/>
        <w:left w:val="none" w:sz="0" w:space="0" w:color="auto"/>
        <w:bottom w:val="none" w:sz="0" w:space="0" w:color="auto"/>
        <w:right w:val="none" w:sz="0" w:space="0" w:color="auto"/>
      </w:divBdr>
      <w:divsChild>
        <w:div w:id="470170680">
          <w:marLeft w:val="274"/>
          <w:marRight w:val="0"/>
          <w:marTop w:val="80"/>
          <w:marBottom w:val="0"/>
          <w:divBdr>
            <w:top w:val="none" w:sz="0" w:space="0" w:color="auto"/>
            <w:left w:val="none" w:sz="0" w:space="0" w:color="auto"/>
            <w:bottom w:val="none" w:sz="0" w:space="0" w:color="auto"/>
            <w:right w:val="none" w:sz="0" w:space="0" w:color="auto"/>
          </w:divBdr>
        </w:div>
        <w:div w:id="1497762244">
          <w:marLeft w:val="274"/>
          <w:marRight w:val="0"/>
          <w:marTop w:val="80"/>
          <w:marBottom w:val="0"/>
          <w:divBdr>
            <w:top w:val="none" w:sz="0" w:space="0" w:color="auto"/>
            <w:left w:val="none" w:sz="0" w:space="0" w:color="auto"/>
            <w:bottom w:val="none" w:sz="0" w:space="0" w:color="auto"/>
            <w:right w:val="none" w:sz="0" w:space="0" w:color="auto"/>
          </w:divBdr>
        </w:div>
        <w:div w:id="1131093507">
          <w:marLeft w:val="274"/>
          <w:marRight w:val="0"/>
          <w:marTop w:val="80"/>
          <w:marBottom w:val="0"/>
          <w:divBdr>
            <w:top w:val="none" w:sz="0" w:space="0" w:color="auto"/>
            <w:left w:val="none" w:sz="0" w:space="0" w:color="auto"/>
            <w:bottom w:val="none" w:sz="0" w:space="0" w:color="auto"/>
            <w:right w:val="none" w:sz="0" w:space="0" w:color="auto"/>
          </w:divBdr>
        </w:div>
        <w:div w:id="779759308">
          <w:marLeft w:val="274"/>
          <w:marRight w:val="0"/>
          <w:marTop w:val="80"/>
          <w:marBottom w:val="0"/>
          <w:divBdr>
            <w:top w:val="none" w:sz="0" w:space="0" w:color="auto"/>
            <w:left w:val="none" w:sz="0" w:space="0" w:color="auto"/>
            <w:bottom w:val="none" w:sz="0" w:space="0" w:color="auto"/>
            <w:right w:val="none" w:sz="0" w:space="0" w:color="auto"/>
          </w:divBdr>
        </w:div>
        <w:div w:id="1804497204">
          <w:marLeft w:val="274"/>
          <w:marRight w:val="0"/>
          <w:marTop w:val="80"/>
          <w:marBottom w:val="0"/>
          <w:divBdr>
            <w:top w:val="none" w:sz="0" w:space="0" w:color="auto"/>
            <w:left w:val="none" w:sz="0" w:space="0" w:color="auto"/>
            <w:bottom w:val="none" w:sz="0" w:space="0" w:color="auto"/>
            <w:right w:val="none" w:sz="0" w:space="0" w:color="auto"/>
          </w:divBdr>
        </w:div>
        <w:div w:id="1228957964">
          <w:marLeft w:val="274"/>
          <w:marRight w:val="0"/>
          <w:marTop w:val="80"/>
          <w:marBottom w:val="0"/>
          <w:divBdr>
            <w:top w:val="none" w:sz="0" w:space="0" w:color="auto"/>
            <w:left w:val="none" w:sz="0" w:space="0" w:color="auto"/>
            <w:bottom w:val="none" w:sz="0" w:space="0" w:color="auto"/>
            <w:right w:val="none" w:sz="0" w:space="0" w:color="auto"/>
          </w:divBdr>
        </w:div>
      </w:divsChild>
    </w:div>
    <w:div w:id="491290413">
      <w:bodyDiv w:val="1"/>
      <w:marLeft w:val="0"/>
      <w:marRight w:val="0"/>
      <w:marTop w:val="0"/>
      <w:marBottom w:val="0"/>
      <w:divBdr>
        <w:top w:val="none" w:sz="0" w:space="0" w:color="auto"/>
        <w:left w:val="none" w:sz="0" w:space="0" w:color="auto"/>
        <w:bottom w:val="none" w:sz="0" w:space="0" w:color="auto"/>
        <w:right w:val="none" w:sz="0" w:space="0" w:color="auto"/>
      </w:divBdr>
    </w:div>
    <w:div w:id="550728879">
      <w:bodyDiv w:val="1"/>
      <w:marLeft w:val="0"/>
      <w:marRight w:val="0"/>
      <w:marTop w:val="0"/>
      <w:marBottom w:val="0"/>
      <w:divBdr>
        <w:top w:val="none" w:sz="0" w:space="0" w:color="auto"/>
        <w:left w:val="none" w:sz="0" w:space="0" w:color="auto"/>
        <w:bottom w:val="none" w:sz="0" w:space="0" w:color="auto"/>
        <w:right w:val="none" w:sz="0" w:space="0" w:color="auto"/>
      </w:divBdr>
    </w:div>
    <w:div w:id="577902135">
      <w:bodyDiv w:val="1"/>
      <w:marLeft w:val="0"/>
      <w:marRight w:val="0"/>
      <w:marTop w:val="0"/>
      <w:marBottom w:val="0"/>
      <w:divBdr>
        <w:top w:val="none" w:sz="0" w:space="0" w:color="auto"/>
        <w:left w:val="none" w:sz="0" w:space="0" w:color="auto"/>
        <w:bottom w:val="none" w:sz="0" w:space="0" w:color="auto"/>
        <w:right w:val="none" w:sz="0" w:space="0" w:color="auto"/>
      </w:divBdr>
    </w:div>
    <w:div w:id="634680643">
      <w:bodyDiv w:val="1"/>
      <w:marLeft w:val="0"/>
      <w:marRight w:val="0"/>
      <w:marTop w:val="0"/>
      <w:marBottom w:val="0"/>
      <w:divBdr>
        <w:top w:val="none" w:sz="0" w:space="0" w:color="auto"/>
        <w:left w:val="none" w:sz="0" w:space="0" w:color="auto"/>
        <w:bottom w:val="none" w:sz="0" w:space="0" w:color="auto"/>
        <w:right w:val="none" w:sz="0" w:space="0" w:color="auto"/>
      </w:divBdr>
      <w:divsChild>
        <w:div w:id="644968760">
          <w:marLeft w:val="0"/>
          <w:marRight w:val="0"/>
          <w:marTop w:val="0"/>
          <w:marBottom w:val="0"/>
          <w:divBdr>
            <w:top w:val="none" w:sz="0" w:space="0" w:color="auto"/>
            <w:left w:val="none" w:sz="0" w:space="0" w:color="auto"/>
            <w:bottom w:val="none" w:sz="0" w:space="0" w:color="auto"/>
            <w:right w:val="none" w:sz="0" w:space="0" w:color="auto"/>
          </w:divBdr>
          <w:divsChild>
            <w:div w:id="280845616">
              <w:marLeft w:val="0"/>
              <w:marRight w:val="0"/>
              <w:marTop w:val="0"/>
              <w:marBottom w:val="0"/>
              <w:divBdr>
                <w:top w:val="none" w:sz="0" w:space="0" w:color="auto"/>
                <w:left w:val="none" w:sz="0" w:space="0" w:color="auto"/>
                <w:bottom w:val="none" w:sz="0" w:space="0" w:color="auto"/>
                <w:right w:val="none" w:sz="0" w:space="0" w:color="auto"/>
              </w:divBdr>
              <w:divsChild>
                <w:div w:id="14767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20478">
      <w:bodyDiv w:val="1"/>
      <w:marLeft w:val="0"/>
      <w:marRight w:val="0"/>
      <w:marTop w:val="0"/>
      <w:marBottom w:val="0"/>
      <w:divBdr>
        <w:top w:val="none" w:sz="0" w:space="0" w:color="auto"/>
        <w:left w:val="none" w:sz="0" w:space="0" w:color="auto"/>
        <w:bottom w:val="none" w:sz="0" w:space="0" w:color="auto"/>
        <w:right w:val="none" w:sz="0" w:space="0" w:color="auto"/>
      </w:divBdr>
      <w:divsChild>
        <w:div w:id="1173187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71081">
              <w:marLeft w:val="0"/>
              <w:marRight w:val="0"/>
              <w:marTop w:val="0"/>
              <w:marBottom w:val="0"/>
              <w:divBdr>
                <w:top w:val="none" w:sz="0" w:space="0" w:color="auto"/>
                <w:left w:val="none" w:sz="0" w:space="0" w:color="auto"/>
                <w:bottom w:val="none" w:sz="0" w:space="0" w:color="auto"/>
                <w:right w:val="none" w:sz="0" w:space="0" w:color="auto"/>
              </w:divBdr>
              <w:divsChild>
                <w:div w:id="23581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67529">
      <w:bodyDiv w:val="1"/>
      <w:marLeft w:val="0"/>
      <w:marRight w:val="0"/>
      <w:marTop w:val="0"/>
      <w:marBottom w:val="0"/>
      <w:divBdr>
        <w:top w:val="none" w:sz="0" w:space="0" w:color="auto"/>
        <w:left w:val="none" w:sz="0" w:space="0" w:color="auto"/>
        <w:bottom w:val="none" w:sz="0" w:space="0" w:color="auto"/>
        <w:right w:val="none" w:sz="0" w:space="0" w:color="auto"/>
      </w:divBdr>
    </w:div>
    <w:div w:id="730038214">
      <w:bodyDiv w:val="1"/>
      <w:marLeft w:val="0"/>
      <w:marRight w:val="0"/>
      <w:marTop w:val="0"/>
      <w:marBottom w:val="0"/>
      <w:divBdr>
        <w:top w:val="none" w:sz="0" w:space="0" w:color="auto"/>
        <w:left w:val="none" w:sz="0" w:space="0" w:color="auto"/>
        <w:bottom w:val="none" w:sz="0" w:space="0" w:color="auto"/>
        <w:right w:val="none" w:sz="0" w:space="0" w:color="auto"/>
      </w:divBdr>
    </w:div>
    <w:div w:id="763453882">
      <w:bodyDiv w:val="1"/>
      <w:marLeft w:val="0"/>
      <w:marRight w:val="0"/>
      <w:marTop w:val="0"/>
      <w:marBottom w:val="0"/>
      <w:divBdr>
        <w:top w:val="none" w:sz="0" w:space="0" w:color="auto"/>
        <w:left w:val="none" w:sz="0" w:space="0" w:color="auto"/>
        <w:bottom w:val="none" w:sz="0" w:space="0" w:color="auto"/>
        <w:right w:val="none" w:sz="0" w:space="0" w:color="auto"/>
      </w:divBdr>
    </w:div>
    <w:div w:id="918833855">
      <w:bodyDiv w:val="1"/>
      <w:marLeft w:val="0"/>
      <w:marRight w:val="0"/>
      <w:marTop w:val="0"/>
      <w:marBottom w:val="0"/>
      <w:divBdr>
        <w:top w:val="none" w:sz="0" w:space="0" w:color="auto"/>
        <w:left w:val="none" w:sz="0" w:space="0" w:color="auto"/>
        <w:bottom w:val="none" w:sz="0" w:space="0" w:color="auto"/>
        <w:right w:val="none" w:sz="0" w:space="0" w:color="auto"/>
      </w:divBdr>
    </w:div>
    <w:div w:id="920716052">
      <w:bodyDiv w:val="1"/>
      <w:marLeft w:val="0"/>
      <w:marRight w:val="0"/>
      <w:marTop w:val="0"/>
      <w:marBottom w:val="0"/>
      <w:divBdr>
        <w:top w:val="none" w:sz="0" w:space="0" w:color="auto"/>
        <w:left w:val="none" w:sz="0" w:space="0" w:color="auto"/>
        <w:bottom w:val="none" w:sz="0" w:space="0" w:color="auto"/>
        <w:right w:val="none" w:sz="0" w:space="0" w:color="auto"/>
      </w:divBdr>
    </w:div>
    <w:div w:id="939753228">
      <w:bodyDiv w:val="1"/>
      <w:marLeft w:val="0"/>
      <w:marRight w:val="0"/>
      <w:marTop w:val="0"/>
      <w:marBottom w:val="0"/>
      <w:divBdr>
        <w:top w:val="none" w:sz="0" w:space="0" w:color="auto"/>
        <w:left w:val="none" w:sz="0" w:space="0" w:color="auto"/>
        <w:bottom w:val="none" w:sz="0" w:space="0" w:color="auto"/>
        <w:right w:val="none" w:sz="0" w:space="0" w:color="auto"/>
      </w:divBdr>
    </w:div>
    <w:div w:id="966348550">
      <w:bodyDiv w:val="1"/>
      <w:marLeft w:val="0"/>
      <w:marRight w:val="0"/>
      <w:marTop w:val="0"/>
      <w:marBottom w:val="0"/>
      <w:divBdr>
        <w:top w:val="none" w:sz="0" w:space="0" w:color="auto"/>
        <w:left w:val="none" w:sz="0" w:space="0" w:color="auto"/>
        <w:bottom w:val="none" w:sz="0" w:space="0" w:color="auto"/>
        <w:right w:val="none" w:sz="0" w:space="0" w:color="auto"/>
      </w:divBdr>
    </w:div>
    <w:div w:id="986517262">
      <w:bodyDiv w:val="1"/>
      <w:marLeft w:val="0"/>
      <w:marRight w:val="0"/>
      <w:marTop w:val="0"/>
      <w:marBottom w:val="0"/>
      <w:divBdr>
        <w:top w:val="none" w:sz="0" w:space="0" w:color="auto"/>
        <w:left w:val="none" w:sz="0" w:space="0" w:color="auto"/>
        <w:bottom w:val="none" w:sz="0" w:space="0" w:color="auto"/>
        <w:right w:val="none" w:sz="0" w:space="0" w:color="auto"/>
      </w:divBdr>
      <w:divsChild>
        <w:div w:id="1848519602">
          <w:marLeft w:val="274"/>
          <w:marRight w:val="0"/>
          <w:marTop w:val="100"/>
          <w:marBottom w:val="0"/>
          <w:divBdr>
            <w:top w:val="none" w:sz="0" w:space="0" w:color="auto"/>
            <w:left w:val="none" w:sz="0" w:space="0" w:color="auto"/>
            <w:bottom w:val="none" w:sz="0" w:space="0" w:color="auto"/>
            <w:right w:val="none" w:sz="0" w:space="0" w:color="auto"/>
          </w:divBdr>
        </w:div>
        <w:div w:id="1222250841">
          <w:marLeft w:val="274"/>
          <w:marRight w:val="0"/>
          <w:marTop w:val="100"/>
          <w:marBottom w:val="0"/>
          <w:divBdr>
            <w:top w:val="none" w:sz="0" w:space="0" w:color="auto"/>
            <w:left w:val="none" w:sz="0" w:space="0" w:color="auto"/>
            <w:bottom w:val="none" w:sz="0" w:space="0" w:color="auto"/>
            <w:right w:val="none" w:sz="0" w:space="0" w:color="auto"/>
          </w:divBdr>
        </w:div>
        <w:div w:id="221646276">
          <w:marLeft w:val="274"/>
          <w:marRight w:val="0"/>
          <w:marTop w:val="100"/>
          <w:marBottom w:val="0"/>
          <w:divBdr>
            <w:top w:val="none" w:sz="0" w:space="0" w:color="auto"/>
            <w:left w:val="none" w:sz="0" w:space="0" w:color="auto"/>
            <w:bottom w:val="none" w:sz="0" w:space="0" w:color="auto"/>
            <w:right w:val="none" w:sz="0" w:space="0" w:color="auto"/>
          </w:divBdr>
        </w:div>
        <w:div w:id="628165461">
          <w:marLeft w:val="274"/>
          <w:marRight w:val="0"/>
          <w:marTop w:val="100"/>
          <w:marBottom w:val="0"/>
          <w:divBdr>
            <w:top w:val="none" w:sz="0" w:space="0" w:color="auto"/>
            <w:left w:val="none" w:sz="0" w:space="0" w:color="auto"/>
            <w:bottom w:val="none" w:sz="0" w:space="0" w:color="auto"/>
            <w:right w:val="none" w:sz="0" w:space="0" w:color="auto"/>
          </w:divBdr>
        </w:div>
      </w:divsChild>
    </w:div>
    <w:div w:id="1004816418">
      <w:bodyDiv w:val="1"/>
      <w:marLeft w:val="0"/>
      <w:marRight w:val="0"/>
      <w:marTop w:val="0"/>
      <w:marBottom w:val="0"/>
      <w:divBdr>
        <w:top w:val="none" w:sz="0" w:space="0" w:color="auto"/>
        <w:left w:val="none" w:sz="0" w:space="0" w:color="auto"/>
        <w:bottom w:val="none" w:sz="0" w:space="0" w:color="auto"/>
        <w:right w:val="none" w:sz="0" w:space="0" w:color="auto"/>
      </w:divBdr>
    </w:div>
    <w:div w:id="1068458401">
      <w:bodyDiv w:val="1"/>
      <w:marLeft w:val="0"/>
      <w:marRight w:val="0"/>
      <w:marTop w:val="0"/>
      <w:marBottom w:val="0"/>
      <w:divBdr>
        <w:top w:val="none" w:sz="0" w:space="0" w:color="auto"/>
        <w:left w:val="none" w:sz="0" w:space="0" w:color="auto"/>
        <w:bottom w:val="none" w:sz="0" w:space="0" w:color="auto"/>
        <w:right w:val="none" w:sz="0" w:space="0" w:color="auto"/>
      </w:divBdr>
    </w:div>
    <w:div w:id="1117800611">
      <w:bodyDiv w:val="1"/>
      <w:marLeft w:val="0"/>
      <w:marRight w:val="0"/>
      <w:marTop w:val="0"/>
      <w:marBottom w:val="0"/>
      <w:divBdr>
        <w:top w:val="none" w:sz="0" w:space="0" w:color="auto"/>
        <w:left w:val="none" w:sz="0" w:space="0" w:color="auto"/>
        <w:bottom w:val="none" w:sz="0" w:space="0" w:color="auto"/>
        <w:right w:val="none" w:sz="0" w:space="0" w:color="auto"/>
      </w:divBdr>
      <w:divsChild>
        <w:div w:id="445151963">
          <w:marLeft w:val="0"/>
          <w:marRight w:val="0"/>
          <w:marTop w:val="0"/>
          <w:marBottom w:val="0"/>
          <w:divBdr>
            <w:top w:val="none" w:sz="0" w:space="0" w:color="auto"/>
            <w:left w:val="none" w:sz="0" w:space="0" w:color="auto"/>
            <w:bottom w:val="none" w:sz="0" w:space="0" w:color="auto"/>
            <w:right w:val="none" w:sz="0" w:space="0" w:color="auto"/>
          </w:divBdr>
          <w:divsChild>
            <w:div w:id="1820918785">
              <w:marLeft w:val="0"/>
              <w:marRight w:val="0"/>
              <w:marTop w:val="0"/>
              <w:marBottom w:val="0"/>
              <w:divBdr>
                <w:top w:val="none" w:sz="0" w:space="0" w:color="auto"/>
                <w:left w:val="none" w:sz="0" w:space="0" w:color="auto"/>
                <w:bottom w:val="none" w:sz="0" w:space="0" w:color="auto"/>
                <w:right w:val="none" w:sz="0" w:space="0" w:color="auto"/>
              </w:divBdr>
              <w:divsChild>
                <w:div w:id="1774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20445">
      <w:bodyDiv w:val="1"/>
      <w:marLeft w:val="0"/>
      <w:marRight w:val="0"/>
      <w:marTop w:val="0"/>
      <w:marBottom w:val="0"/>
      <w:divBdr>
        <w:top w:val="none" w:sz="0" w:space="0" w:color="auto"/>
        <w:left w:val="none" w:sz="0" w:space="0" w:color="auto"/>
        <w:bottom w:val="none" w:sz="0" w:space="0" w:color="auto"/>
        <w:right w:val="none" w:sz="0" w:space="0" w:color="auto"/>
      </w:divBdr>
    </w:div>
    <w:div w:id="1215047448">
      <w:bodyDiv w:val="1"/>
      <w:marLeft w:val="0"/>
      <w:marRight w:val="0"/>
      <w:marTop w:val="0"/>
      <w:marBottom w:val="0"/>
      <w:divBdr>
        <w:top w:val="none" w:sz="0" w:space="0" w:color="auto"/>
        <w:left w:val="none" w:sz="0" w:space="0" w:color="auto"/>
        <w:bottom w:val="none" w:sz="0" w:space="0" w:color="auto"/>
        <w:right w:val="none" w:sz="0" w:space="0" w:color="auto"/>
      </w:divBdr>
    </w:div>
    <w:div w:id="1281107142">
      <w:bodyDiv w:val="1"/>
      <w:marLeft w:val="0"/>
      <w:marRight w:val="0"/>
      <w:marTop w:val="0"/>
      <w:marBottom w:val="0"/>
      <w:divBdr>
        <w:top w:val="none" w:sz="0" w:space="0" w:color="auto"/>
        <w:left w:val="none" w:sz="0" w:space="0" w:color="auto"/>
        <w:bottom w:val="none" w:sz="0" w:space="0" w:color="auto"/>
        <w:right w:val="none" w:sz="0" w:space="0" w:color="auto"/>
      </w:divBdr>
    </w:div>
    <w:div w:id="1360815142">
      <w:bodyDiv w:val="1"/>
      <w:marLeft w:val="0"/>
      <w:marRight w:val="0"/>
      <w:marTop w:val="0"/>
      <w:marBottom w:val="0"/>
      <w:divBdr>
        <w:top w:val="none" w:sz="0" w:space="0" w:color="auto"/>
        <w:left w:val="none" w:sz="0" w:space="0" w:color="auto"/>
        <w:bottom w:val="none" w:sz="0" w:space="0" w:color="auto"/>
        <w:right w:val="none" w:sz="0" w:space="0" w:color="auto"/>
      </w:divBdr>
    </w:div>
    <w:div w:id="1396011020">
      <w:bodyDiv w:val="1"/>
      <w:marLeft w:val="0"/>
      <w:marRight w:val="0"/>
      <w:marTop w:val="0"/>
      <w:marBottom w:val="0"/>
      <w:divBdr>
        <w:top w:val="none" w:sz="0" w:space="0" w:color="auto"/>
        <w:left w:val="none" w:sz="0" w:space="0" w:color="auto"/>
        <w:bottom w:val="none" w:sz="0" w:space="0" w:color="auto"/>
        <w:right w:val="none" w:sz="0" w:space="0" w:color="auto"/>
      </w:divBdr>
    </w:div>
    <w:div w:id="1518928581">
      <w:bodyDiv w:val="1"/>
      <w:marLeft w:val="0"/>
      <w:marRight w:val="0"/>
      <w:marTop w:val="0"/>
      <w:marBottom w:val="0"/>
      <w:divBdr>
        <w:top w:val="none" w:sz="0" w:space="0" w:color="auto"/>
        <w:left w:val="none" w:sz="0" w:space="0" w:color="auto"/>
        <w:bottom w:val="none" w:sz="0" w:space="0" w:color="auto"/>
        <w:right w:val="none" w:sz="0" w:space="0" w:color="auto"/>
      </w:divBdr>
    </w:div>
    <w:div w:id="1532451783">
      <w:bodyDiv w:val="1"/>
      <w:marLeft w:val="0"/>
      <w:marRight w:val="0"/>
      <w:marTop w:val="0"/>
      <w:marBottom w:val="0"/>
      <w:divBdr>
        <w:top w:val="none" w:sz="0" w:space="0" w:color="auto"/>
        <w:left w:val="none" w:sz="0" w:space="0" w:color="auto"/>
        <w:bottom w:val="none" w:sz="0" w:space="0" w:color="auto"/>
        <w:right w:val="none" w:sz="0" w:space="0" w:color="auto"/>
      </w:divBdr>
    </w:div>
    <w:div w:id="1535338426">
      <w:bodyDiv w:val="1"/>
      <w:marLeft w:val="0"/>
      <w:marRight w:val="0"/>
      <w:marTop w:val="0"/>
      <w:marBottom w:val="0"/>
      <w:divBdr>
        <w:top w:val="none" w:sz="0" w:space="0" w:color="auto"/>
        <w:left w:val="none" w:sz="0" w:space="0" w:color="auto"/>
        <w:bottom w:val="none" w:sz="0" w:space="0" w:color="auto"/>
        <w:right w:val="none" w:sz="0" w:space="0" w:color="auto"/>
      </w:divBdr>
    </w:div>
    <w:div w:id="1730229976">
      <w:bodyDiv w:val="1"/>
      <w:marLeft w:val="0"/>
      <w:marRight w:val="0"/>
      <w:marTop w:val="0"/>
      <w:marBottom w:val="0"/>
      <w:divBdr>
        <w:top w:val="none" w:sz="0" w:space="0" w:color="auto"/>
        <w:left w:val="none" w:sz="0" w:space="0" w:color="auto"/>
        <w:bottom w:val="none" w:sz="0" w:space="0" w:color="auto"/>
        <w:right w:val="none" w:sz="0" w:space="0" w:color="auto"/>
      </w:divBdr>
    </w:div>
    <w:div w:id="1816992733">
      <w:bodyDiv w:val="1"/>
      <w:marLeft w:val="0"/>
      <w:marRight w:val="0"/>
      <w:marTop w:val="0"/>
      <w:marBottom w:val="0"/>
      <w:divBdr>
        <w:top w:val="none" w:sz="0" w:space="0" w:color="auto"/>
        <w:left w:val="none" w:sz="0" w:space="0" w:color="auto"/>
        <w:bottom w:val="none" w:sz="0" w:space="0" w:color="auto"/>
        <w:right w:val="none" w:sz="0" w:space="0" w:color="auto"/>
      </w:divBdr>
    </w:div>
    <w:div w:id="1931698502">
      <w:bodyDiv w:val="1"/>
      <w:marLeft w:val="0"/>
      <w:marRight w:val="0"/>
      <w:marTop w:val="0"/>
      <w:marBottom w:val="0"/>
      <w:divBdr>
        <w:top w:val="none" w:sz="0" w:space="0" w:color="auto"/>
        <w:left w:val="none" w:sz="0" w:space="0" w:color="auto"/>
        <w:bottom w:val="none" w:sz="0" w:space="0" w:color="auto"/>
        <w:right w:val="none" w:sz="0" w:space="0" w:color="auto"/>
      </w:divBdr>
      <w:divsChild>
        <w:div w:id="1108965267">
          <w:marLeft w:val="0"/>
          <w:marRight w:val="0"/>
          <w:marTop w:val="0"/>
          <w:marBottom w:val="0"/>
          <w:divBdr>
            <w:top w:val="none" w:sz="0" w:space="0" w:color="auto"/>
            <w:left w:val="none" w:sz="0" w:space="0" w:color="auto"/>
            <w:bottom w:val="none" w:sz="0" w:space="0" w:color="auto"/>
            <w:right w:val="none" w:sz="0" w:space="0" w:color="auto"/>
          </w:divBdr>
          <w:divsChild>
            <w:div w:id="1616054771">
              <w:marLeft w:val="0"/>
              <w:marRight w:val="0"/>
              <w:marTop w:val="0"/>
              <w:marBottom w:val="0"/>
              <w:divBdr>
                <w:top w:val="none" w:sz="0" w:space="0" w:color="auto"/>
                <w:left w:val="none" w:sz="0" w:space="0" w:color="auto"/>
                <w:bottom w:val="none" w:sz="0" w:space="0" w:color="auto"/>
                <w:right w:val="none" w:sz="0" w:space="0" w:color="auto"/>
              </w:divBdr>
              <w:divsChild>
                <w:div w:id="7722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536453">
      <w:bodyDiv w:val="1"/>
      <w:marLeft w:val="0"/>
      <w:marRight w:val="0"/>
      <w:marTop w:val="0"/>
      <w:marBottom w:val="0"/>
      <w:divBdr>
        <w:top w:val="none" w:sz="0" w:space="0" w:color="auto"/>
        <w:left w:val="none" w:sz="0" w:space="0" w:color="auto"/>
        <w:bottom w:val="none" w:sz="0" w:space="0" w:color="auto"/>
        <w:right w:val="none" w:sz="0" w:space="0" w:color="auto"/>
      </w:divBdr>
    </w:div>
    <w:div w:id="197579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scodigitalnewsroo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an\Downloads\InfinityPR_Draftv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35DE4-4987-4162-B9CF-A54D4B3B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InfinityPR_Draftv9.dotx</Template>
  <TotalTime>19</TotalTime>
  <Pages>5</Pages>
  <Words>1653</Words>
  <Characters>9918</Characters>
  <Application>Microsoft Office Word</Application>
  <DocSecurity>0</DocSecurity>
  <Lines>82</Lines>
  <Paragraphs>23</Paragraphs>
  <ScaleCrop>false</ScaleCrop>
  <HeadingPairs>
    <vt:vector size="6" baseType="variant">
      <vt:variant>
        <vt:lpstr>Tytuł</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Cisco Systems, Inc.</Company>
  <LinksUpToDate>false</LinksUpToDate>
  <CharactersWithSpaces>11548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Grąziewicz</dc:creator>
  <cp:keywords/>
  <dc:description/>
  <cp:lastModifiedBy>SK</cp:lastModifiedBy>
  <cp:revision>5</cp:revision>
  <cp:lastPrinted>2019-10-19T20:23:00Z</cp:lastPrinted>
  <dcterms:created xsi:type="dcterms:W3CDTF">2019-12-12T09:02:00Z</dcterms:created>
  <dcterms:modified xsi:type="dcterms:W3CDTF">2019-12-12T17:10:00Z</dcterms:modified>
</cp:coreProperties>
</file>