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FFD4" w14:textId="7979A86E" w:rsidR="00BB365C" w:rsidRDefault="00395ABE" w:rsidP="00D81057">
      <w:pPr>
        <w:spacing w:line="240" w:lineRule="auto"/>
        <w:jc w:val="both"/>
        <w:rPr>
          <w:b/>
        </w:rPr>
      </w:pPr>
      <w:r>
        <w:rPr>
          <w:rFonts w:cs="Calibri"/>
          <w:b/>
          <w:noProof/>
          <w:kern w:val="36"/>
          <w:sz w:val="36"/>
          <w:szCs w:val="36"/>
          <w:lang w:eastAsia="pl-PL"/>
        </w:rPr>
        <w:drawing>
          <wp:inline distT="0" distB="0" distL="0" distR="0" wp14:anchorId="4BB8B809" wp14:editId="20D72A2C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2D67" w14:textId="77777777" w:rsidR="004C3932" w:rsidRDefault="004C3932" w:rsidP="00FC3222">
      <w:pPr>
        <w:spacing w:after="0" w:line="240" w:lineRule="auto"/>
        <w:jc w:val="center"/>
        <w:rPr>
          <w:b/>
          <w:sz w:val="24"/>
          <w:szCs w:val="24"/>
        </w:rPr>
      </w:pPr>
    </w:p>
    <w:p w14:paraId="2C726FD5" w14:textId="2532A89D" w:rsidR="008B230F" w:rsidRPr="008B230F" w:rsidRDefault="00EB0655" w:rsidP="00EB0655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kern w:val="36"/>
          <w:sz w:val="28"/>
          <w:szCs w:val="28"/>
        </w:rPr>
      </w:pPr>
      <w:r w:rsidRPr="00EB0655">
        <w:rPr>
          <w:rFonts w:cstheme="minorHAnsi"/>
          <w:b/>
          <w:kern w:val="36"/>
          <w:sz w:val="28"/>
          <w:szCs w:val="28"/>
        </w:rPr>
        <w:t xml:space="preserve">Avaya </w:t>
      </w:r>
      <w:proofErr w:type="spellStart"/>
      <w:r w:rsidRPr="00EB0655">
        <w:rPr>
          <w:rFonts w:cstheme="minorHAnsi"/>
          <w:b/>
          <w:kern w:val="36"/>
          <w:sz w:val="28"/>
          <w:szCs w:val="28"/>
        </w:rPr>
        <w:t>Spaces</w:t>
      </w:r>
      <w:proofErr w:type="spellEnd"/>
      <w:r w:rsidR="002F1BC9">
        <w:rPr>
          <w:rFonts w:cstheme="minorHAnsi"/>
          <w:b/>
          <w:kern w:val="36"/>
          <w:sz w:val="28"/>
          <w:szCs w:val="28"/>
        </w:rPr>
        <w:t xml:space="preserve"> </w:t>
      </w:r>
      <w:r w:rsidR="00635C15">
        <w:rPr>
          <w:rFonts w:cstheme="minorHAnsi"/>
          <w:b/>
          <w:kern w:val="36"/>
          <w:sz w:val="28"/>
          <w:szCs w:val="28"/>
        </w:rPr>
        <w:t>bezpłatne dla edukacji</w:t>
      </w:r>
      <w:r w:rsidR="0006204B">
        <w:rPr>
          <w:rFonts w:cstheme="minorHAnsi"/>
          <w:b/>
          <w:kern w:val="36"/>
          <w:sz w:val="28"/>
          <w:szCs w:val="28"/>
        </w:rPr>
        <w:t>!</w:t>
      </w:r>
    </w:p>
    <w:p w14:paraId="3D38FB85" w14:textId="6E78622A" w:rsidR="008B230F" w:rsidRPr="00EB0655" w:rsidRDefault="00216D27" w:rsidP="00EB0655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Firma </w:t>
      </w:r>
      <w:r w:rsidR="00EB0655" w:rsidRPr="00EB0655">
        <w:rPr>
          <w:rFonts w:cstheme="minorHAnsi"/>
          <w:bCs/>
          <w:i/>
          <w:iCs/>
          <w:sz w:val="24"/>
          <w:szCs w:val="24"/>
        </w:rPr>
        <w:t xml:space="preserve">Avaya </w:t>
      </w:r>
      <w:r>
        <w:rPr>
          <w:rFonts w:cstheme="minorHAnsi"/>
          <w:bCs/>
          <w:i/>
          <w:iCs/>
          <w:sz w:val="24"/>
          <w:szCs w:val="24"/>
        </w:rPr>
        <w:t xml:space="preserve">udostępnia bezpłatnie do celów edukacyjnych </w:t>
      </w:r>
      <w:r w:rsidR="00EB0655" w:rsidRPr="00EB0655">
        <w:rPr>
          <w:rFonts w:cstheme="minorHAnsi"/>
          <w:bCs/>
          <w:i/>
          <w:iCs/>
          <w:sz w:val="24"/>
          <w:szCs w:val="24"/>
        </w:rPr>
        <w:t>aplikacj</w:t>
      </w:r>
      <w:r>
        <w:rPr>
          <w:rFonts w:cstheme="minorHAnsi"/>
          <w:bCs/>
          <w:i/>
          <w:iCs/>
          <w:sz w:val="24"/>
          <w:szCs w:val="24"/>
        </w:rPr>
        <w:t xml:space="preserve">ę </w:t>
      </w:r>
      <w:r w:rsidR="00EB0655" w:rsidRPr="00EB0655">
        <w:rPr>
          <w:rFonts w:cstheme="minorHAnsi"/>
          <w:bCs/>
          <w:i/>
          <w:iCs/>
          <w:sz w:val="24"/>
          <w:szCs w:val="24"/>
        </w:rPr>
        <w:t>chmurow</w:t>
      </w:r>
      <w:r>
        <w:rPr>
          <w:rFonts w:cstheme="minorHAnsi"/>
          <w:bCs/>
          <w:i/>
          <w:iCs/>
          <w:sz w:val="24"/>
          <w:szCs w:val="24"/>
        </w:rPr>
        <w:t xml:space="preserve">ą </w:t>
      </w:r>
      <w:r w:rsidR="00EB0655" w:rsidRPr="00EB0655">
        <w:rPr>
          <w:rFonts w:cstheme="minorHAnsi"/>
          <w:bCs/>
          <w:i/>
          <w:iCs/>
          <w:sz w:val="24"/>
          <w:szCs w:val="24"/>
        </w:rPr>
        <w:t>do spotkań</w:t>
      </w:r>
      <w:r w:rsidR="002F1BC9">
        <w:rPr>
          <w:rFonts w:cstheme="minorHAnsi"/>
          <w:bCs/>
          <w:i/>
          <w:iCs/>
          <w:sz w:val="24"/>
          <w:szCs w:val="24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 xml:space="preserve">online </w:t>
      </w:r>
      <w:r w:rsidR="002F1BC9">
        <w:rPr>
          <w:rFonts w:cstheme="minorHAnsi"/>
          <w:bCs/>
          <w:i/>
          <w:iCs/>
          <w:sz w:val="24"/>
          <w:szCs w:val="24"/>
        </w:rPr>
        <w:t>i </w:t>
      </w:r>
      <w:r w:rsidR="00EB0655" w:rsidRPr="00EB0655">
        <w:rPr>
          <w:rFonts w:cstheme="minorHAnsi"/>
          <w:bCs/>
          <w:i/>
          <w:iCs/>
          <w:sz w:val="24"/>
          <w:szCs w:val="24"/>
        </w:rPr>
        <w:t xml:space="preserve">pracy </w:t>
      </w:r>
      <w:r w:rsidR="000148B3">
        <w:rPr>
          <w:rFonts w:cstheme="minorHAnsi"/>
          <w:bCs/>
          <w:i/>
          <w:iCs/>
          <w:sz w:val="24"/>
          <w:szCs w:val="24"/>
        </w:rPr>
        <w:t>zespołowej</w:t>
      </w:r>
    </w:p>
    <w:p w14:paraId="4E393B4A" w14:textId="602F03B1" w:rsidR="00635C15" w:rsidRDefault="00635C15" w:rsidP="00635C15">
      <w:pPr>
        <w:spacing w:before="100" w:beforeAutospacing="1" w:after="100" w:afterAutospacing="1" w:line="240" w:lineRule="auto"/>
        <w:jc w:val="both"/>
      </w:pPr>
      <w:r>
        <w:rPr>
          <w:rFonts w:cstheme="minorHAnsi"/>
        </w:rPr>
        <w:t>Firma Avaya udostępni</w:t>
      </w:r>
      <w:r w:rsidR="001A2A4E">
        <w:rPr>
          <w:rFonts w:cstheme="minorHAnsi"/>
        </w:rPr>
        <w:t>a</w:t>
      </w:r>
      <w:r w:rsidR="00216D27">
        <w:rPr>
          <w:rFonts w:cstheme="minorHAnsi"/>
        </w:rPr>
        <w:t xml:space="preserve"> </w:t>
      </w:r>
      <w:r>
        <w:rPr>
          <w:rFonts w:cstheme="minorHAnsi"/>
        </w:rPr>
        <w:t xml:space="preserve">bezpłatnie wszystkim </w:t>
      </w:r>
      <w:r w:rsidR="007E7C23" w:rsidRPr="00635C15">
        <w:t xml:space="preserve">kwalifikującym się </w:t>
      </w:r>
      <w:r>
        <w:t xml:space="preserve">instytucjom edukacyjnym, w tym szkołom wyższym i uniwersytetom, </w:t>
      </w:r>
      <w:r w:rsidR="00B709B5">
        <w:t xml:space="preserve">a także </w:t>
      </w:r>
      <w:r>
        <w:t>organizacjom non-profit na całym świecie</w:t>
      </w:r>
      <w:r w:rsidR="00B709B5">
        <w:t>,</w:t>
      </w:r>
      <w:r w:rsidR="00216D27">
        <w:t xml:space="preserve"> pełną wersję </w:t>
      </w:r>
      <w:r w:rsidR="00216D27">
        <w:rPr>
          <w:rFonts w:cstheme="minorHAnsi"/>
        </w:rPr>
        <w:t xml:space="preserve">biznesową oprogramowania Avaya </w:t>
      </w:r>
      <w:proofErr w:type="spellStart"/>
      <w:r w:rsidR="00216D27">
        <w:rPr>
          <w:rFonts w:cstheme="minorHAnsi"/>
        </w:rPr>
        <w:t>Spaces</w:t>
      </w:r>
      <w:proofErr w:type="spellEnd"/>
      <w:r>
        <w:t xml:space="preserve">. Wszystkie </w:t>
      </w:r>
      <w:r w:rsidR="00B709B5">
        <w:t xml:space="preserve">te </w:t>
      </w:r>
      <w:r>
        <w:t>instytucje, które zgłoszą się bezpośrednio do firmy Avaya</w:t>
      </w:r>
      <w:r w:rsidR="00B709B5">
        <w:t>,</w:t>
      </w:r>
      <w:r>
        <w:t xml:space="preserve"> będą mogły </w:t>
      </w:r>
      <w:r w:rsidR="00413E40">
        <w:t xml:space="preserve">bezpłatnie </w:t>
      </w:r>
      <w:r>
        <w:t xml:space="preserve">korzystać z Avaya </w:t>
      </w:r>
      <w:proofErr w:type="spellStart"/>
      <w:r>
        <w:t>Spaces</w:t>
      </w:r>
      <w:proofErr w:type="spellEnd"/>
      <w:r>
        <w:t xml:space="preserve"> do</w:t>
      </w:r>
      <w:bookmarkStart w:id="0" w:name="_GoBack"/>
      <w:bookmarkEnd w:id="0"/>
      <w:r>
        <w:t xml:space="preserve"> 31 sierpnia br. </w:t>
      </w:r>
      <w:r w:rsidR="0017790A">
        <w:t xml:space="preserve">Bezpłatna wersja oprogramowania Avaya </w:t>
      </w:r>
      <w:proofErr w:type="spellStart"/>
      <w:r w:rsidR="0017790A">
        <w:t>Spaces</w:t>
      </w:r>
      <w:proofErr w:type="spellEnd"/>
      <w:r w:rsidR="0017790A">
        <w:t xml:space="preserve"> </w:t>
      </w:r>
      <w:r w:rsidR="00B709B5">
        <w:t xml:space="preserve">umożliwia </w:t>
      </w:r>
      <w:r w:rsidR="0017790A" w:rsidRPr="00206ADF">
        <w:t xml:space="preserve">użytkownikom </w:t>
      </w:r>
      <w:r w:rsidR="00B709B5">
        <w:t xml:space="preserve">korzystanie z </w:t>
      </w:r>
      <w:proofErr w:type="spellStart"/>
      <w:r w:rsidR="00B709B5">
        <w:t>tele</w:t>
      </w:r>
      <w:proofErr w:type="spellEnd"/>
      <w:r w:rsidR="00B709B5">
        <w:t>- i wideo</w:t>
      </w:r>
      <w:r w:rsidR="0017790A" w:rsidRPr="00206ADF">
        <w:t>konferencj</w:t>
      </w:r>
      <w:r w:rsidR="00B709B5">
        <w:t xml:space="preserve">i nawet </w:t>
      </w:r>
      <w:r w:rsidR="0017790A" w:rsidRPr="00206ADF">
        <w:t>dla 200 uczes</w:t>
      </w:r>
      <w:r w:rsidR="0017790A">
        <w:t>tników, cza</w:t>
      </w:r>
      <w:r w:rsidR="00B709B5">
        <w:t xml:space="preserve">ta </w:t>
      </w:r>
      <w:r w:rsidR="0017790A">
        <w:t>oraz</w:t>
      </w:r>
      <w:r w:rsidR="0017790A" w:rsidRPr="00206ADF">
        <w:t xml:space="preserve"> </w:t>
      </w:r>
      <w:r w:rsidR="00D9617B">
        <w:t>pozwala na</w:t>
      </w:r>
      <w:r w:rsidR="00B709B5">
        <w:t xml:space="preserve"> </w:t>
      </w:r>
      <w:r w:rsidR="0017790A" w:rsidRPr="00206ADF">
        <w:t>udostępnianie plików</w:t>
      </w:r>
      <w:r w:rsidR="00B709B5">
        <w:t xml:space="preserve">. </w:t>
      </w:r>
    </w:p>
    <w:p w14:paraId="734AB3E9" w14:textId="5DFEB679" w:rsidR="00635C15" w:rsidRDefault="0017790A" w:rsidP="00635C15">
      <w:pPr>
        <w:spacing w:before="100" w:beforeAutospacing="1" w:after="100" w:afterAutospacing="1" w:line="240" w:lineRule="auto"/>
        <w:jc w:val="both"/>
      </w:pPr>
      <w:r w:rsidRPr="00206ADF">
        <w:rPr>
          <w:i/>
        </w:rPr>
        <w:t xml:space="preserve">Avaya ściśle monitoruje sytuację związaną z epidemią koronawirusa, która dotyka ludzi na całym świecie. W obecnej </w:t>
      </w:r>
      <w:r w:rsidR="00B709B5" w:rsidRPr="00206ADF">
        <w:rPr>
          <w:i/>
        </w:rPr>
        <w:t xml:space="preserve">chwili </w:t>
      </w:r>
      <w:r w:rsidRPr="00206ADF">
        <w:rPr>
          <w:i/>
        </w:rPr>
        <w:t xml:space="preserve">ogromne znaczenie ma powstrzymanie choroby, </w:t>
      </w:r>
      <w:r w:rsidR="00B709B5">
        <w:rPr>
          <w:i/>
        </w:rPr>
        <w:t xml:space="preserve">co wymaga </w:t>
      </w:r>
      <w:r>
        <w:rPr>
          <w:i/>
        </w:rPr>
        <w:t>ograniczeni</w:t>
      </w:r>
      <w:r w:rsidR="00B709B5">
        <w:rPr>
          <w:i/>
        </w:rPr>
        <w:t>a</w:t>
      </w:r>
      <w:r w:rsidRPr="00206ADF">
        <w:rPr>
          <w:i/>
        </w:rPr>
        <w:t xml:space="preserve"> podróży </w:t>
      </w:r>
      <w:r w:rsidR="00B709B5">
        <w:rPr>
          <w:i/>
        </w:rPr>
        <w:t xml:space="preserve">i </w:t>
      </w:r>
      <w:r w:rsidRPr="00206ADF">
        <w:rPr>
          <w:i/>
        </w:rPr>
        <w:t xml:space="preserve">bezpośredniego kontaktu </w:t>
      </w:r>
      <w:r w:rsidR="00B709B5">
        <w:rPr>
          <w:i/>
        </w:rPr>
        <w:t>po</w:t>
      </w:r>
      <w:r w:rsidRPr="00206ADF">
        <w:rPr>
          <w:i/>
        </w:rPr>
        <w:t xml:space="preserve">między ludźmi. Jako firma technologiczna oferująca rozwiązania do komunikacji i współpracy </w:t>
      </w:r>
      <w:r w:rsidR="00B709B5">
        <w:rPr>
          <w:i/>
        </w:rPr>
        <w:t xml:space="preserve">zdecydowaliśmy się wesprzeć te działania </w:t>
      </w:r>
      <w:r w:rsidR="00413E40" w:rsidRPr="00413E40">
        <w:rPr>
          <w:i/>
        </w:rPr>
        <w:t xml:space="preserve">bezpłatne </w:t>
      </w:r>
      <w:r w:rsidR="00B709B5" w:rsidRPr="00413E40">
        <w:rPr>
          <w:i/>
        </w:rPr>
        <w:t>udostępni</w:t>
      </w:r>
      <w:r w:rsidR="00B709B5">
        <w:rPr>
          <w:i/>
        </w:rPr>
        <w:t xml:space="preserve">ając </w:t>
      </w:r>
      <w:r w:rsidR="00B709B5" w:rsidRPr="00413E40">
        <w:rPr>
          <w:i/>
        </w:rPr>
        <w:t xml:space="preserve"> rozwiązani</w:t>
      </w:r>
      <w:r w:rsidR="00B709B5">
        <w:rPr>
          <w:i/>
        </w:rPr>
        <w:t>e</w:t>
      </w:r>
      <w:r w:rsidR="00B709B5" w:rsidRPr="00413E40">
        <w:rPr>
          <w:i/>
        </w:rPr>
        <w:t xml:space="preserve"> </w:t>
      </w:r>
      <w:r w:rsidR="00413E40" w:rsidRPr="00413E40">
        <w:rPr>
          <w:i/>
        </w:rPr>
        <w:t xml:space="preserve">Avaya </w:t>
      </w:r>
      <w:proofErr w:type="spellStart"/>
      <w:r w:rsidR="00413E40" w:rsidRPr="00413E40">
        <w:rPr>
          <w:i/>
        </w:rPr>
        <w:t>Spaces</w:t>
      </w:r>
      <w:proofErr w:type="spellEnd"/>
      <w:r w:rsidR="00413E40" w:rsidRPr="00413E40">
        <w:rPr>
          <w:i/>
        </w:rPr>
        <w:t xml:space="preserve"> wszystkim instytucjom edukacyjnym</w:t>
      </w:r>
      <w:r w:rsidR="00B709B5">
        <w:rPr>
          <w:i/>
        </w:rPr>
        <w:t xml:space="preserve"> i organizacjom non-profit. Mamy nadzieję, że dzięki temu będą one mogły </w:t>
      </w:r>
      <w:r w:rsidR="00413E40" w:rsidRPr="00413E40">
        <w:rPr>
          <w:i/>
        </w:rPr>
        <w:t xml:space="preserve">zachować </w:t>
      </w:r>
      <w:r w:rsidR="00635C15" w:rsidRPr="00413E40">
        <w:rPr>
          <w:i/>
        </w:rPr>
        <w:t>ciągłość prowadz</w:t>
      </w:r>
      <w:r w:rsidR="00216D27">
        <w:rPr>
          <w:i/>
        </w:rPr>
        <w:t xml:space="preserve">enia </w:t>
      </w:r>
      <w:r w:rsidR="00635C15" w:rsidRPr="00413E40">
        <w:rPr>
          <w:i/>
        </w:rPr>
        <w:t xml:space="preserve">zajęć </w:t>
      </w:r>
      <w:r w:rsidR="00B709B5">
        <w:rPr>
          <w:i/>
        </w:rPr>
        <w:t>i z</w:t>
      </w:r>
      <w:r w:rsidR="00635C15" w:rsidRPr="00413E40">
        <w:rPr>
          <w:i/>
        </w:rPr>
        <w:t xml:space="preserve">realizować </w:t>
      </w:r>
      <w:r w:rsidR="00B709B5">
        <w:rPr>
          <w:i/>
        </w:rPr>
        <w:t xml:space="preserve">swoje </w:t>
      </w:r>
      <w:r w:rsidR="00413E40" w:rsidRPr="00413E40">
        <w:rPr>
          <w:i/>
        </w:rPr>
        <w:t>cele edukacyjne</w:t>
      </w:r>
      <w:r w:rsidR="00216D27">
        <w:rPr>
          <w:i/>
        </w:rPr>
        <w:t xml:space="preserve"> pomimo zaistniałych okoliczności</w:t>
      </w:r>
      <w:r w:rsidR="00413E40">
        <w:t xml:space="preserve"> – powiedział Łukasz Kulig, dyrektor zarządzający Avaya Polska. </w:t>
      </w:r>
    </w:p>
    <w:p w14:paraId="4191E80B" w14:textId="44BA7700" w:rsidR="007E7C23" w:rsidRDefault="00C94F10" w:rsidP="00C94F10">
      <w:pPr>
        <w:spacing w:before="100" w:beforeAutospacing="1" w:after="100" w:afterAutospacing="1" w:line="240" w:lineRule="auto"/>
      </w:pPr>
      <w:r w:rsidRPr="00C94F10">
        <w:t xml:space="preserve">Szczegóły dotyczące oferty dla instytucji edukacyjnych dostępne są na stronie: </w:t>
      </w:r>
      <w:hyperlink r:id="rId9" w:tgtFrame="_blank" w:history="1">
        <w:r w:rsidR="003C66E9" w:rsidRPr="004105D2">
          <w:rPr>
            <w:rStyle w:val="Hipercze"/>
            <w:rFonts w:cstheme="minorHAnsi"/>
            <w:sz w:val="21"/>
            <w:szCs w:val="21"/>
            <w:shd w:val="clear" w:color="auto" w:fill="FFFFFF"/>
          </w:rPr>
          <w:t>https://www.avaya.com/spaces-offer</w:t>
        </w:r>
      </w:hyperlink>
      <w:r w:rsidR="003C66E9">
        <w:rPr>
          <w:lang w:val="de-AT"/>
        </w:rPr>
        <w:t xml:space="preserve"> </w:t>
      </w:r>
    </w:p>
    <w:p w14:paraId="09682597" w14:textId="2D87DAF8" w:rsidR="00EB0655" w:rsidRPr="00EB0655" w:rsidRDefault="007E7C23" w:rsidP="00462AE4">
      <w:pPr>
        <w:spacing w:after="0" w:line="240" w:lineRule="auto"/>
        <w:jc w:val="both"/>
      </w:pPr>
      <w:r w:rsidRPr="00635C15">
        <w:t xml:space="preserve">Avaya </w:t>
      </w:r>
      <w:proofErr w:type="spellStart"/>
      <w:r w:rsidRPr="00635C15">
        <w:t>Spaces</w:t>
      </w:r>
      <w:proofErr w:type="spellEnd"/>
      <w:r w:rsidRPr="00635C15">
        <w:t xml:space="preserve"> to proste </w:t>
      </w:r>
      <w:r w:rsidR="000772E2">
        <w:t xml:space="preserve">i bezpieczne </w:t>
      </w:r>
      <w:r w:rsidRPr="00635C15">
        <w:t xml:space="preserve">rozwiązanie do obsługi spotkań w chmurze i pracy </w:t>
      </w:r>
      <w:r w:rsidR="00B709B5">
        <w:t>zespołowej</w:t>
      </w:r>
      <w:r w:rsidRPr="00635C15">
        <w:t xml:space="preserve">, które płynnie integruje </w:t>
      </w:r>
      <w:r w:rsidR="00B709B5">
        <w:t xml:space="preserve">komunikację </w:t>
      </w:r>
      <w:r w:rsidRPr="00635C15">
        <w:t>głos</w:t>
      </w:r>
      <w:r w:rsidR="00B709B5">
        <w:t>ową</w:t>
      </w:r>
      <w:r w:rsidRPr="00635C15">
        <w:t xml:space="preserve">, wideo, </w:t>
      </w:r>
      <w:r w:rsidR="00B709B5">
        <w:t xml:space="preserve">zarządzanie </w:t>
      </w:r>
      <w:r w:rsidRPr="00635C15">
        <w:t>zadania</w:t>
      </w:r>
      <w:r w:rsidR="00B709B5">
        <w:t xml:space="preserve">mi i </w:t>
      </w:r>
      <w:r w:rsidRPr="00635C15">
        <w:t xml:space="preserve">udostępnianie </w:t>
      </w:r>
      <w:r w:rsidR="00B709B5">
        <w:t xml:space="preserve">dokumentów. Z rozwiązania można korzystać poprzez </w:t>
      </w:r>
      <w:r w:rsidRPr="00635C15">
        <w:t>przeglądark</w:t>
      </w:r>
      <w:r w:rsidR="00B709B5">
        <w:t xml:space="preserve">ę </w:t>
      </w:r>
      <w:r w:rsidR="00B709B5" w:rsidRPr="00635C15">
        <w:t>internetow</w:t>
      </w:r>
      <w:r w:rsidR="00B709B5">
        <w:t xml:space="preserve">ą </w:t>
      </w:r>
      <w:r w:rsidRPr="00635C15">
        <w:t xml:space="preserve">lub </w:t>
      </w:r>
      <w:r w:rsidR="00B709B5" w:rsidRPr="00635C15">
        <w:t>urządzeni</w:t>
      </w:r>
      <w:r w:rsidR="00B709B5">
        <w:t>e</w:t>
      </w:r>
      <w:r w:rsidR="00B709B5" w:rsidRPr="00635C15">
        <w:t xml:space="preserve"> </w:t>
      </w:r>
      <w:r w:rsidRPr="00635C15">
        <w:t>mobilne.</w:t>
      </w:r>
      <w:r w:rsidR="00462AE4">
        <w:t xml:space="preserve"> </w:t>
      </w:r>
      <w:r w:rsidR="00EB0655" w:rsidRPr="00EB0655">
        <w:t xml:space="preserve">Avaya </w:t>
      </w:r>
      <w:proofErr w:type="spellStart"/>
      <w:r w:rsidR="00EB0655" w:rsidRPr="00EB0655">
        <w:t>Spaces</w:t>
      </w:r>
      <w:proofErr w:type="spellEnd"/>
      <w:r w:rsidR="00EB0655" w:rsidRPr="00EB0655">
        <w:t xml:space="preserve"> umożliwia użytkownikom tworzenie przestrzeni robocz</w:t>
      </w:r>
      <w:r w:rsidR="00823B7E">
        <w:t>ych</w:t>
      </w:r>
      <w:r w:rsidR="00EB0655" w:rsidRPr="00EB0655">
        <w:t>,</w:t>
      </w:r>
      <w:r w:rsidR="002F1BC9">
        <w:t xml:space="preserve"> w </w:t>
      </w:r>
      <w:r w:rsidR="009316BB">
        <w:t>który</w:t>
      </w:r>
      <w:r w:rsidR="00823B7E">
        <w:t xml:space="preserve">ch </w:t>
      </w:r>
      <w:r w:rsidR="00EB0655" w:rsidRPr="00EB0655">
        <w:t xml:space="preserve">mogą </w:t>
      </w:r>
      <w:r w:rsidR="009316BB">
        <w:t xml:space="preserve">oni współpracować </w:t>
      </w:r>
      <w:r w:rsidR="0022330E">
        <w:t>za pomocą</w:t>
      </w:r>
      <w:r w:rsidR="002F1BC9">
        <w:t> </w:t>
      </w:r>
      <w:r w:rsidR="00010464">
        <w:t xml:space="preserve">komunikatora, </w:t>
      </w:r>
      <w:r w:rsidR="00EB0655" w:rsidRPr="00EB0655">
        <w:t>wirtualn</w:t>
      </w:r>
      <w:r w:rsidR="00010464">
        <w:t xml:space="preserve">ych </w:t>
      </w:r>
      <w:r w:rsidR="00EB0655" w:rsidRPr="00EB0655">
        <w:t>spotka</w:t>
      </w:r>
      <w:r w:rsidR="00010464">
        <w:t>ń</w:t>
      </w:r>
      <w:r w:rsidR="002F1BC9">
        <w:t xml:space="preserve"> i </w:t>
      </w:r>
      <w:r w:rsidR="00EB0655" w:rsidRPr="00EB0655">
        <w:t>udostępniani</w:t>
      </w:r>
      <w:r w:rsidR="00010464">
        <w:t>a</w:t>
      </w:r>
      <w:r w:rsidR="00EB0655" w:rsidRPr="00EB0655">
        <w:t xml:space="preserve"> treści. Rozwiązanie </w:t>
      </w:r>
      <w:r w:rsidR="00010464">
        <w:t xml:space="preserve">zapewnia jednolite </w:t>
      </w:r>
      <w:r w:rsidR="00EB0655" w:rsidRPr="00EB0655">
        <w:t xml:space="preserve">środowisko </w:t>
      </w:r>
      <w:r w:rsidR="00010464">
        <w:t xml:space="preserve">do prowadzenia </w:t>
      </w:r>
      <w:r w:rsidR="00EB0655" w:rsidRPr="00EB0655">
        <w:t>spotkań</w:t>
      </w:r>
      <w:r w:rsidR="002F1BC9">
        <w:t xml:space="preserve"> i </w:t>
      </w:r>
      <w:r w:rsidR="00EB0655" w:rsidRPr="00EB0655">
        <w:t xml:space="preserve">pracy grupowej </w:t>
      </w:r>
      <w:r w:rsidR="00010464">
        <w:t xml:space="preserve">umożliwiając </w:t>
      </w:r>
      <w:r w:rsidR="00EB0655" w:rsidRPr="00EB0655">
        <w:t>prost</w:t>
      </w:r>
      <w:r w:rsidR="00010464">
        <w:t>ą</w:t>
      </w:r>
      <w:r w:rsidR="00EB0655" w:rsidRPr="00EB0655">
        <w:t>, ekonomiczn</w:t>
      </w:r>
      <w:r w:rsidR="00010464">
        <w:t>ą</w:t>
      </w:r>
      <w:r w:rsidR="002F1BC9">
        <w:t xml:space="preserve"> i </w:t>
      </w:r>
      <w:r w:rsidR="00EB0655" w:rsidRPr="00EB0655">
        <w:t>bezpieczn</w:t>
      </w:r>
      <w:r w:rsidR="00010464">
        <w:t xml:space="preserve">ą </w:t>
      </w:r>
      <w:r w:rsidR="00EB0655" w:rsidRPr="00EB0655">
        <w:t>komunikacj</w:t>
      </w:r>
      <w:r w:rsidR="00010464">
        <w:t>ę</w:t>
      </w:r>
      <w:r w:rsidR="002F1BC9">
        <w:t xml:space="preserve"> i </w:t>
      </w:r>
      <w:r w:rsidR="0022330E">
        <w:t>pracę</w:t>
      </w:r>
      <w:r w:rsidR="00010464">
        <w:t xml:space="preserve"> </w:t>
      </w:r>
      <w:r w:rsidR="00EB0655" w:rsidRPr="00EB0655">
        <w:t xml:space="preserve">za pośrednictwem </w:t>
      </w:r>
      <w:r w:rsidR="00823B7E">
        <w:t xml:space="preserve">różnorodnych </w:t>
      </w:r>
      <w:r w:rsidR="00EB0655" w:rsidRPr="00EB0655">
        <w:t xml:space="preserve">kanałów. </w:t>
      </w:r>
    </w:p>
    <w:p w14:paraId="19568C85" w14:textId="672C4FFE" w:rsidR="00B72807" w:rsidRPr="004214C3" w:rsidRDefault="00B72807" w:rsidP="00FC3222">
      <w:pPr>
        <w:spacing w:after="0" w:line="240" w:lineRule="auto"/>
        <w:jc w:val="both"/>
        <w:rPr>
          <w:sz w:val="18"/>
          <w:szCs w:val="18"/>
        </w:rPr>
      </w:pPr>
    </w:p>
    <w:p w14:paraId="2A05B012" w14:textId="77777777" w:rsidR="00EB0655" w:rsidRPr="004214C3" w:rsidRDefault="00EB0655" w:rsidP="00FC3222">
      <w:pPr>
        <w:spacing w:after="0" w:line="240" w:lineRule="auto"/>
        <w:jc w:val="both"/>
        <w:rPr>
          <w:sz w:val="18"/>
          <w:szCs w:val="18"/>
        </w:rPr>
      </w:pPr>
    </w:p>
    <w:p w14:paraId="09614A0D" w14:textId="77777777" w:rsidR="00395ABE" w:rsidRPr="00915FCA" w:rsidRDefault="00395ABE" w:rsidP="00395ABE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15FCA">
        <w:rPr>
          <w:rFonts w:cs="Calibri"/>
          <w:b/>
          <w:sz w:val="18"/>
          <w:szCs w:val="18"/>
        </w:rPr>
        <w:t>Firma Avaya</w:t>
      </w:r>
    </w:p>
    <w:p w14:paraId="74627EFB" w14:textId="7EB07EDE" w:rsidR="00395ABE" w:rsidRPr="00915FCA" w:rsidRDefault="00395ABE" w:rsidP="00395ABE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15FCA">
        <w:rPr>
          <w:rFonts w:cs="Calibri"/>
          <w:sz w:val="18"/>
          <w:szCs w:val="18"/>
        </w:rPr>
        <w:t>Markę firm buduje się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oparciu</w:t>
      </w:r>
      <w:r w:rsidR="002F1BC9">
        <w:rPr>
          <w:rFonts w:cs="Calibri"/>
          <w:sz w:val="18"/>
          <w:szCs w:val="18"/>
        </w:rPr>
        <w:t xml:space="preserve"> o </w:t>
      </w:r>
      <w:r w:rsidRPr="00915FCA">
        <w:rPr>
          <w:rFonts w:cs="Calibri"/>
          <w:sz w:val="18"/>
          <w:szCs w:val="18"/>
        </w:rPr>
        <w:t>doświadczenia klientów,</w:t>
      </w:r>
      <w:r w:rsidR="002F1BC9">
        <w:rPr>
          <w:rFonts w:cs="Calibri"/>
          <w:sz w:val="18"/>
          <w:szCs w:val="18"/>
        </w:rPr>
        <w:t xml:space="preserve"> a </w:t>
      </w:r>
      <w:r w:rsidRPr="00915FCA">
        <w:rPr>
          <w:rFonts w:cs="Calibri"/>
          <w:sz w:val="18"/>
          <w:szCs w:val="18"/>
        </w:rPr>
        <w:t>każdego dnia miliony tych doświadczeń są tworzone poprzez rozwiązania Avaya. Od ponad stu lat wspieramy przedsiębiorstwa</w:t>
      </w:r>
      <w:r w:rsidR="002F1BC9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całego świata, budując inteligentne systemy do komunikacji zarówno</w:t>
      </w:r>
      <w:r w:rsidR="002F1BC9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klientami jak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pracownikami firm. Avaya tworzy otwarte, konwergentne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innowacyjne rozwiązania, pozwalające wzbogacić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uprościć komunikację oraz współpracę –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chmurze,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środowisku klienta, czy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modelu hybrydowym.</w:t>
      </w:r>
      <w:r w:rsidR="002F1BC9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pasji do</w:t>
      </w:r>
      <w:r>
        <w:rPr>
          <w:rFonts w:cs="Calibri"/>
          <w:sz w:val="18"/>
          <w:szCs w:val="18"/>
        </w:rPr>
        <w:t xml:space="preserve"> </w:t>
      </w:r>
      <w:r w:rsidRPr="00915FCA">
        <w:rPr>
          <w:rFonts w:cs="Calibri"/>
          <w:sz w:val="18"/>
          <w:szCs w:val="18"/>
        </w:rPr>
        <w:t>innowacji</w:t>
      </w:r>
      <w:r w:rsidR="002F1BC9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partnerstwa nieustannie patrzymy</w:t>
      </w:r>
      <w:r w:rsidR="002F1BC9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 xml:space="preserve">przyszłość, wspierając przedsiębiorstwa </w:t>
      </w:r>
      <w:r>
        <w:rPr>
          <w:rFonts w:cs="Calibri"/>
          <w:sz w:val="18"/>
          <w:szCs w:val="18"/>
        </w:rPr>
        <w:br/>
      </w:r>
      <w:r w:rsidRPr="00915FCA">
        <w:rPr>
          <w:rFonts w:cs="Calibri"/>
          <w:sz w:val="18"/>
          <w:szCs w:val="18"/>
        </w:rPr>
        <w:t xml:space="preserve">w rozwijaniu biznesu. Dostarczamy Doświadczenia, które mają Znaczenie. Odwiedź nas na stronie </w:t>
      </w:r>
      <w:hyperlink r:id="rId10" w:tgtFrame="_self" w:history="1">
        <w:r w:rsidRPr="00915FCA">
          <w:rPr>
            <w:rFonts w:cs="Calibri"/>
            <w:sz w:val="18"/>
            <w:szCs w:val="18"/>
          </w:rPr>
          <w:t>www.avaya.com</w:t>
        </w:r>
      </w:hyperlink>
      <w:r w:rsidRPr="00915FCA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</w:p>
    <w:p w14:paraId="0047EA56" w14:textId="3740727D" w:rsidR="00BB365C" w:rsidRPr="00EB0655" w:rsidRDefault="00395ABE" w:rsidP="00FC322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B365C" w:rsidRPr="00EB0655" w:rsidSect="004075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47ACB" w16cid:durableId="221251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37462" w14:textId="77777777" w:rsidR="00A55AEC" w:rsidRDefault="00A55AEC" w:rsidP="00A07224">
      <w:pPr>
        <w:spacing w:after="0" w:line="240" w:lineRule="auto"/>
      </w:pPr>
      <w:r>
        <w:separator/>
      </w:r>
    </w:p>
  </w:endnote>
  <w:endnote w:type="continuationSeparator" w:id="0">
    <w:p w14:paraId="6D455C9F" w14:textId="77777777" w:rsidR="00A55AEC" w:rsidRDefault="00A55AEC" w:rsidP="00A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Thin">
    <w:altName w:val="Proxima Nova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241989"/>
      <w:docPartObj>
        <w:docPartGallery w:val="Page Numbers (Bottom of Page)"/>
        <w:docPartUnique/>
      </w:docPartObj>
    </w:sdtPr>
    <w:sdtEndPr/>
    <w:sdtContent>
      <w:p w14:paraId="16D12E21" w14:textId="2A53C44B" w:rsidR="00A07224" w:rsidRDefault="00A0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D2">
          <w:rPr>
            <w:noProof/>
          </w:rPr>
          <w:t>1</w:t>
        </w:r>
        <w:r>
          <w:fldChar w:fldCharType="end"/>
        </w:r>
      </w:p>
    </w:sdtContent>
  </w:sdt>
  <w:p w14:paraId="71E3547E" w14:textId="77777777" w:rsidR="00A07224" w:rsidRDefault="00A07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3D82" w14:textId="77777777" w:rsidR="00A55AEC" w:rsidRDefault="00A55AEC" w:rsidP="00A07224">
      <w:pPr>
        <w:spacing w:after="0" w:line="240" w:lineRule="auto"/>
      </w:pPr>
      <w:r>
        <w:separator/>
      </w:r>
    </w:p>
  </w:footnote>
  <w:footnote w:type="continuationSeparator" w:id="0">
    <w:p w14:paraId="14813FF4" w14:textId="77777777" w:rsidR="00A55AEC" w:rsidRDefault="00A55AEC" w:rsidP="00A0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0C8"/>
    <w:multiLevelType w:val="hybridMultilevel"/>
    <w:tmpl w:val="045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C3D"/>
    <w:multiLevelType w:val="multilevel"/>
    <w:tmpl w:val="23E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12634"/>
    <w:multiLevelType w:val="hybridMultilevel"/>
    <w:tmpl w:val="B72E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1BD"/>
    <w:multiLevelType w:val="hybridMultilevel"/>
    <w:tmpl w:val="05D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B70"/>
    <w:multiLevelType w:val="hybridMultilevel"/>
    <w:tmpl w:val="8FBA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33896"/>
    <w:multiLevelType w:val="hybridMultilevel"/>
    <w:tmpl w:val="10D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80D0B"/>
    <w:multiLevelType w:val="hybridMultilevel"/>
    <w:tmpl w:val="D90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4150"/>
    <w:multiLevelType w:val="hybridMultilevel"/>
    <w:tmpl w:val="2964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3C93"/>
    <w:multiLevelType w:val="hybridMultilevel"/>
    <w:tmpl w:val="3AA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28"/>
    <w:rsid w:val="00003740"/>
    <w:rsid w:val="00005B0C"/>
    <w:rsid w:val="00010464"/>
    <w:rsid w:val="000148B3"/>
    <w:rsid w:val="0006204B"/>
    <w:rsid w:val="000772E2"/>
    <w:rsid w:val="000C57C3"/>
    <w:rsid w:val="000D6D79"/>
    <w:rsid w:val="000F0204"/>
    <w:rsid w:val="000F43A7"/>
    <w:rsid w:val="00103157"/>
    <w:rsid w:val="00121ACD"/>
    <w:rsid w:val="001346A2"/>
    <w:rsid w:val="001502AA"/>
    <w:rsid w:val="001556E4"/>
    <w:rsid w:val="00160FC8"/>
    <w:rsid w:val="00167D8B"/>
    <w:rsid w:val="0017790A"/>
    <w:rsid w:val="00182BD9"/>
    <w:rsid w:val="001851DA"/>
    <w:rsid w:val="00187F52"/>
    <w:rsid w:val="001A2A4E"/>
    <w:rsid w:val="001B3CDB"/>
    <w:rsid w:val="001B5A1E"/>
    <w:rsid w:val="001C2E40"/>
    <w:rsid w:val="001C5487"/>
    <w:rsid w:val="001C5DFF"/>
    <w:rsid w:val="001D6B44"/>
    <w:rsid w:val="001E195A"/>
    <w:rsid w:val="001E7A94"/>
    <w:rsid w:val="00201D55"/>
    <w:rsid w:val="002161D5"/>
    <w:rsid w:val="00216D27"/>
    <w:rsid w:val="00221C02"/>
    <w:rsid w:val="0022330E"/>
    <w:rsid w:val="00235FA1"/>
    <w:rsid w:val="00261C37"/>
    <w:rsid w:val="0027093E"/>
    <w:rsid w:val="00281046"/>
    <w:rsid w:val="002862BE"/>
    <w:rsid w:val="002866D2"/>
    <w:rsid w:val="002A6FB0"/>
    <w:rsid w:val="002B51FC"/>
    <w:rsid w:val="002C2E10"/>
    <w:rsid w:val="002D0344"/>
    <w:rsid w:val="002E7919"/>
    <w:rsid w:val="002F1BC9"/>
    <w:rsid w:val="002F6633"/>
    <w:rsid w:val="00302C4C"/>
    <w:rsid w:val="00306FB5"/>
    <w:rsid w:val="00311123"/>
    <w:rsid w:val="00321B4E"/>
    <w:rsid w:val="00323A7D"/>
    <w:rsid w:val="0032540E"/>
    <w:rsid w:val="003318F5"/>
    <w:rsid w:val="003511CA"/>
    <w:rsid w:val="00385FE7"/>
    <w:rsid w:val="00395ABE"/>
    <w:rsid w:val="003C66E9"/>
    <w:rsid w:val="003C6DC3"/>
    <w:rsid w:val="003D31A8"/>
    <w:rsid w:val="003D43C9"/>
    <w:rsid w:val="003E5928"/>
    <w:rsid w:val="003F42CB"/>
    <w:rsid w:val="00407567"/>
    <w:rsid w:val="0040766B"/>
    <w:rsid w:val="004105D2"/>
    <w:rsid w:val="00413E40"/>
    <w:rsid w:val="004214C3"/>
    <w:rsid w:val="004244EC"/>
    <w:rsid w:val="00454174"/>
    <w:rsid w:val="00462AE4"/>
    <w:rsid w:val="0047272E"/>
    <w:rsid w:val="004763AE"/>
    <w:rsid w:val="00483638"/>
    <w:rsid w:val="004A15EB"/>
    <w:rsid w:val="004C3932"/>
    <w:rsid w:val="004D08A0"/>
    <w:rsid w:val="004D2B7A"/>
    <w:rsid w:val="00510952"/>
    <w:rsid w:val="00524EDE"/>
    <w:rsid w:val="00527BD2"/>
    <w:rsid w:val="00530EFE"/>
    <w:rsid w:val="00561F1A"/>
    <w:rsid w:val="00574997"/>
    <w:rsid w:val="00575051"/>
    <w:rsid w:val="00577931"/>
    <w:rsid w:val="00583BA7"/>
    <w:rsid w:val="00594ECC"/>
    <w:rsid w:val="00597924"/>
    <w:rsid w:val="005A479D"/>
    <w:rsid w:val="005C4D9B"/>
    <w:rsid w:val="005D24D7"/>
    <w:rsid w:val="005D3E7D"/>
    <w:rsid w:val="005E2B43"/>
    <w:rsid w:val="00621785"/>
    <w:rsid w:val="00623652"/>
    <w:rsid w:val="0063139D"/>
    <w:rsid w:val="00633C74"/>
    <w:rsid w:val="00635C15"/>
    <w:rsid w:val="00660129"/>
    <w:rsid w:val="00661FA5"/>
    <w:rsid w:val="006A7463"/>
    <w:rsid w:val="006C36F4"/>
    <w:rsid w:val="006E3ACE"/>
    <w:rsid w:val="006F1095"/>
    <w:rsid w:val="006F547B"/>
    <w:rsid w:val="006F5BB3"/>
    <w:rsid w:val="007475D9"/>
    <w:rsid w:val="007733CE"/>
    <w:rsid w:val="00776AFA"/>
    <w:rsid w:val="007A56A4"/>
    <w:rsid w:val="007B4FAF"/>
    <w:rsid w:val="007B70A2"/>
    <w:rsid w:val="007D2060"/>
    <w:rsid w:val="007E7C23"/>
    <w:rsid w:val="007F468D"/>
    <w:rsid w:val="00807DE1"/>
    <w:rsid w:val="00820FC2"/>
    <w:rsid w:val="008225DC"/>
    <w:rsid w:val="00823B7E"/>
    <w:rsid w:val="0082451C"/>
    <w:rsid w:val="008336E3"/>
    <w:rsid w:val="0083545A"/>
    <w:rsid w:val="008356EA"/>
    <w:rsid w:val="0084015F"/>
    <w:rsid w:val="008519B9"/>
    <w:rsid w:val="00852B78"/>
    <w:rsid w:val="00854B5C"/>
    <w:rsid w:val="008630CA"/>
    <w:rsid w:val="008870F2"/>
    <w:rsid w:val="008A2B6A"/>
    <w:rsid w:val="008B230F"/>
    <w:rsid w:val="008D6422"/>
    <w:rsid w:val="008E0012"/>
    <w:rsid w:val="008F2BC6"/>
    <w:rsid w:val="00915FC3"/>
    <w:rsid w:val="009316BB"/>
    <w:rsid w:val="00946E24"/>
    <w:rsid w:val="0094705B"/>
    <w:rsid w:val="0096311C"/>
    <w:rsid w:val="00964D9C"/>
    <w:rsid w:val="00971146"/>
    <w:rsid w:val="009717B5"/>
    <w:rsid w:val="00981AD0"/>
    <w:rsid w:val="0099526F"/>
    <w:rsid w:val="009D566B"/>
    <w:rsid w:val="009D682A"/>
    <w:rsid w:val="009D7F5D"/>
    <w:rsid w:val="00A010BE"/>
    <w:rsid w:val="00A07224"/>
    <w:rsid w:val="00A12E4F"/>
    <w:rsid w:val="00A1515A"/>
    <w:rsid w:val="00A27B63"/>
    <w:rsid w:val="00A32586"/>
    <w:rsid w:val="00A33482"/>
    <w:rsid w:val="00A516E4"/>
    <w:rsid w:val="00A52E96"/>
    <w:rsid w:val="00A55AEC"/>
    <w:rsid w:val="00A723B6"/>
    <w:rsid w:val="00A73366"/>
    <w:rsid w:val="00A97513"/>
    <w:rsid w:val="00AB517C"/>
    <w:rsid w:val="00AC2B48"/>
    <w:rsid w:val="00AD6730"/>
    <w:rsid w:val="00AE1A78"/>
    <w:rsid w:val="00AF7DC3"/>
    <w:rsid w:val="00B0152D"/>
    <w:rsid w:val="00B23EFA"/>
    <w:rsid w:val="00B27602"/>
    <w:rsid w:val="00B42085"/>
    <w:rsid w:val="00B43EF1"/>
    <w:rsid w:val="00B53D8A"/>
    <w:rsid w:val="00B709B5"/>
    <w:rsid w:val="00B72807"/>
    <w:rsid w:val="00B8153C"/>
    <w:rsid w:val="00B91698"/>
    <w:rsid w:val="00BB365C"/>
    <w:rsid w:val="00BE2BB7"/>
    <w:rsid w:val="00BF3416"/>
    <w:rsid w:val="00C12F3D"/>
    <w:rsid w:val="00C675CC"/>
    <w:rsid w:val="00C94F10"/>
    <w:rsid w:val="00CA6E90"/>
    <w:rsid w:val="00CB3672"/>
    <w:rsid w:val="00CD1D73"/>
    <w:rsid w:val="00CE11C7"/>
    <w:rsid w:val="00CE3DF3"/>
    <w:rsid w:val="00CE62C1"/>
    <w:rsid w:val="00CF0815"/>
    <w:rsid w:val="00CF6791"/>
    <w:rsid w:val="00D059A0"/>
    <w:rsid w:val="00D81057"/>
    <w:rsid w:val="00D9617B"/>
    <w:rsid w:val="00DA2F2A"/>
    <w:rsid w:val="00DA726B"/>
    <w:rsid w:val="00DB12C3"/>
    <w:rsid w:val="00DE4198"/>
    <w:rsid w:val="00DE6F91"/>
    <w:rsid w:val="00DF21F6"/>
    <w:rsid w:val="00E17815"/>
    <w:rsid w:val="00E25D44"/>
    <w:rsid w:val="00E43215"/>
    <w:rsid w:val="00E45399"/>
    <w:rsid w:val="00E6391E"/>
    <w:rsid w:val="00E72599"/>
    <w:rsid w:val="00E74EEE"/>
    <w:rsid w:val="00E77726"/>
    <w:rsid w:val="00EA585D"/>
    <w:rsid w:val="00EB0655"/>
    <w:rsid w:val="00EB41B6"/>
    <w:rsid w:val="00EC225C"/>
    <w:rsid w:val="00EC5F5D"/>
    <w:rsid w:val="00ED5E7C"/>
    <w:rsid w:val="00F33B3A"/>
    <w:rsid w:val="00F3500F"/>
    <w:rsid w:val="00F411BC"/>
    <w:rsid w:val="00F7029D"/>
    <w:rsid w:val="00F73E54"/>
    <w:rsid w:val="00F77136"/>
    <w:rsid w:val="00F96064"/>
    <w:rsid w:val="00FA254F"/>
    <w:rsid w:val="00FC1376"/>
    <w:rsid w:val="00FC3222"/>
    <w:rsid w:val="00FF59D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6C"/>
  <w15:docId w15:val="{B3356111-612F-4E30-95AD-14ABE50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5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3E5928"/>
    <w:rPr>
      <w:rFonts w:cs="Proxima Nova Thin"/>
      <w:color w:val="000000"/>
      <w:sz w:val="54"/>
      <w:szCs w:val="5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5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A9"/>
    <w:uiPriority w:val="99"/>
    <w:rsid w:val="003E5928"/>
    <w:rPr>
      <w:rFonts w:cs="Proxima Nova Rg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AC2B48"/>
    <w:rPr>
      <w:rFonts w:cs="Proxima Nova Lt"/>
      <w:color w:val="000000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16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0F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B3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B36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BB365C"/>
    <w:rPr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221C02"/>
    <w:pPr>
      <w:spacing w:before="120" w:after="280" w:line="312" w:lineRule="auto"/>
      <w:ind w:left="720"/>
      <w:contextualSpacing/>
    </w:pPr>
    <w:rPr>
      <w:rFonts w:ascii="Roboto Light" w:eastAsiaTheme="minorEastAsia" w:hAnsi="Roboto Light"/>
      <w:sz w:val="19"/>
      <w:szCs w:val="21"/>
    </w:rPr>
  </w:style>
  <w:style w:type="character" w:customStyle="1" w:styleId="AkapitzlistZnak">
    <w:name w:val="Akapit z listą Znak"/>
    <w:link w:val="Akapitzlist"/>
    <w:uiPriority w:val="34"/>
    <w:rsid w:val="00221C02"/>
    <w:rPr>
      <w:rFonts w:ascii="Roboto Light" w:eastAsiaTheme="minorEastAsia" w:hAnsi="Roboto Light"/>
      <w:sz w:val="19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24"/>
  </w:style>
  <w:style w:type="character" w:customStyle="1" w:styleId="tlid-translation">
    <w:name w:val="tlid-translation"/>
    <w:basedOn w:val="Domylnaczcionkaakapitu"/>
    <w:rsid w:val="00CB3672"/>
  </w:style>
  <w:style w:type="paragraph" w:styleId="Zwykytekst">
    <w:name w:val="Plain Text"/>
    <w:basedOn w:val="Normalny"/>
    <w:link w:val="ZwykytekstZnak"/>
    <w:uiPriority w:val="99"/>
    <w:semiHidden/>
    <w:unhideWhenUsed/>
    <w:rsid w:val="008401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15F"/>
    <w:rPr>
      <w:rFonts w:ascii="Calibri" w:hAnsi="Calibri"/>
      <w:szCs w:val="21"/>
    </w:rPr>
  </w:style>
  <w:style w:type="character" w:customStyle="1" w:styleId="tw4winMark">
    <w:name w:val="tw4winMark"/>
    <w:uiPriority w:val="99"/>
    <w:rsid w:val="008B230F"/>
    <w:rPr>
      <w:rFonts w:ascii="Courier New" w:hAnsi="Courier New"/>
      <w:vanish/>
      <w:color w:val="800080"/>
      <w:sz w:val="24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aya.com/spaces-offe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9439-B588-4DC0-92EB-6B73E2A2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acwiertnia</dc:creator>
  <cp:lastModifiedBy>Joanna Dunin-Kęplicz</cp:lastModifiedBy>
  <cp:revision>6</cp:revision>
  <dcterms:created xsi:type="dcterms:W3CDTF">2020-03-11T08:35:00Z</dcterms:created>
  <dcterms:modified xsi:type="dcterms:W3CDTF">2020-03-11T09:03:00Z</dcterms:modified>
</cp:coreProperties>
</file>