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14669" w14:textId="77777777" w:rsidR="007154B0" w:rsidRPr="00D61A89" w:rsidRDefault="007154B0" w:rsidP="007171E2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sz w:val="24"/>
          <w:szCs w:val="24"/>
          <w:lang w:val="en-US"/>
        </w:rPr>
      </w:pPr>
    </w:p>
    <w:p w14:paraId="35303BA7" w14:textId="77777777" w:rsidR="00BB308F" w:rsidRPr="00D61A89" w:rsidRDefault="00BB308F" w:rsidP="007171E2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en-US"/>
        </w:rPr>
      </w:pPr>
    </w:p>
    <w:p w14:paraId="5C1126AE" w14:textId="77777777" w:rsidR="00BB308F" w:rsidRPr="00D61A89" w:rsidRDefault="00BB308F" w:rsidP="007171E2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en-US"/>
        </w:rPr>
      </w:pPr>
    </w:p>
    <w:p w14:paraId="4718DD82" w14:textId="22E8456C" w:rsidR="007171E2" w:rsidRPr="007171E2" w:rsidRDefault="00483B46" w:rsidP="007171E2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pl-PL"/>
        </w:rPr>
      </w:pPr>
      <w:r>
        <w:rPr>
          <w:rFonts w:cstheme="minorHAnsi"/>
          <w:b/>
          <w:color w:val="000000"/>
          <w:sz w:val="28"/>
          <w:szCs w:val="28"/>
          <w:lang w:val="pl-PL"/>
        </w:rPr>
        <w:t>Wybrane r</w:t>
      </w:r>
      <w:r w:rsidR="00E25668">
        <w:rPr>
          <w:rFonts w:cstheme="minorHAnsi"/>
          <w:b/>
          <w:color w:val="000000"/>
          <w:sz w:val="28"/>
          <w:szCs w:val="28"/>
          <w:lang w:val="pl-PL"/>
        </w:rPr>
        <w:t>ozwiązania</w:t>
      </w:r>
      <w:r w:rsidR="00847AAD">
        <w:rPr>
          <w:rFonts w:cstheme="minorHAnsi"/>
          <w:b/>
          <w:color w:val="000000"/>
          <w:sz w:val="28"/>
          <w:szCs w:val="28"/>
          <w:lang w:val="pl-PL"/>
        </w:rPr>
        <w:t xml:space="preserve"> Avaya </w:t>
      </w:r>
      <w:r w:rsidR="000A43FC">
        <w:rPr>
          <w:rFonts w:cstheme="minorHAnsi"/>
          <w:b/>
          <w:color w:val="000000"/>
          <w:sz w:val="28"/>
          <w:szCs w:val="28"/>
          <w:lang w:val="pl-PL"/>
        </w:rPr>
        <w:t xml:space="preserve">dostępne </w:t>
      </w:r>
      <w:r>
        <w:rPr>
          <w:rFonts w:cstheme="minorHAnsi"/>
          <w:b/>
          <w:color w:val="000000"/>
          <w:sz w:val="28"/>
          <w:szCs w:val="28"/>
          <w:lang w:val="pl-PL"/>
        </w:rPr>
        <w:t>w otwartym kanale dystrybucyjnym</w:t>
      </w:r>
    </w:p>
    <w:p w14:paraId="1FF69B98" w14:textId="77777777" w:rsidR="007171E2" w:rsidRDefault="007171E2" w:rsidP="00717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2BBE81D" w14:textId="7580B42F" w:rsidR="007171E2" w:rsidRDefault="00847AAD" w:rsidP="007171E2">
      <w:pPr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Cs w:val="24"/>
          <w:lang w:val="pl-PL"/>
        </w:rPr>
      </w:pPr>
      <w:r>
        <w:rPr>
          <w:i/>
          <w:color w:val="000000"/>
          <w:szCs w:val="24"/>
          <w:lang w:val="pl-PL"/>
        </w:rPr>
        <w:t>Avaya umożliwi</w:t>
      </w:r>
      <w:r w:rsidR="005556DB">
        <w:rPr>
          <w:i/>
          <w:color w:val="000000"/>
          <w:szCs w:val="24"/>
          <w:lang w:val="pl-PL"/>
        </w:rPr>
        <w:t>a</w:t>
      </w:r>
      <w:r>
        <w:rPr>
          <w:i/>
          <w:color w:val="000000"/>
          <w:szCs w:val="24"/>
          <w:lang w:val="pl-PL"/>
        </w:rPr>
        <w:t xml:space="preserve"> sprzedaż </w:t>
      </w:r>
      <w:r w:rsidR="00E25668">
        <w:rPr>
          <w:i/>
          <w:color w:val="000000"/>
          <w:szCs w:val="24"/>
          <w:lang w:val="pl-PL"/>
        </w:rPr>
        <w:t>części swoich produktów firmom, które nie są jej oficjalnymi partnerami</w:t>
      </w:r>
    </w:p>
    <w:p w14:paraId="0DC48ED5" w14:textId="77777777" w:rsidR="007171E2" w:rsidRDefault="007171E2" w:rsidP="007171E2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pl-PL"/>
        </w:rPr>
      </w:pPr>
    </w:p>
    <w:p w14:paraId="04434540" w14:textId="3A0ADC71" w:rsidR="00F608DC" w:rsidRDefault="00A10EF8" w:rsidP="001C684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Firma Avaya </w:t>
      </w:r>
      <w:r w:rsidR="00E25668">
        <w:rPr>
          <w:color w:val="000000"/>
          <w:szCs w:val="24"/>
          <w:lang w:val="pl-PL"/>
        </w:rPr>
        <w:t>poinformowała</w:t>
      </w:r>
      <w:r w:rsidR="00532D28">
        <w:rPr>
          <w:color w:val="000000"/>
          <w:szCs w:val="24"/>
          <w:lang w:val="pl-PL"/>
        </w:rPr>
        <w:t xml:space="preserve"> o udostępnieniu d</w:t>
      </w:r>
      <w:r w:rsidR="005C4282">
        <w:rPr>
          <w:color w:val="000000"/>
          <w:szCs w:val="24"/>
          <w:lang w:val="pl-PL"/>
        </w:rPr>
        <w:t>o szerszej sprzedaży rozwiązań należących do grupy</w:t>
      </w:r>
      <w:r w:rsidR="00532D28">
        <w:rPr>
          <w:color w:val="000000"/>
          <w:szCs w:val="24"/>
          <w:lang w:val="pl-PL"/>
        </w:rPr>
        <w:t xml:space="preserve"> Open Products Portfolio. Oznacza to, że</w:t>
      </w:r>
      <w:r w:rsidR="00E25668">
        <w:rPr>
          <w:color w:val="000000"/>
          <w:szCs w:val="24"/>
          <w:lang w:val="pl-PL"/>
        </w:rPr>
        <w:t xml:space="preserve"> </w:t>
      </w:r>
      <w:r>
        <w:rPr>
          <w:color w:val="000000"/>
          <w:szCs w:val="24"/>
          <w:lang w:val="pl-PL"/>
        </w:rPr>
        <w:t xml:space="preserve">zakup wybranych rozwiązań do współpracy i przeprowadzania wideokonferencji </w:t>
      </w:r>
      <w:r w:rsidR="00E25668">
        <w:rPr>
          <w:color w:val="000000"/>
          <w:szCs w:val="24"/>
          <w:lang w:val="pl-PL"/>
        </w:rPr>
        <w:t>będzie</w:t>
      </w:r>
      <w:r>
        <w:rPr>
          <w:color w:val="000000"/>
          <w:szCs w:val="24"/>
          <w:lang w:val="pl-PL"/>
        </w:rPr>
        <w:t xml:space="preserve"> możliwy</w:t>
      </w:r>
      <w:r w:rsidR="00F608DC">
        <w:rPr>
          <w:color w:val="000000"/>
          <w:szCs w:val="24"/>
          <w:lang w:val="pl-PL"/>
        </w:rPr>
        <w:t xml:space="preserve"> również u sprzedawców niebędących oficjalnymi partnerami Avaya.</w:t>
      </w:r>
      <w:r w:rsidR="005556DB">
        <w:rPr>
          <w:color w:val="000000"/>
          <w:szCs w:val="24"/>
          <w:lang w:val="pl-PL"/>
        </w:rPr>
        <w:t xml:space="preserve"> </w:t>
      </w:r>
    </w:p>
    <w:p w14:paraId="7066CAF2" w14:textId="77777777" w:rsidR="005C4282" w:rsidRDefault="005C4282" w:rsidP="001C684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pl-PL"/>
        </w:rPr>
      </w:pPr>
    </w:p>
    <w:p w14:paraId="3B98CFC0" w14:textId="0B33612F" w:rsidR="005C4282" w:rsidRPr="00F92AF4" w:rsidRDefault="00E012F2" w:rsidP="005C428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Cs w:val="24"/>
          <w:lang w:val="pl-PL"/>
        </w:rPr>
      </w:pPr>
      <w:r>
        <w:rPr>
          <w:i/>
          <w:iCs/>
          <w:color w:val="000000"/>
          <w:szCs w:val="24"/>
          <w:lang w:val="pl-PL"/>
        </w:rPr>
        <w:t>Rozwiązania do wideokonferencji i współpracy</w:t>
      </w:r>
      <w:r w:rsidR="002E5E60">
        <w:rPr>
          <w:i/>
          <w:iCs/>
          <w:color w:val="000000"/>
          <w:szCs w:val="24"/>
          <w:lang w:val="pl-PL"/>
        </w:rPr>
        <w:t xml:space="preserve"> stale zyskują na popularności i są</w:t>
      </w:r>
      <w:r w:rsidR="001A5735">
        <w:rPr>
          <w:i/>
          <w:iCs/>
          <w:color w:val="000000"/>
          <w:szCs w:val="24"/>
          <w:lang w:val="pl-PL"/>
        </w:rPr>
        <w:t xml:space="preserve"> coraz częściej wdrażane </w:t>
      </w:r>
      <w:r>
        <w:rPr>
          <w:i/>
          <w:iCs/>
          <w:color w:val="000000"/>
          <w:szCs w:val="24"/>
          <w:lang w:val="pl-PL"/>
        </w:rPr>
        <w:t xml:space="preserve">przez </w:t>
      </w:r>
      <w:r w:rsidR="002E5E60">
        <w:rPr>
          <w:i/>
          <w:iCs/>
          <w:color w:val="000000"/>
          <w:szCs w:val="24"/>
          <w:lang w:val="pl-PL"/>
        </w:rPr>
        <w:t xml:space="preserve">małe i średnie przedsiębiorstwa, którym zależy na szybkości działania, elastyczności </w:t>
      </w:r>
      <w:r w:rsidR="001A5735">
        <w:rPr>
          <w:i/>
          <w:iCs/>
          <w:color w:val="000000"/>
          <w:szCs w:val="24"/>
          <w:lang w:val="pl-PL"/>
        </w:rPr>
        <w:br/>
      </w:r>
      <w:r w:rsidR="002E5E60">
        <w:rPr>
          <w:i/>
          <w:iCs/>
          <w:color w:val="000000"/>
          <w:szCs w:val="24"/>
          <w:lang w:val="pl-PL"/>
        </w:rPr>
        <w:t>i efektywności.</w:t>
      </w:r>
      <w:r>
        <w:rPr>
          <w:i/>
          <w:iCs/>
          <w:color w:val="000000"/>
          <w:szCs w:val="24"/>
          <w:lang w:val="pl-PL"/>
        </w:rPr>
        <w:t xml:space="preserve"> </w:t>
      </w:r>
      <w:r w:rsidR="005C4282" w:rsidRPr="00F92AF4">
        <w:rPr>
          <w:i/>
          <w:iCs/>
          <w:color w:val="000000"/>
          <w:szCs w:val="24"/>
          <w:lang w:val="pl-PL"/>
        </w:rPr>
        <w:t xml:space="preserve">Nasze </w:t>
      </w:r>
      <w:r w:rsidR="002E5E60">
        <w:rPr>
          <w:i/>
          <w:iCs/>
          <w:color w:val="000000"/>
          <w:szCs w:val="24"/>
          <w:lang w:val="pl-PL"/>
        </w:rPr>
        <w:t>rozwiązania wideokonferencyjne</w:t>
      </w:r>
      <w:r w:rsidR="005C4282" w:rsidRPr="00F92AF4">
        <w:rPr>
          <w:i/>
          <w:iCs/>
          <w:color w:val="000000"/>
          <w:szCs w:val="24"/>
          <w:lang w:val="pl-PL"/>
        </w:rPr>
        <w:t xml:space="preserve"> są proste w instalacji i wyróżniają się niezawodnością. Wierzę, że</w:t>
      </w:r>
      <w:r w:rsidR="002E5E60">
        <w:rPr>
          <w:i/>
          <w:iCs/>
          <w:color w:val="000000"/>
          <w:szCs w:val="24"/>
          <w:lang w:val="pl-PL"/>
        </w:rPr>
        <w:t xml:space="preserve"> wprowadzenie sprzedaży </w:t>
      </w:r>
      <w:r w:rsidR="000E35AD">
        <w:rPr>
          <w:i/>
          <w:iCs/>
          <w:color w:val="000000"/>
          <w:szCs w:val="24"/>
          <w:lang w:val="pl-PL"/>
        </w:rPr>
        <w:t>systemów Avaya z Open P</w:t>
      </w:r>
      <w:r w:rsidR="002E5E60">
        <w:rPr>
          <w:i/>
          <w:iCs/>
          <w:color w:val="000000"/>
          <w:szCs w:val="24"/>
          <w:lang w:val="pl-PL"/>
        </w:rPr>
        <w:t xml:space="preserve">roducts Portfolio </w:t>
      </w:r>
      <w:r w:rsidR="00F70CCA">
        <w:rPr>
          <w:i/>
          <w:iCs/>
          <w:color w:val="000000"/>
          <w:szCs w:val="24"/>
          <w:lang w:val="pl-PL"/>
        </w:rPr>
        <w:br/>
      </w:r>
      <w:r w:rsidR="002E5E60">
        <w:rPr>
          <w:i/>
          <w:iCs/>
          <w:color w:val="000000"/>
          <w:szCs w:val="24"/>
          <w:lang w:val="pl-PL"/>
        </w:rPr>
        <w:t xml:space="preserve">w otwartym kanale dystrybucyjnym </w:t>
      </w:r>
      <w:r w:rsidR="005C4282" w:rsidRPr="00F92AF4">
        <w:rPr>
          <w:i/>
          <w:iCs/>
          <w:color w:val="000000"/>
          <w:szCs w:val="24"/>
          <w:lang w:val="pl-PL"/>
        </w:rPr>
        <w:t xml:space="preserve">pozwoli na szerszy </w:t>
      </w:r>
      <w:r w:rsidR="000E35AD">
        <w:rPr>
          <w:i/>
          <w:iCs/>
          <w:color w:val="000000"/>
          <w:szCs w:val="24"/>
          <w:lang w:val="pl-PL"/>
        </w:rPr>
        <w:t xml:space="preserve">i szybszy </w:t>
      </w:r>
      <w:r w:rsidR="005C4282" w:rsidRPr="00F92AF4">
        <w:rPr>
          <w:i/>
          <w:iCs/>
          <w:color w:val="000000"/>
          <w:szCs w:val="24"/>
          <w:lang w:val="pl-PL"/>
        </w:rPr>
        <w:t>dostęp do tych potrzebnych</w:t>
      </w:r>
      <w:r w:rsidR="005C4282">
        <w:rPr>
          <w:i/>
          <w:iCs/>
          <w:color w:val="000000"/>
          <w:szCs w:val="24"/>
          <w:lang w:val="pl-PL"/>
        </w:rPr>
        <w:t xml:space="preserve"> współczesnemu biznesowi rozwiązań </w:t>
      </w:r>
      <w:r w:rsidR="005C4282">
        <w:rPr>
          <w:color w:val="000000"/>
          <w:szCs w:val="24"/>
          <w:lang w:val="pl-PL"/>
        </w:rPr>
        <w:t xml:space="preserve">– komentuje </w:t>
      </w:r>
      <w:r w:rsidR="005B51A6">
        <w:rPr>
          <w:color w:val="000000"/>
          <w:szCs w:val="24"/>
          <w:lang w:val="pl-PL"/>
        </w:rPr>
        <w:t>Łukasz Kulig</w:t>
      </w:r>
      <w:r w:rsidR="005C4282">
        <w:rPr>
          <w:color w:val="000000"/>
          <w:szCs w:val="24"/>
          <w:lang w:val="pl-PL"/>
        </w:rPr>
        <w:t>, dyrektor zarządzający Avaya na Polskę.</w:t>
      </w:r>
    </w:p>
    <w:p w14:paraId="3E2B09D0" w14:textId="77777777" w:rsidR="00F608DC" w:rsidRDefault="00F608DC" w:rsidP="001C684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pl-PL"/>
        </w:rPr>
      </w:pPr>
    </w:p>
    <w:p w14:paraId="5BA90A51" w14:textId="2B7A6217" w:rsidR="009B6286" w:rsidRDefault="00F608DC" w:rsidP="001C684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W skład serii </w:t>
      </w:r>
      <w:r w:rsidR="005C4282">
        <w:rPr>
          <w:color w:val="000000"/>
          <w:szCs w:val="24"/>
          <w:lang w:val="pl-PL"/>
        </w:rPr>
        <w:t xml:space="preserve">rozwiązań do współpracy </w:t>
      </w:r>
      <w:r w:rsidRPr="00E25668">
        <w:rPr>
          <w:color w:val="000000"/>
          <w:szCs w:val="24"/>
          <w:lang w:val="pl-PL"/>
        </w:rPr>
        <w:t xml:space="preserve">Avaya IX™ </w:t>
      </w:r>
      <w:proofErr w:type="spellStart"/>
      <w:r w:rsidRPr="00E25668">
        <w:rPr>
          <w:color w:val="000000"/>
          <w:szCs w:val="24"/>
          <w:lang w:val="pl-PL"/>
        </w:rPr>
        <w:t>Huddle</w:t>
      </w:r>
      <w:proofErr w:type="spellEnd"/>
      <w:r w:rsidRPr="00E25668">
        <w:rPr>
          <w:color w:val="000000"/>
          <w:szCs w:val="24"/>
          <w:lang w:val="pl-PL"/>
        </w:rPr>
        <w:t xml:space="preserve"> </w:t>
      </w:r>
      <w:proofErr w:type="spellStart"/>
      <w:r w:rsidRPr="00E25668">
        <w:rPr>
          <w:color w:val="000000"/>
          <w:szCs w:val="24"/>
          <w:lang w:val="pl-PL"/>
        </w:rPr>
        <w:t>Rooms</w:t>
      </w:r>
      <w:proofErr w:type="spellEnd"/>
      <w:r>
        <w:rPr>
          <w:color w:val="000000"/>
          <w:szCs w:val="24"/>
          <w:lang w:val="pl-PL"/>
        </w:rPr>
        <w:t xml:space="preserve"> wchodzą między innymi </w:t>
      </w:r>
      <w:r w:rsidRPr="00F608DC">
        <w:rPr>
          <w:color w:val="000000"/>
          <w:szCs w:val="24"/>
          <w:lang w:val="pl-PL"/>
        </w:rPr>
        <w:t xml:space="preserve">Avaya IX </w:t>
      </w:r>
      <w:proofErr w:type="spellStart"/>
      <w:r w:rsidRPr="00F608DC">
        <w:rPr>
          <w:color w:val="000000"/>
          <w:szCs w:val="24"/>
          <w:lang w:val="pl-PL"/>
        </w:rPr>
        <w:t>Huddle</w:t>
      </w:r>
      <w:proofErr w:type="spellEnd"/>
      <w:r w:rsidRPr="00F608DC">
        <w:rPr>
          <w:color w:val="000000"/>
          <w:szCs w:val="24"/>
          <w:lang w:val="pl-PL"/>
        </w:rPr>
        <w:t xml:space="preserve"> </w:t>
      </w:r>
      <w:proofErr w:type="spellStart"/>
      <w:r w:rsidRPr="00F608DC">
        <w:rPr>
          <w:color w:val="000000"/>
          <w:szCs w:val="24"/>
          <w:lang w:val="pl-PL"/>
        </w:rPr>
        <w:t>Cameras</w:t>
      </w:r>
      <w:proofErr w:type="spellEnd"/>
      <w:r w:rsidR="009B6286">
        <w:rPr>
          <w:color w:val="000000"/>
          <w:szCs w:val="24"/>
          <w:lang w:val="pl-PL"/>
        </w:rPr>
        <w:t xml:space="preserve"> </w:t>
      </w:r>
      <w:r w:rsidR="004C3BE0">
        <w:rPr>
          <w:color w:val="000000"/>
          <w:szCs w:val="24"/>
          <w:lang w:val="pl-PL"/>
        </w:rPr>
        <w:t xml:space="preserve">(w wariantach HC020 i HC050), </w:t>
      </w:r>
      <w:r w:rsidR="000E35AD">
        <w:rPr>
          <w:color w:val="000000"/>
          <w:szCs w:val="24"/>
          <w:lang w:val="pl-PL"/>
        </w:rPr>
        <w:t>które</w:t>
      </w:r>
      <w:r w:rsidRPr="00F608DC">
        <w:rPr>
          <w:color w:val="000000"/>
          <w:szCs w:val="24"/>
          <w:lang w:val="pl-PL"/>
        </w:rPr>
        <w:t xml:space="preserve"> zapewnia</w:t>
      </w:r>
      <w:r>
        <w:rPr>
          <w:color w:val="000000"/>
          <w:szCs w:val="24"/>
          <w:lang w:val="pl-PL"/>
        </w:rPr>
        <w:t>ją</w:t>
      </w:r>
      <w:r w:rsidRPr="00F608DC">
        <w:rPr>
          <w:color w:val="000000"/>
          <w:szCs w:val="24"/>
          <w:lang w:val="pl-PL"/>
        </w:rPr>
        <w:t xml:space="preserve"> obraz wideo w standardzie High Definition (HD), </w:t>
      </w:r>
      <w:r w:rsidR="004C3BE0">
        <w:rPr>
          <w:color w:val="000000"/>
          <w:szCs w:val="24"/>
          <w:lang w:val="pl-PL"/>
        </w:rPr>
        <w:t xml:space="preserve">a </w:t>
      </w:r>
      <w:r w:rsidRPr="00F608DC">
        <w:rPr>
          <w:color w:val="000000"/>
          <w:szCs w:val="24"/>
          <w:lang w:val="pl-PL"/>
        </w:rPr>
        <w:t>nie wymaga</w:t>
      </w:r>
      <w:r w:rsidR="005C4282">
        <w:rPr>
          <w:color w:val="000000"/>
          <w:szCs w:val="24"/>
          <w:lang w:val="pl-PL"/>
        </w:rPr>
        <w:t xml:space="preserve">ją </w:t>
      </w:r>
      <w:r w:rsidR="004C3BE0">
        <w:rPr>
          <w:color w:val="000000"/>
          <w:szCs w:val="24"/>
          <w:lang w:val="pl-PL"/>
        </w:rPr>
        <w:t>wysokich</w:t>
      </w:r>
      <w:r w:rsidRPr="00F608DC">
        <w:rPr>
          <w:color w:val="000000"/>
          <w:szCs w:val="24"/>
          <w:lang w:val="pl-PL"/>
        </w:rPr>
        <w:t xml:space="preserve"> nakładów finansowych</w:t>
      </w:r>
      <w:r w:rsidR="005C4282">
        <w:rPr>
          <w:color w:val="000000"/>
          <w:szCs w:val="24"/>
          <w:lang w:val="pl-PL"/>
        </w:rPr>
        <w:t xml:space="preserve"> podczas wdrożenia</w:t>
      </w:r>
      <w:r w:rsidRPr="00F608DC">
        <w:rPr>
          <w:color w:val="000000"/>
          <w:szCs w:val="24"/>
          <w:lang w:val="pl-PL"/>
        </w:rPr>
        <w:t>.</w:t>
      </w:r>
      <w:r w:rsidR="009B6286">
        <w:rPr>
          <w:color w:val="000000"/>
          <w:szCs w:val="24"/>
          <w:lang w:val="pl-PL"/>
        </w:rPr>
        <w:t xml:space="preserve"> Innym produktem wchodzącym w skład </w:t>
      </w:r>
      <w:r w:rsidR="005C4282">
        <w:rPr>
          <w:color w:val="000000"/>
          <w:szCs w:val="24"/>
          <w:lang w:val="pl-PL"/>
        </w:rPr>
        <w:t>portfolio udostępnionego</w:t>
      </w:r>
      <w:r w:rsidR="009B6286">
        <w:rPr>
          <w:color w:val="000000"/>
          <w:szCs w:val="24"/>
          <w:lang w:val="pl-PL"/>
        </w:rPr>
        <w:t xml:space="preserve"> do szerszej sprzedaży jest </w:t>
      </w:r>
      <w:r w:rsidR="009B6286" w:rsidRPr="009B6286">
        <w:rPr>
          <w:color w:val="000000"/>
          <w:szCs w:val="24"/>
          <w:lang w:val="pl-PL"/>
        </w:rPr>
        <w:t>Avaya IX Collaboration Unit</w:t>
      </w:r>
      <w:r w:rsidR="009B6286">
        <w:rPr>
          <w:color w:val="000000"/>
          <w:szCs w:val="24"/>
          <w:lang w:val="pl-PL"/>
        </w:rPr>
        <w:t xml:space="preserve"> - </w:t>
      </w:r>
      <w:r w:rsidR="009B6286" w:rsidRPr="009B6286">
        <w:rPr>
          <w:color w:val="000000"/>
          <w:szCs w:val="24"/>
          <w:lang w:val="pl-PL"/>
        </w:rPr>
        <w:t>wielofunkcyjne urządzeni</w:t>
      </w:r>
      <w:r w:rsidR="009B6286">
        <w:rPr>
          <w:color w:val="000000"/>
          <w:szCs w:val="24"/>
          <w:lang w:val="pl-PL"/>
        </w:rPr>
        <w:t>e</w:t>
      </w:r>
      <w:r w:rsidR="009B6286" w:rsidRPr="009B6286">
        <w:rPr>
          <w:color w:val="000000"/>
          <w:szCs w:val="24"/>
          <w:lang w:val="pl-PL"/>
        </w:rPr>
        <w:t xml:space="preserve"> </w:t>
      </w:r>
      <w:r w:rsidR="009B6286">
        <w:rPr>
          <w:color w:val="000000"/>
          <w:szCs w:val="24"/>
          <w:lang w:val="pl-PL"/>
        </w:rPr>
        <w:t xml:space="preserve">niewymagające podłączenia do laptopa i cechujące się wysoką jakością transmisji. </w:t>
      </w:r>
      <w:r w:rsidR="009B6286" w:rsidRPr="009B6286">
        <w:rPr>
          <w:color w:val="000000"/>
          <w:szCs w:val="24"/>
          <w:lang w:val="pl-PL"/>
        </w:rPr>
        <w:t xml:space="preserve">Mocowane na górnej krawędzi ekranu wideo i wyposażone </w:t>
      </w:r>
      <w:r w:rsidR="00F70CCA">
        <w:rPr>
          <w:color w:val="000000"/>
          <w:szCs w:val="24"/>
          <w:lang w:val="pl-PL"/>
        </w:rPr>
        <w:br/>
      </w:r>
      <w:r w:rsidR="009B6286" w:rsidRPr="009B6286">
        <w:rPr>
          <w:color w:val="000000"/>
          <w:szCs w:val="24"/>
          <w:lang w:val="pl-PL"/>
        </w:rPr>
        <w:t>w zintegrowane mikrofony, ma szerokie pole widzenia</w:t>
      </w:r>
      <w:r w:rsidR="009B6286">
        <w:rPr>
          <w:color w:val="000000"/>
          <w:szCs w:val="24"/>
          <w:lang w:val="pl-PL"/>
        </w:rPr>
        <w:t xml:space="preserve"> przystosowane do </w:t>
      </w:r>
      <w:r w:rsidR="009B6286" w:rsidRPr="009B6286">
        <w:rPr>
          <w:color w:val="000000"/>
          <w:szCs w:val="24"/>
          <w:lang w:val="pl-PL"/>
        </w:rPr>
        <w:t>małych</w:t>
      </w:r>
      <w:r w:rsidR="004C3BE0">
        <w:rPr>
          <w:color w:val="000000"/>
          <w:szCs w:val="24"/>
          <w:lang w:val="pl-PL"/>
        </w:rPr>
        <w:t xml:space="preserve"> przestrzeni</w:t>
      </w:r>
      <w:r w:rsidR="009B6286" w:rsidRPr="009B6286">
        <w:rPr>
          <w:color w:val="000000"/>
          <w:szCs w:val="24"/>
          <w:lang w:val="pl-PL"/>
        </w:rPr>
        <w:t xml:space="preserve"> konferencyjnych. Avaya IX Collaboration Unit umożliwia też. </w:t>
      </w:r>
      <w:r w:rsidR="009B6286">
        <w:rPr>
          <w:color w:val="000000"/>
          <w:szCs w:val="24"/>
          <w:lang w:val="pl-PL"/>
        </w:rPr>
        <w:t>Rozwiązanie</w:t>
      </w:r>
      <w:r w:rsidR="009B6286" w:rsidRPr="009B6286">
        <w:rPr>
          <w:color w:val="000000"/>
          <w:szCs w:val="24"/>
          <w:lang w:val="pl-PL"/>
        </w:rPr>
        <w:t xml:space="preserve"> </w:t>
      </w:r>
      <w:r w:rsidR="00A254A2">
        <w:rPr>
          <w:color w:val="000000"/>
          <w:szCs w:val="24"/>
          <w:lang w:val="pl-PL"/>
        </w:rPr>
        <w:t xml:space="preserve">umożliwia </w:t>
      </w:r>
      <w:r w:rsidR="00A254A2" w:rsidRPr="009B6286">
        <w:rPr>
          <w:color w:val="000000"/>
          <w:szCs w:val="24"/>
          <w:lang w:val="pl-PL"/>
        </w:rPr>
        <w:t>bezprzewodowe udostępnianie zawartości z urządzeń mobilnych</w:t>
      </w:r>
      <w:r w:rsidR="00A254A2">
        <w:rPr>
          <w:color w:val="000000"/>
          <w:szCs w:val="24"/>
          <w:lang w:val="pl-PL"/>
        </w:rPr>
        <w:t xml:space="preserve">, </w:t>
      </w:r>
      <w:r w:rsidR="009B6286" w:rsidRPr="009B6286">
        <w:rPr>
          <w:color w:val="000000"/>
          <w:szCs w:val="24"/>
          <w:lang w:val="pl-PL"/>
        </w:rPr>
        <w:t xml:space="preserve">integrację z platformą UC, współdziałanie </w:t>
      </w:r>
      <w:r w:rsidR="00F70CCA">
        <w:rPr>
          <w:color w:val="000000"/>
          <w:szCs w:val="24"/>
          <w:lang w:val="pl-PL"/>
        </w:rPr>
        <w:br/>
      </w:r>
      <w:r w:rsidR="009B6286" w:rsidRPr="009B6286">
        <w:rPr>
          <w:color w:val="000000"/>
          <w:szCs w:val="24"/>
          <w:lang w:val="pl-PL"/>
        </w:rPr>
        <w:t>ze standardową infrastrukturą wideo</w:t>
      </w:r>
      <w:r w:rsidR="004C3BE0">
        <w:rPr>
          <w:color w:val="000000"/>
          <w:szCs w:val="24"/>
          <w:lang w:val="pl-PL"/>
        </w:rPr>
        <w:t xml:space="preserve"> oraz </w:t>
      </w:r>
      <w:r w:rsidR="009B6286" w:rsidRPr="009B6286">
        <w:rPr>
          <w:color w:val="000000"/>
          <w:szCs w:val="24"/>
          <w:lang w:val="pl-PL"/>
        </w:rPr>
        <w:t>uruchamia</w:t>
      </w:r>
      <w:r w:rsidR="004C3BE0">
        <w:rPr>
          <w:color w:val="000000"/>
          <w:szCs w:val="24"/>
          <w:lang w:val="pl-PL"/>
        </w:rPr>
        <w:t>nie</w:t>
      </w:r>
      <w:r w:rsidR="009B6286" w:rsidRPr="009B6286">
        <w:rPr>
          <w:color w:val="000000"/>
          <w:szCs w:val="24"/>
          <w:lang w:val="pl-PL"/>
        </w:rPr>
        <w:t xml:space="preserve"> i udostępnia</w:t>
      </w:r>
      <w:r w:rsidR="004C3BE0">
        <w:rPr>
          <w:color w:val="000000"/>
          <w:szCs w:val="24"/>
          <w:lang w:val="pl-PL"/>
        </w:rPr>
        <w:t>nie</w:t>
      </w:r>
      <w:r w:rsidR="00D96BD3">
        <w:rPr>
          <w:color w:val="000000"/>
          <w:szCs w:val="24"/>
          <w:lang w:val="pl-PL"/>
        </w:rPr>
        <w:t xml:space="preserve"> </w:t>
      </w:r>
      <w:r w:rsidR="009B6286" w:rsidRPr="009B6286">
        <w:rPr>
          <w:color w:val="000000"/>
          <w:szCs w:val="24"/>
          <w:lang w:val="pl-PL"/>
        </w:rPr>
        <w:t>wybran</w:t>
      </w:r>
      <w:r w:rsidR="004C3BE0">
        <w:rPr>
          <w:color w:val="000000"/>
          <w:szCs w:val="24"/>
          <w:lang w:val="pl-PL"/>
        </w:rPr>
        <w:t>ych</w:t>
      </w:r>
      <w:r w:rsidR="009B6286" w:rsidRPr="009B6286">
        <w:rPr>
          <w:color w:val="000000"/>
          <w:szCs w:val="24"/>
          <w:lang w:val="pl-PL"/>
        </w:rPr>
        <w:t xml:space="preserve"> aplikacji </w:t>
      </w:r>
      <w:r w:rsidR="00F70CCA">
        <w:rPr>
          <w:color w:val="000000"/>
          <w:szCs w:val="24"/>
          <w:lang w:val="pl-PL"/>
        </w:rPr>
        <w:br/>
      </w:r>
      <w:r w:rsidR="009B6286" w:rsidRPr="009B6286">
        <w:rPr>
          <w:color w:val="000000"/>
          <w:szCs w:val="24"/>
          <w:lang w:val="pl-PL"/>
        </w:rPr>
        <w:t xml:space="preserve">w chmurze. </w:t>
      </w:r>
    </w:p>
    <w:p w14:paraId="29116949" w14:textId="1C00D1D7" w:rsidR="009B6286" w:rsidRDefault="009B6286" w:rsidP="001C684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pl-PL"/>
        </w:rPr>
      </w:pPr>
    </w:p>
    <w:p w14:paraId="39B4FD25" w14:textId="02260AF6" w:rsidR="00DF08A8" w:rsidRPr="00935073" w:rsidRDefault="000E35AD" w:rsidP="00F92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3995">
        <w:rPr>
          <w:color w:val="000000"/>
          <w:szCs w:val="24"/>
          <w:lang w:val="pl-PL"/>
        </w:rPr>
        <w:t xml:space="preserve">Pełna lista rozwiązań z Avaya Open Products Portfolio dostępna jest na stronie: </w:t>
      </w:r>
      <w:hyperlink r:id="rId8" w:history="1">
        <w:r w:rsidR="00935073" w:rsidRPr="00CD3995">
          <w:rPr>
            <w:color w:val="000000"/>
            <w:szCs w:val="24"/>
            <w:lang w:val="pl-PL"/>
          </w:rPr>
          <w:t>https://www.avaya.com/en/partners/openproductresellers/</w:t>
        </w:r>
      </w:hyperlink>
      <w:r w:rsidR="00935073" w:rsidRPr="00935073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0" w:name="_GoBack"/>
      <w:bookmarkEnd w:id="0"/>
      <w:r w:rsidR="00CD3995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AECA218" w14:textId="77777777" w:rsidR="00E865E4" w:rsidRDefault="00E865E4" w:rsidP="00E865E4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42BC0496" w14:textId="77777777" w:rsidR="007171E2" w:rsidRPr="004C3BE0" w:rsidRDefault="007171E2" w:rsidP="00F1661F">
      <w:pPr>
        <w:pStyle w:val="Nagwek"/>
        <w:tabs>
          <w:tab w:val="left" w:pos="720"/>
        </w:tabs>
        <w:jc w:val="both"/>
        <w:rPr>
          <w:rFonts w:cstheme="minorHAnsi"/>
          <w:i/>
          <w:iCs/>
          <w:sz w:val="18"/>
          <w:szCs w:val="18"/>
          <w:lang w:val="pl-PL"/>
        </w:rPr>
      </w:pPr>
    </w:p>
    <w:p w14:paraId="5AD29E85" w14:textId="5F05493A" w:rsidR="00F1661F" w:rsidRPr="00F1661F" w:rsidRDefault="00F1661F" w:rsidP="00F1661F">
      <w:pPr>
        <w:pStyle w:val="Nagwek"/>
        <w:tabs>
          <w:tab w:val="left" w:pos="720"/>
        </w:tabs>
        <w:jc w:val="both"/>
        <w:rPr>
          <w:rFonts w:cstheme="minorHAnsi"/>
          <w:b/>
          <w:iCs/>
          <w:sz w:val="18"/>
          <w:szCs w:val="18"/>
          <w:lang w:val="pl"/>
        </w:rPr>
      </w:pPr>
      <w:r>
        <w:rPr>
          <w:rFonts w:cstheme="minorHAnsi"/>
          <w:b/>
          <w:iCs/>
          <w:sz w:val="18"/>
          <w:szCs w:val="18"/>
          <w:lang w:val="pl"/>
        </w:rPr>
        <w:t>Firma Avaya</w:t>
      </w:r>
    </w:p>
    <w:p w14:paraId="540E8DA1" w14:textId="5DC7E4DE" w:rsidR="00D630B2" w:rsidRPr="00D52BF0" w:rsidRDefault="00D630B2" w:rsidP="00D630B2">
      <w:pPr>
        <w:spacing w:line="240" w:lineRule="auto"/>
        <w:jc w:val="both"/>
        <w:rPr>
          <w:sz w:val="18"/>
          <w:szCs w:val="18"/>
          <w:lang w:val="pl-PL"/>
        </w:rPr>
      </w:pPr>
      <w:r w:rsidRPr="00D630B2">
        <w:rPr>
          <w:sz w:val="18"/>
          <w:szCs w:val="18"/>
          <w:lang w:val="pl-PL"/>
        </w:rPr>
        <w:t xml:space="preserve">Avaya jest światowym liderem w komunikacji cyfrowej w zakresie oprogramowania, usług i urządzeń, dla przedsiębiorstw </w:t>
      </w:r>
      <w:r w:rsidR="00C12B9D">
        <w:rPr>
          <w:sz w:val="18"/>
          <w:szCs w:val="18"/>
          <w:lang w:val="pl-PL"/>
        </w:rPr>
        <w:br/>
      </w:r>
      <w:r w:rsidRPr="00D630B2">
        <w:rPr>
          <w:sz w:val="18"/>
          <w:szCs w:val="18"/>
          <w:lang w:val="pl-PL"/>
        </w:rPr>
        <w:t xml:space="preserve">o dowolnej wielkości. Inteligentne i skalowalne rozwiązania typu </w:t>
      </w:r>
      <w:proofErr w:type="spellStart"/>
      <w:r w:rsidRPr="00D630B2">
        <w:rPr>
          <w:sz w:val="18"/>
          <w:szCs w:val="18"/>
          <w:lang w:val="pl-PL"/>
        </w:rPr>
        <w:t>Contact</w:t>
      </w:r>
      <w:proofErr w:type="spellEnd"/>
      <w:r w:rsidRPr="00D630B2">
        <w:rPr>
          <w:sz w:val="18"/>
          <w:szCs w:val="18"/>
          <w:lang w:val="pl-PL"/>
        </w:rPr>
        <w:t xml:space="preserve"> Center oraz Unified Communications mogą być wdrażane zarówno w chmurze, w środowisku klienta jak i w środowiskach hybrydowych. Avaya oferując swoje rozwiązania, zapewnia niezawodne narzędzia do komunikacji zarówno wewnątrz firmy jak i z klientami. Nasi specjaliści w zakresie planowania, wsparcia i zarządzania pomagają optymalizować rozwiązania, umożliwiając tym samym niezawodne i wydajne wdrożenia. Avaya Holdings Corp. jest notowana na nowojorskiej giełdzie papierów wartościowych (NYSE) pod symbolem AVYA. </w:t>
      </w:r>
      <w:r w:rsidRPr="00D52BF0">
        <w:rPr>
          <w:sz w:val="18"/>
          <w:szCs w:val="18"/>
          <w:lang w:val="pl-PL"/>
        </w:rPr>
        <w:t>Więcej informacji można znaleźć na stronie</w:t>
      </w:r>
      <w:r w:rsidRPr="00D52BF0">
        <w:rPr>
          <w:rFonts w:ascii="Helvetica" w:hAnsi="Helvetica" w:cs="Helvetica"/>
          <w:sz w:val="18"/>
          <w:szCs w:val="18"/>
          <w:lang w:val="pl-PL"/>
        </w:rPr>
        <w:t xml:space="preserve"> </w:t>
      </w:r>
      <w:hyperlink r:id="rId9" w:tgtFrame="_self" w:history="1">
        <w:r w:rsidRPr="00D52BF0">
          <w:rPr>
            <w:rStyle w:val="Hipercze"/>
            <w:sz w:val="18"/>
            <w:szCs w:val="18"/>
            <w:lang w:val="pl-PL"/>
          </w:rPr>
          <w:t>www.avaya.com</w:t>
        </w:r>
      </w:hyperlink>
      <w:r w:rsidRPr="00D52BF0">
        <w:rPr>
          <w:sz w:val="18"/>
          <w:szCs w:val="18"/>
          <w:lang w:val="pl-PL"/>
        </w:rPr>
        <w:t>.</w:t>
      </w:r>
    </w:p>
    <w:p w14:paraId="0835F3A2" w14:textId="77777777" w:rsidR="00FC385C" w:rsidRDefault="00FC385C" w:rsidP="00946660">
      <w:pPr>
        <w:spacing w:after="0" w:line="240" w:lineRule="auto"/>
        <w:jc w:val="both"/>
        <w:rPr>
          <w:rFonts w:cstheme="minorHAnsi"/>
          <w:sz w:val="18"/>
          <w:szCs w:val="18"/>
          <w:lang w:val="pl-PL"/>
        </w:rPr>
      </w:pPr>
    </w:p>
    <w:p w14:paraId="4A017912" w14:textId="0A9357A8" w:rsidR="00FC385C" w:rsidRPr="007154B0" w:rsidRDefault="00FC385C" w:rsidP="00FC385C">
      <w:pPr>
        <w:spacing w:after="150" w:line="240" w:lineRule="auto"/>
        <w:jc w:val="center"/>
        <w:rPr>
          <w:rFonts w:eastAsia="Times New Roman" w:cstheme="minorHAnsi"/>
          <w:i/>
          <w:iCs/>
          <w:sz w:val="18"/>
          <w:szCs w:val="18"/>
          <w:lang w:val="pl-PL"/>
        </w:rPr>
      </w:pPr>
    </w:p>
    <w:p w14:paraId="18D04CA5" w14:textId="77777777" w:rsidR="00FC385C" w:rsidRDefault="00FC385C" w:rsidP="00946660">
      <w:pPr>
        <w:spacing w:after="0" w:line="240" w:lineRule="auto"/>
        <w:jc w:val="both"/>
        <w:rPr>
          <w:rFonts w:eastAsia="Calibri" w:cs="Arial"/>
          <w:b/>
          <w:i/>
        </w:rPr>
      </w:pPr>
    </w:p>
    <w:p w14:paraId="553DE19A" w14:textId="77777777" w:rsidR="00D52BF0" w:rsidRPr="00EA65F3" w:rsidRDefault="00D52BF0" w:rsidP="0094666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D52BF0" w:rsidRPr="00EA65F3" w:rsidSect="00EE753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386CC" w14:textId="77777777" w:rsidR="00D63BF7" w:rsidRDefault="00D63BF7" w:rsidP="00E37500">
      <w:pPr>
        <w:spacing w:after="0" w:line="240" w:lineRule="auto"/>
      </w:pPr>
      <w:r>
        <w:separator/>
      </w:r>
    </w:p>
  </w:endnote>
  <w:endnote w:type="continuationSeparator" w:id="0">
    <w:p w14:paraId="1B53C50E" w14:textId="77777777" w:rsidR="00D63BF7" w:rsidRDefault="00D63BF7" w:rsidP="00E3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35177"/>
      <w:docPartObj>
        <w:docPartGallery w:val="Page Numbers (Bottom of Page)"/>
        <w:docPartUnique/>
      </w:docPartObj>
    </w:sdtPr>
    <w:sdtEndPr/>
    <w:sdtContent>
      <w:p w14:paraId="5F1E3DBA" w14:textId="212E43D6" w:rsidR="00A4158E" w:rsidRDefault="00A415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95" w:rsidRPr="00CD3995">
          <w:rPr>
            <w:noProof/>
            <w:lang w:val="pl-PL"/>
          </w:rPr>
          <w:t>1</w:t>
        </w:r>
        <w:r>
          <w:fldChar w:fldCharType="end"/>
        </w:r>
      </w:p>
    </w:sdtContent>
  </w:sdt>
  <w:p w14:paraId="2632FF42" w14:textId="77777777" w:rsidR="00A4158E" w:rsidRDefault="00A41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F136" w14:textId="77777777" w:rsidR="00D63BF7" w:rsidRDefault="00D63BF7" w:rsidP="00E37500">
      <w:pPr>
        <w:spacing w:after="0" w:line="240" w:lineRule="auto"/>
      </w:pPr>
      <w:r>
        <w:separator/>
      </w:r>
    </w:p>
  </w:footnote>
  <w:footnote w:type="continuationSeparator" w:id="0">
    <w:p w14:paraId="685F2DA0" w14:textId="77777777" w:rsidR="00D63BF7" w:rsidRDefault="00D63BF7" w:rsidP="00E3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F472" w14:textId="77777777" w:rsidR="00333E0A" w:rsidRDefault="00333E0A">
    <w:pPr>
      <w:pStyle w:val="Nagwek"/>
    </w:pPr>
    <w:r>
      <w:rPr>
        <w:rFonts w:ascii="Times New Roman" w:hAnsi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9264" behindDoc="1" locked="0" layoutInCell="1" allowOverlap="1" wp14:anchorId="545D4DB7" wp14:editId="1A7B4A7D">
          <wp:simplePos x="0" y="0"/>
          <wp:positionH relativeFrom="column">
            <wp:posOffset>4243070</wp:posOffset>
          </wp:positionH>
          <wp:positionV relativeFrom="paragraph">
            <wp:posOffset>-114935</wp:posOffset>
          </wp:positionV>
          <wp:extent cx="1402080" cy="396240"/>
          <wp:effectExtent l="0" t="0" r="7620" b="3810"/>
          <wp:wrapTight wrapText="bothSides">
            <wp:wrapPolygon edited="0">
              <wp:start x="1467" y="0"/>
              <wp:lineTo x="0" y="12462"/>
              <wp:lineTo x="0" y="16615"/>
              <wp:lineTo x="13500" y="16615"/>
              <wp:lineTo x="12913" y="20769"/>
              <wp:lineTo x="14967" y="20769"/>
              <wp:lineTo x="15554" y="16615"/>
              <wp:lineTo x="21424" y="16615"/>
              <wp:lineTo x="21424" y="12462"/>
              <wp:lineTo x="19957" y="0"/>
              <wp:lineTo x="146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3AA"/>
    <w:multiLevelType w:val="multilevel"/>
    <w:tmpl w:val="EED4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E26F2"/>
    <w:multiLevelType w:val="multilevel"/>
    <w:tmpl w:val="7A4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A7A9D"/>
    <w:multiLevelType w:val="hybridMultilevel"/>
    <w:tmpl w:val="48123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453EE"/>
    <w:multiLevelType w:val="multilevel"/>
    <w:tmpl w:val="21B8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E23BA"/>
    <w:multiLevelType w:val="multilevel"/>
    <w:tmpl w:val="B6E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27A03"/>
    <w:multiLevelType w:val="hybridMultilevel"/>
    <w:tmpl w:val="BDD4DE0A"/>
    <w:lvl w:ilvl="0" w:tplc="2A24E9F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E5D7F"/>
    <w:multiLevelType w:val="multilevel"/>
    <w:tmpl w:val="1BB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C4F8E"/>
    <w:multiLevelType w:val="multilevel"/>
    <w:tmpl w:val="8D08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DD"/>
    <w:rsid w:val="00000B5C"/>
    <w:rsid w:val="00004549"/>
    <w:rsid w:val="00006AC7"/>
    <w:rsid w:val="00015968"/>
    <w:rsid w:val="000168F7"/>
    <w:rsid w:val="000213EF"/>
    <w:rsid w:val="000274E9"/>
    <w:rsid w:val="00033DB6"/>
    <w:rsid w:val="0003555A"/>
    <w:rsid w:val="00040F16"/>
    <w:rsid w:val="00061ABE"/>
    <w:rsid w:val="000625ED"/>
    <w:rsid w:val="00063540"/>
    <w:rsid w:val="00074ABC"/>
    <w:rsid w:val="00094116"/>
    <w:rsid w:val="00094AFE"/>
    <w:rsid w:val="000A125D"/>
    <w:rsid w:val="000A43FC"/>
    <w:rsid w:val="000B1880"/>
    <w:rsid w:val="000C1FE4"/>
    <w:rsid w:val="000C4891"/>
    <w:rsid w:val="000D38C8"/>
    <w:rsid w:val="000D4B2B"/>
    <w:rsid w:val="000E35AD"/>
    <w:rsid w:val="000F0182"/>
    <w:rsid w:val="000F4958"/>
    <w:rsid w:val="000F49BE"/>
    <w:rsid w:val="00123354"/>
    <w:rsid w:val="0013564E"/>
    <w:rsid w:val="00135B4B"/>
    <w:rsid w:val="00136861"/>
    <w:rsid w:val="0014526E"/>
    <w:rsid w:val="001668AA"/>
    <w:rsid w:val="00171332"/>
    <w:rsid w:val="00180F0D"/>
    <w:rsid w:val="001A5735"/>
    <w:rsid w:val="001C6840"/>
    <w:rsid w:val="001D0459"/>
    <w:rsid w:val="001E1E83"/>
    <w:rsid w:val="00212C84"/>
    <w:rsid w:val="002134E5"/>
    <w:rsid w:val="002275AA"/>
    <w:rsid w:val="00227887"/>
    <w:rsid w:val="00233489"/>
    <w:rsid w:val="00240F06"/>
    <w:rsid w:val="00241643"/>
    <w:rsid w:val="00254B8C"/>
    <w:rsid w:val="002654C9"/>
    <w:rsid w:val="00272B51"/>
    <w:rsid w:val="002A0C0A"/>
    <w:rsid w:val="002B3096"/>
    <w:rsid w:val="002C4F14"/>
    <w:rsid w:val="002D4076"/>
    <w:rsid w:val="002D6C97"/>
    <w:rsid w:val="002E5E60"/>
    <w:rsid w:val="002F09B4"/>
    <w:rsid w:val="003058A9"/>
    <w:rsid w:val="0030692D"/>
    <w:rsid w:val="00307EDF"/>
    <w:rsid w:val="003308B7"/>
    <w:rsid w:val="00333BEE"/>
    <w:rsid w:val="00333E0A"/>
    <w:rsid w:val="00361410"/>
    <w:rsid w:val="0039049C"/>
    <w:rsid w:val="003959DD"/>
    <w:rsid w:val="003B5C70"/>
    <w:rsid w:val="003D26AD"/>
    <w:rsid w:val="003E1027"/>
    <w:rsid w:val="003E2CA5"/>
    <w:rsid w:val="003F43DA"/>
    <w:rsid w:val="00421CF6"/>
    <w:rsid w:val="00425850"/>
    <w:rsid w:val="004452C8"/>
    <w:rsid w:val="004559E9"/>
    <w:rsid w:val="00456BF8"/>
    <w:rsid w:val="0045708A"/>
    <w:rsid w:val="00473211"/>
    <w:rsid w:val="00483B46"/>
    <w:rsid w:val="00493FC2"/>
    <w:rsid w:val="004C3BE0"/>
    <w:rsid w:val="004E0E96"/>
    <w:rsid w:val="00502743"/>
    <w:rsid w:val="00504F45"/>
    <w:rsid w:val="005135AC"/>
    <w:rsid w:val="00527FC2"/>
    <w:rsid w:val="00532D28"/>
    <w:rsid w:val="005544AF"/>
    <w:rsid w:val="005556DB"/>
    <w:rsid w:val="0056616E"/>
    <w:rsid w:val="0058629F"/>
    <w:rsid w:val="005A6656"/>
    <w:rsid w:val="005B1C01"/>
    <w:rsid w:val="005B46D5"/>
    <w:rsid w:val="005B51A6"/>
    <w:rsid w:val="005C2CDA"/>
    <w:rsid w:val="005C4282"/>
    <w:rsid w:val="005C5831"/>
    <w:rsid w:val="005C59F1"/>
    <w:rsid w:val="005C6B4C"/>
    <w:rsid w:val="005D20BE"/>
    <w:rsid w:val="005E0288"/>
    <w:rsid w:val="005E6EBF"/>
    <w:rsid w:val="00615CC7"/>
    <w:rsid w:val="006216AC"/>
    <w:rsid w:val="00626D95"/>
    <w:rsid w:val="00640A9F"/>
    <w:rsid w:val="00645EB7"/>
    <w:rsid w:val="006507E9"/>
    <w:rsid w:val="006625AC"/>
    <w:rsid w:val="006636D1"/>
    <w:rsid w:val="00666C32"/>
    <w:rsid w:val="00690017"/>
    <w:rsid w:val="00692158"/>
    <w:rsid w:val="006A0178"/>
    <w:rsid w:val="006A4744"/>
    <w:rsid w:val="006D6936"/>
    <w:rsid w:val="0070454F"/>
    <w:rsid w:val="00704AF6"/>
    <w:rsid w:val="007154B0"/>
    <w:rsid w:val="00715A1B"/>
    <w:rsid w:val="007171E2"/>
    <w:rsid w:val="007202AA"/>
    <w:rsid w:val="007239E4"/>
    <w:rsid w:val="00725CEA"/>
    <w:rsid w:val="007437CF"/>
    <w:rsid w:val="0074487D"/>
    <w:rsid w:val="007540E0"/>
    <w:rsid w:val="00786EDD"/>
    <w:rsid w:val="007928E3"/>
    <w:rsid w:val="00796C2E"/>
    <w:rsid w:val="00797321"/>
    <w:rsid w:val="007A154D"/>
    <w:rsid w:val="007C0513"/>
    <w:rsid w:val="007D48D5"/>
    <w:rsid w:val="007D60E7"/>
    <w:rsid w:val="007D6A33"/>
    <w:rsid w:val="007E328D"/>
    <w:rsid w:val="007F4E00"/>
    <w:rsid w:val="007F5D4D"/>
    <w:rsid w:val="0080216D"/>
    <w:rsid w:val="00805849"/>
    <w:rsid w:val="00820C71"/>
    <w:rsid w:val="00822131"/>
    <w:rsid w:val="008344BA"/>
    <w:rsid w:val="00843537"/>
    <w:rsid w:val="00847AAD"/>
    <w:rsid w:val="00856DF7"/>
    <w:rsid w:val="00872F08"/>
    <w:rsid w:val="0087389E"/>
    <w:rsid w:val="008840B8"/>
    <w:rsid w:val="008927AB"/>
    <w:rsid w:val="008C5D62"/>
    <w:rsid w:val="008D1012"/>
    <w:rsid w:val="008E7AAF"/>
    <w:rsid w:val="008F0228"/>
    <w:rsid w:val="00900595"/>
    <w:rsid w:val="009210A1"/>
    <w:rsid w:val="00930F17"/>
    <w:rsid w:val="00935073"/>
    <w:rsid w:val="00946660"/>
    <w:rsid w:val="009474AC"/>
    <w:rsid w:val="009509BB"/>
    <w:rsid w:val="00956709"/>
    <w:rsid w:val="00965830"/>
    <w:rsid w:val="009755D8"/>
    <w:rsid w:val="009976FB"/>
    <w:rsid w:val="009A48C2"/>
    <w:rsid w:val="009B27BB"/>
    <w:rsid w:val="009B6286"/>
    <w:rsid w:val="009C1249"/>
    <w:rsid w:val="009D22FB"/>
    <w:rsid w:val="009D2931"/>
    <w:rsid w:val="009E51F4"/>
    <w:rsid w:val="009F0E7A"/>
    <w:rsid w:val="009F5CA9"/>
    <w:rsid w:val="00A07747"/>
    <w:rsid w:val="00A10272"/>
    <w:rsid w:val="00A10EF8"/>
    <w:rsid w:val="00A254A2"/>
    <w:rsid w:val="00A36206"/>
    <w:rsid w:val="00A40999"/>
    <w:rsid w:val="00A4158E"/>
    <w:rsid w:val="00A65BAC"/>
    <w:rsid w:val="00A66707"/>
    <w:rsid w:val="00A7635E"/>
    <w:rsid w:val="00A76C23"/>
    <w:rsid w:val="00A903BA"/>
    <w:rsid w:val="00A95BA0"/>
    <w:rsid w:val="00AA26CF"/>
    <w:rsid w:val="00AD006D"/>
    <w:rsid w:val="00AD2CED"/>
    <w:rsid w:val="00B017B8"/>
    <w:rsid w:val="00B241DD"/>
    <w:rsid w:val="00B264FD"/>
    <w:rsid w:val="00B356CF"/>
    <w:rsid w:val="00B413F1"/>
    <w:rsid w:val="00B521A0"/>
    <w:rsid w:val="00B64105"/>
    <w:rsid w:val="00B66016"/>
    <w:rsid w:val="00B859A2"/>
    <w:rsid w:val="00B909C8"/>
    <w:rsid w:val="00B91904"/>
    <w:rsid w:val="00BA443E"/>
    <w:rsid w:val="00BB308F"/>
    <w:rsid w:val="00BC185F"/>
    <w:rsid w:val="00BD7C0B"/>
    <w:rsid w:val="00BE570A"/>
    <w:rsid w:val="00BE6E88"/>
    <w:rsid w:val="00BF0AB1"/>
    <w:rsid w:val="00C12B9D"/>
    <w:rsid w:val="00C443F0"/>
    <w:rsid w:val="00C56664"/>
    <w:rsid w:val="00C575F4"/>
    <w:rsid w:val="00C67A68"/>
    <w:rsid w:val="00C93108"/>
    <w:rsid w:val="00CC314E"/>
    <w:rsid w:val="00CD3995"/>
    <w:rsid w:val="00D03AFD"/>
    <w:rsid w:val="00D05CED"/>
    <w:rsid w:val="00D0639B"/>
    <w:rsid w:val="00D07D16"/>
    <w:rsid w:val="00D133F0"/>
    <w:rsid w:val="00D15509"/>
    <w:rsid w:val="00D17267"/>
    <w:rsid w:val="00D271D0"/>
    <w:rsid w:val="00D3219A"/>
    <w:rsid w:val="00D37ED9"/>
    <w:rsid w:val="00D40884"/>
    <w:rsid w:val="00D432C9"/>
    <w:rsid w:val="00D43335"/>
    <w:rsid w:val="00D52BF0"/>
    <w:rsid w:val="00D5665C"/>
    <w:rsid w:val="00D60146"/>
    <w:rsid w:val="00D61A89"/>
    <w:rsid w:val="00D630B2"/>
    <w:rsid w:val="00D63BF7"/>
    <w:rsid w:val="00D85C34"/>
    <w:rsid w:val="00D93089"/>
    <w:rsid w:val="00D943E1"/>
    <w:rsid w:val="00D94F6A"/>
    <w:rsid w:val="00D96BD3"/>
    <w:rsid w:val="00DA1CAA"/>
    <w:rsid w:val="00DA5D56"/>
    <w:rsid w:val="00DB02B0"/>
    <w:rsid w:val="00DD3E50"/>
    <w:rsid w:val="00DD54F3"/>
    <w:rsid w:val="00DD5663"/>
    <w:rsid w:val="00DD62C5"/>
    <w:rsid w:val="00DD7BB0"/>
    <w:rsid w:val="00DF08A8"/>
    <w:rsid w:val="00DF61A9"/>
    <w:rsid w:val="00DF74B9"/>
    <w:rsid w:val="00E012F2"/>
    <w:rsid w:val="00E01F34"/>
    <w:rsid w:val="00E25668"/>
    <w:rsid w:val="00E35985"/>
    <w:rsid w:val="00E37500"/>
    <w:rsid w:val="00E504DA"/>
    <w:rsid w:val="00E566D1"/>
    <w:rsid w:val="00E77192"/>
    <w:rsid w:val="00E80765"/>
    <w:rsid w:val="00E865E4"/>
    <w:rsid w:val="00E86ABF"/>
    <w:rsid w:val="00EA31AD"/>
    <w:rsid w:val="00EA37F6"/>
    <w:rsid w:val="00EA65F3"/>
    <w:rsid w:val="00EB14C2"/>
    <w:rsid w:val="00EB5951"/>
    <w:rsid w:val="00EB5BCD"/>
    <w:rsid w:val="00EC1138"/>
    <w:rsid w:val="00EC471C"/>
    <w:rsid w:val="00ED03D8"/>
    <w:rsid w:val="00EE6468"/>
    <w:rsid w:val="00EE7531"/>
    <w:rsid w:val="00EF009D"/>
    <w:rsid w:val="00EF2922"/>
    <w:rsid w:val="00F11C0B"/>
    <w:rsid w:val="00F150DC"/>
    <w:rsid w:val="00F1661F"/>
    <w:rsid w:val="00F36434"/>
    <w:rsid w:val="00F608DC"/>
    <w:rsid w:val="00F70CCA"/>
    <w:rsid w:val="00F714C5"/>
    <w:rsid w:val="00F7295C"/>
    <w:rsid w:val="00F761A6"/>
    <w:rsid w:val="00F84F9E"/>
    <w:rsid w:val="00F864DA"/>
    <w:rsid w:val="00F918DC"/>
    <w:rsid w:val="00F92AF4"/>
    <w:rsid w:val="00F948BB"/>
    <w:rsid w:val="00F9671D"/>
    <w:rsid w:val="00FC385C"/>
    <w:rsid w:val="00FC64CA"/>
    <w:rsid w:val="00FD75B9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6FF8"/>
  <w15:docId w15:val="{5AA0FA6D-0306-4A16-9034-23842A47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31"/>
  </w:style>
  <w:style w:type="paragraph" w:styleId="Nagwek1">
    <w:name w:val="heading 1"/>
    <w:basedOn w:val="Normalny"/>
    <w:next w:val="Normalny"/>
    <w:link w:val="Nagwek1Znak"/>
    <w:uiPriority w:val="9"/>
    <w:qFormat/>
    <w:rsid w:val="00212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95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3959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59D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959D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959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kapitzlist">
    <w:name w:val="List Paragraph"/>
    <w:basedOn w:val="Normalny"/>
    <w:uiPriority w:val="34"/>
    <w:qFormat/>
    <w:rsid w:val="00ED03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3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3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3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500"/>
  </w:style>
  <w:style w:type="paragraph" w:styleId="Stopka">
    <w:name w:val="footer"/>
    <w:basedOn w:val="Normalny"/>
    <w:link w:val="StopkaZnak"/>
    <w:uiPriority w:val="99"/>
    <w:unhideWhenUsed/>
    <w:rsid w:val="00E3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500"/>
  </w:style>
  <w:style w:type="paragraph" w:customStyle="1" w:styleId="Body">
    <w:name w:val="Body"/>
    <w:rsid w:val="0022788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/>
    </w:pPr>
    <w:rPr>
      <w:rFonts w:ascii="Arial" w:eastAsia="Arial Unicode MS" w:hAnsi="Arial" w:cs="Arial Unicode MS"/>
      <w:snapToGrid w:val="0"/>
      <w:color w:val="000000"/>
      <w:u w:color="000000"/>
      <w:lang w:val="en-US" w:eastAsia="pl-PL"/>
    </w:rPr>
  </w:style>
  <w:style w:type="character" w:customStyle="1" w:styleId="None">
    <w:name w:val="None"/>
    <w:rsid w:val="00227887"/>
  </w:style>
  <w:style w:type="character" w:customStyle="1" w:styleId="apple-converted-space">
    <w:name w:val="apple-converted-space"/>
    <w:rsid w:val="00227887"/>
  </w:style>
  <w:style w:type="character" w:styleId="UyteHipercze">
    <w:name w:val="FollowedHyperlink"/>
    <w:basedOn w:val="Domylnaczcionkaakapitu"/>
    <w:uiPriority w:val="99"/>
    <w:semiHidden/>
    <w:unhideWhenUsed/>
    <w:rsid w:val="009D2931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2C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C8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C8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212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ya.com/en/partners/openproductresell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www.avaya.com_en_&amp;d=DwMFBA&amp;c=BFpWQw8bsuKpl1SgiZH64Q&amp;r=hSrGnt2cl3SWOW77WZuuPi47YWNCnadIMAHSQQN_q3M&amp;m=lA3IhRBN_LHYXkmLgCb78cWgS0sPo7gtSKIVkLa7iyU&amp;s=FGJp72EJax23BHUDuLYWrmYEh7KhXWkQIaEz1_0L5ms&amp;e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CAFB-D6FF-433E-BF1F-315D663A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Avaya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Lindsey</dc:creator>
  <cp:lastModifiedBy>Joanna Dunin-Kęplicz</cp:lastModifiedBy>
  <cp:revision>5</cp:revision>
  <dcterms:created xsi:type="dcterms:W3CDTF">2020-03-26T09:27:00Z</dcterms:created>
  <dcterms:modified xsi:type="dcterms:W3CDTF">2020-03-26T09:30:00Z</dcterms:modified>
</cp:coreProperties>
</file>