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2" w:rsidRPr="00842BD3" w:rsidRDefault="001C0992" w:rsidP="009C1255">
      <w:pPr>
        <w:spacing w:after="120"/>
        <w:jc w:val="center"/>
        <w:rPr>
          <w:b/>
          <w:bCs/>
          <w:sz w:val="32"/>
          <w:szCs w:val="32"/>
        </w:rPr>
      </w:pPr>
      <w:proofErr w:type="spellStart"/>
      <w:r w:rsidRPr="00842BD3">
        <w:rPr>
          <w:b/>
          <w:bCs/>
          <w:sz w:val="32"/>
          <w:szCs w:val="32"/>
        </w:rPr>
        <w:t>VMware</w:t>
      </w:r>
      <w:proofErr w:type="spellEnd"/>
      <w:r w:rsidRPr="00842BD3">
        <w:rPr>
          <w:b/>
          <w:bCs/>
          <w:sz w:val="32"/>
          <w:szCs w:val="32"/>
        </w:rPr>
        <w:t xml:space="preserve"> </w:t>
      </w:r>
      <w:r w:rsidR="008E2396" w:rsidRPr="00842BD3">
        <w:rPr>
          <w:b/>
          <w:bCs/>
          <w:sz w:val="32"/>
          <w:szCs w:val="32"/>
        </w:rPr>
        <w:t>wprowadza nowe rozwiązania</w:t>
      </w:r>
      <w:r w:rsidRPr="00842BD3">
        <w:rPr>
          <w:b/>
          <w:bCs/>
          <w:sz w:val="32"/>
          <w:szCs w:val="32"/>
        </w:rPr>
        <w:t xml:space="preserve"> w </w:t>
      </w:r>
      <w:r w:rsidR="00251AD9" w:rsidRPr="00842BD3">
        <w:rPr>
          <w:b/>
          <w:bCs/>
          <w:sz w:val="32"/>
          <w:szCs w:val="32"/>
        </w:rPr>
        <w:t xml:space="preserve">obszarze </w:t>
      </w:r>
      <w:r w:rsidRPr="00842BD3">
        <w:rPr>
          <w:b/>
          <w:bCs/>
          <w:sz w:val="32"/>
          <w:szCs w:val="32"/>
        </w:rPr>
        <w:t xml:space="preserve">wirtualnych sieci </w:t>
      </w:r>
      <w:r w:rsidR="005152A0" w:rsidRPr="00842BD3">
        <w:rPr>
          <w:b/>
          <w:bCs/>
          <w:sz w:val="32"/>
          <w:szCs w:val="32"/>
        </w:rPr>
        <w:t>w chmurze</w:t>
      </w:r>
    </w:p>
    <w:p w:rsidR="001C0992" w:rsidRPr="00754787" w:rsidRDefault="001C0992" w:rsidP="009C1255">
      <w:pPr>
        <w:spacing w:after="120"/>
        <w:jc w:val="both"/>
        <w:rPr>
          <w:b/>
          <w:bCs/>
        </w:rPr>
      </w:pPr>
      <w:r w:rsidRPr="00754787">
        <w:rPr>
          <w:b/>
          <w:bCs/>
        </w:rPr>
        <w:t xml:space="preserve">PALO ALTO, Kalifornia / </w:t>
      </w:r>
      <w:proofErr w:type="spellStart"/>
      <w:r w:rsidRPr="00754787">
        <w:rPr>
          <w:b/>
          <w:bCs/>
        </w:rPr>
        <w:t>VMworld</w:t>
      </w:r>
      <w:proofErr w:type="spellEnd"/>
      <w:r w:rsidRPr="00754787">
        <w:rPr>
          <w:b/>
          <w:bCs/>
        </w:rPr>
        <w:t xml:space="preserve"> 2020</w:t>
      </w:r>
      <w:r w:rsidR="00754787">
        <w:rPr>
          <w:b/>
          <w:bCs/>
        </w:rPr>
        <w:t xml:space="preserve">, </w:t>
      </w:r>
      <w:r w:rsidRPr="00754787">
        <w:rPr>
          <w:b/>
          <w:bCs/>
        </w:rPr>
        <w:t>29 września 2020 r</w:t>
      </w:r>
      <w:r w:rsidR="00754787">
        <w:rPr>
          <w:b/>
          <w:bCs/>
        </w:rPr>
        <w:t>oku</w:t>
      </w:r>
      <w:r w:rsidRPr="00754787">
        <w:rPr>
          <w:b/>
          <w:bCs/>
        </w:rPr>
        <w:t xml:space="preserve"> </w:t>
      </w:r>
    </w:p>
    <w:p w:rsidR="00382567" w:rsidRDefault="007C64C0" w:rsidP="009C1255">
      <w:pPr>
        <w:spacing w:after="120"/>
        <w:jc w:val="both"/>
      </w:pPr>
      <w:r>
        <w:t xml:space="preserve">Podczas konferencji </w:t>
      </w:r>
      <w:hyperlink r:id="rId6" w:history="1">
        <w:proofErr w:type="spellStart"/>
        <w:r w:rsidR="001C0992" w:rsidRPr="00C97E60">
          <w:rPr>
            <w:rStyle w:val="Hipercze"/>
          </w:rPr>
          <w:t>VMworld</w:t>
        </w:r>
        <w:proofErr w:type="spellEnd"/>
        <w:r w:rsidR="001C0992" w:rsidRPr="00C97E60">
          <w:rPr>
            <w:rStyle w:val="Hipercze"/>
          </w:rPr>
          <w:t xml:space="preserve"> 2020</w:t>
        </w:r>
      </w:hyperlink>
      <w:r w:rsidR="001C0992">
        <w:t xml:space="preserve"> firma </w:t>
      </w:r>
      <w:proofErr w:type="spellStart"/>
      <w:r w:rsidR="001C0992">
        <w:t>VMware</w:t>
      </w:r>
      <w:proofErr w:type="spellEnd"/>
      <w:r w:rsidR="001C0992">
        <w:t xml:space="preserve"> zaprezentowała</w:t>
      </w:r>
      <w:r>
        <w:t xml:space="preserve"> </w:t>
      </w:r>
      <w:r w:rsidR="009272D2">
        <w:t xml:space="preserve">nowości w obszarze </w:t>
      </w:r>
      <w:proofErr w:type="spellStart"/>
      <w:r w:rsidR="001C0992">
        <w:t>Virtual</w:t>
      </w:r>
      <w:proofErr w:type="spellEnd"/>
      <w:r w:rsidR="001C0992">
        <w:t xml:space="preserve"> Cloud Network</w:t>
      </w:r>
      <w:r>
        <w:t xml:space="preserve">. </w:t>
      </w:r>
      <w:r w:rsidR="001C0992">
        <w:t xml:space="preserve">Dzięki </w:t>
      </w:r>
      <w:r w:rsidR="00D75CFE">
        <w:t xml:space="preserve">poszerzeniu </w:t>
      </w:r>
      <w:proofErr w:type="spellStart"/>
      <w:r>
        <w:t>portfolio</w:t>
      </w:r>
      <w:proofErr w:type="spellEnd"/>
      <w:r w:rsidR="001C0992">
        <w:t xml:space="preserve"> rozwiązań sieciowych i zabezpieczeń</w:t>
      </w:r>
      <w:r>
        <w:t xml:space="preserve">, </w:t>
      </w:r>
      <w:r w:rsidR="00FB6CC0">
        <w:t xml:space="preserve">klienci </w:t>
      </w:r>
      <w:proofErr w:type="spellStart"/>
      <w:r>
        <w:t>VMware</w:t>
      </w:r>
      <w:proofErr w:type="spellEnd"/>
      <w:r>
        <w:t xml:space="preserve"> </w:t>
      </w:r>
      <w:r w:rsidR="001C0992">
        <w:t xml:space="preserve">będą mogli skuteczniej zarządzać </w:t>
      </w:r>
      <w:r w:rsidR="00F911C3">
        <w:t xml:space="preserve">procesem </w:t>
      </w:r>
      <w:r>
        <w:t>nagł</w:t>
      </w:r>
      <w:r w:rsidR="00F911C3">
        <w:t>ego</w:t>
      </w:r>
      <w:r>
        <w:t xml:space="preserve"> </w:t>
      </w:r>
      <w:r w:rsidR="001C0992">
        <w:t>przejści</w:t>
      </w:r>
      <w:r w:rsidR="00F911C3">
        <w:t>a</w:t>
      </w:r>
      <w:r w:rsidR="001C0992">
        <w:t xml:space="preserve"> </w:t>
      </w:r>
      <w:r w:rsidR="00F911C3">
        <w:t xml:space="preserve">na pracę </w:t>
      </w:r>
      <w:r w:rsidR="001C0992">
        <w:t>zdaln</w:t>
      </w:r>
      <w:r w:rsidR="00F911C3">
        <w:t>ą</w:t>
      </w:r>
      <w:r w:rsidR="001C0992">
        <w:t xml:space="preserve">, </w:t>
      </w:r>
      <w:r>
        <w:t xml:space="preserve">znacznie </w:t>
      </w:r>
      <w:r w:rsidR="001C0992">
        <w:t xml:space="preserve">szybciej i bezpieczniej dostarczać </w:t>
      </w:r>
      <w:r w:rsidR="00FB6CC0">
        <w:t xml:space="preserve">zarówno </w:t>
      </w:r>
      <w:r w:rsidR="001C0992">
        <w:t>tradycyjne</w:t>
      </w:r>
      <w:r w:rsidR="00FB6CC0">
        <w:t xml:space="preserve">, jak i </w:t>
      </w:r>
      <w:r w:rsidR="001C0992">
        <w:t>nowoczesne aplikacje</w:t>
      </w:r>
      <w:r>
        <w:t xml:space="preserve">, a także </w:t>
      </w:r>
      <w:r w:rsidR="001C0992">
        <w:t xml:space="preserve">zmniejszać koszty i </w:t>
      </w:r>
      <w:r>
        <w:t xml:space="preserve">stopień skomplikowania </w:t>
      </w:r>
      <w:r w:rsidR="001C0992">
        <w:t xml:space="preserve">ochrony </w:t>
      </w:r>
      <w:r w:rsidR="00D75CFE">
        <w:t xml:space="preserve">niezbędnej do </w:t>
      </w:r>
      <w:r w:rsidR="008F43B1">
        <w:t xml:space="preserve">komunikacji w ramach </w:t>
      </w:r>
      <w:r w:rsidR="001C0992">
        <w:t>rozproszonego przedsiębiorstwa.</w:t>
      </w:r>
    </w:p>
    <w:p w:rsidR="001C0992" w:rsidRDefault="00F911C3" w:rsidP="009C1255">
      <w:pPr>
        <w:spacing w:after="120"/>
        <w:jc w:val="both"/>
      </w:pPr>
      <w:r>
        <w:t xml:space="preserve">Współczesne </w:t>
      </w:r>
      <w:r w:rsidR="001C0992">
        <w:t>firmy</w:t>
      </w:r>
      <w:r w:rsidR="007C64C0">
        <w:t xml:space="preserve"> oraz </w:t>
      </w:r>
      <w:r w:rsidR="001C0992">
        <w:t xml:space="preserve">wspierające je zespoły IT </w:t>
      </w:r>
      <w:r w:rsidR="00BE6A59">
        <w:t xml:space="preserve">oraz </w:t>
      </w:r>
      <w:r w:rsidR="001C0992">
        <w:t xml:space="preserve">programistów </w:t>
      </w:r>
      <w:r w:rsidR="00864DDC">
        <w:t xml:space="preserve">dokładają starań, </w:t>
      </w:r>
      <w:r w:rsidR="001C0992">
        <w:t xml:space="preserve">by dostosować się do nowej </w:t>
      </w:r>
      <w:r w:rsidR="00864DDC">
        <w:t>normalności</w:t>
      </w:r>
      <w:r w:rsidR="001C0992">
        <w:t xml:space="preserve">. </w:t>
      </w:r>
      <w:r w:rsidR="00864DDC">
        <w:t>A</w:t>
      </w:r>
      <w:r w:rsidR="001C0992">
        <w:t>plikacj</w:t>
      </w:r>
      <w:r w:rsidR="00864DDC">
        <w:t>e</w:t>
      </w:r>
      <w:r w:rsidR="001C0992">
        <w:t xml:space="preserve"> </w:t>
      </w:r>
      <w:r w:rsidR="0026560D">
        <w:t>stają się coraz bardziej skomplikowane</w:t>
      </w:r>
      <w:r w:rsidR="001C0992">
        <w:t xml:space="preserve"> i </w:t>
      </w:r>
      <w:r w:rsidR="00864DDC">
        <w:t>do</w:t>
      </w:r>
      <w:r>
        <w:t>pasowane</w:t>
      </w:r>
      <w:r w:rsidR="00864DDC">
        <w:t xml:space="preserve"> do </w:t>
      </w:r>
      <w:r w:rsidR="0026560D">
        <w:t>środowisk chmurowych</w:t>
      </w:r>
      <w:r w:rsidR="001C0992">
        <w:t xml:space="preserve">; lokalne centra danych rozszerzają się o środowiska </w:t>
      </w:r>
      <w:r w:rsidR="0026560D">
        <w:t xml:space="preserve">typu </w:t>
      </w:r>
      <w:proofErr w:type="spellStart"/>
      <w:r w:rsidR="0026560D">
        <w:t>multi-cloud</w:t>
      </w:r>
      <w:proofErr w:type="spellEnd"/>
      <w:r w:rsidR="0026560D">
        <w:t xml:space="preserve"> </w:t>
      </w:r>
      <w:r w:rsidR="001C0992">
        <w:t xml:space="preserve">i </w:t>
      </w:r>
      <w:r w:rsidR="00D51367">
        <w:t xml:space="preserve">przetwarzające dane na </w:t>
      </w:r>
      <w:r w:rsidR="0026560D">
        <w:t xml:space="preserve">brzegu </w:t>
      </w:r>
      <w:r w:rsidR="00D51367">
        <w:t>sieci</w:t>
      </w:r>
      <w:r w:rsidR="00864DDC">
        <w:t xml:space="preserve">, </w:t>
      </w:r>
      <w:r w:rsidR="001C0992">
        <w:t xml:space="preserve">a </w:t>
      </w:r>
      <w:r>
        <w:t xml:space="preserve">miejsce </w:t>
      </w:r>
      <w:r w:rsidR="001C0992">
        <w:t xml:space="preserve">pracy nie jest już </w:t>
      </w:r>
      <w:r w:rsidR="00D54A65">
        <w:t>ścisłe</w:t>
      </w:r>
      <w:r w:rsidR="0026560D">
        <w:t xml:space="preserve"> </w:t>
      </w:r>
      <w:r w:rsidR="00297A31">
        <w:t>określonym miejscem</w:t>
      </w:r>
      <w:r w:rsidR="001C0992">
        <w:t xml:space="preserve">, ale raczej </w:t>
      </w:r>
      <w:r w:rsidR="00864DDC">
        <w:t>dowoln</w:t>
      </w:r>
      <w:r>
        <w:t xml:space="preserve">ą lokalizacją </w:t>
      </w:r>
      <w:r w:rsidR="001C0992">
        <w:t>w któr</w:t>
      </w:r>
      <w:r>
        <w:t xml:space="preserve">ej </w:t>
      </w:r>
      <w:r w:rsidR="001C0992">
        <w:t>pracownik m</w:t>
      </w:r>
      <w:r w:rsidR="00864DDC">
        <w:t xml:space="preserve">a dostęp do </w:t>
      </w:r>
      <w:r w:rsidR="001C0992">
        <w:t>Internet</w:t>
      </w:r>
      <w:r w:rsidR="00864DDC">
        <w:t>u. N</w:t>
      </w:r>
      <w:r w:rsidR="001C0992">
        <w:t>owa rzeczywistość wprowadza</w:t>
      </w:r>
      <w:r w:rsidR="00A217B6">
        <w:t xml:space="preserve"> </w:t>
      </w:r>
      <w:r w:rsidR="001C0992">
        <w:t>złożonoś</w:t>
      </w:r>
      <w:r w:rsidR="00C97E60">
        <w:t xml:space="preserve">ć, </w:t>
      </w:r>
      <w:r w:rsidR="001C0992">
        <w:t>do któr</w:t>
      </w:r>
      <w:r w:rsidR="00864DDC">
        <w:t>e</w:t>
      </w:r>
      <w:r w:rsidR="00C97E60">
        <w:t>j s</w:t>
      </w:r>
      <w:r w:rsidR="001C0992">
        <w:t>ieć ostatnich 20 lat nie została zaprojektowana.</w:t>
      </w:r>
    </w:p>
    <w:p w:rsidR="001C0992" w:rsidRDefault="001C0992" w:rsidP="009C1255">
      <w:pPr>
        <w:spacing w:after="120"/>
        <w:jc w:val="both"/>
      </w:pPr>
      <w:r>
        <w:t xml:space="preserve">„Klienci mówią nam, że </w:t>
      </w:r>
      <w:r w:rsidR="00864DDC">
        <w:t>w swoim</w:t>
      </w:r>
      <w:r w:rsidR="0026560D">
        <w:t xml:space="preserve"> lokalnym</w:t>
      </w:r>
      <w:r w:rsidR="00864DDC">
        <w:t xml:space="preserve"> środowisku</w:t>
      </w:r>
      <w:r w:rsidR="00FE68BF">
        <w:t xml:space="preserve"> IT</w:t>
      </w:r>
      <w:r w:rsidR="00864DDC">
        <w:t xml:space="preserve"> </w:t>
      </w:r>
      <w:r w:rsidR="00FE68BF">
        <w:t xml:space="preserve">oczekują </w:t>
      </w:r>
      <w:r>
        <w:t xml:space="preserve">takiego samego poziomu automatyzacji, jaki mają </w:t>
      </w:r>
      <w:r w:rsidR="0026560D">
        <w:t xml:space="preserve">do dyspozycji </w:t>
      </w:r>
      <w:r>
        <w:t>w</w:t>
      </w:r>
      <w:r w:rsidR="00A217B6">
        <w:t> </w:t>
      </w:r>
      <w:r>
        <w:t xml:space="preserve">chmurze publicznej. </w:t>
      </w:r>
      <w:r w:rsidR="00AA0A0F">
        <w:t xml:space="preserve">Mimo że </w:t>
      </w:r>
      <w:r>
        <w:t>mogą zautomatyzować niektóre części swojej sieci, inne</w:t>
      </w:r>
      <w:r w:rsidR="00AA0A0F">
        <w:t xml:space="preserve"> –</w:t>
      </w:r>
      <w:r>
        <w:t xml:space="preserve"> </w:t>
      </w:r>
      <w:r w:rsidR="00864DDC">
        <w:t>np. za</w:t>
      </w:r>
      <w:r>
        <w:t>pory i</w:t>
      </w:r>
      <w:r w:rsidR="00A217B6">
        <w:t> </w:t>
      </w:r>
      <w:r w:rsidR="0026560D">
        <w:t>urządzenia równoważenia obciążenia aplikacji</w:t>
      </w:r>
      <w:r w:rsidR="00AA0A0F">
        <w:t xml:space="preserve"> – wciąż </w:t>
      </w:r>
      <w:r>
        <w:t xml:space="preserve">wymagają </w:t>
      </w:r>
      <w:r w:rsidR="00AA0A0F">
        <w:t xml:space="preserve">manualnej </w:t>
      </w:r>
      <w:r>
        <w:t>obsługi</w:t>
      </w:r>
      <w:r w:rsidR="00AA0A0F">
        <w:t xml:space="preserve">. </w:t>
      </w:r>
      <w:r>
        <w:t xml:space="preserve">Dlatego częściowa automatyzacja to oksymoron; jest </w:t>
      </w:r>
      <w:r w:rsidR="00AA0A0F">
        <w:t>jak</w:t>
      </w:r>
      <w:r>
        <w:t xml:space="preserve"> w połowie zbudowany most, który w żaden sposób nie prowadzi klientów do miejsca, w którym chcą być”</w:t>
      </w:r>
      <w:r w:rsidR="00A217B6">
        <w:t xml:space="preserve"> – </w:t>
      </w:r>
      <w:r>
        <w:t>powiedział</w:t>
      </w:r>
      <w:r w:rsidR="00A217B6">
        <w:t xml:space="preserve"> </w:t>
      </w:r>
      <w:proofErr w:type="spellStart"/>
      <w:r w:rsidR="00C97E60" w:rsidRPr="00C97E60">
        <w:t>Rajiv</w:t>
      </w:r>
      <w:proofErr w:type="spellEnd"/>
      <w:r w:rsidR="00C97E60" w:rsidRPr="00C97E60">
        <w:t xml:space="preserve"> </w:t>
      </w:r>
      <w:proofErr w:type="spellStart"/>
      <w:r w:rsidR="00C97E60" w:rsidRPr="00C97E60">
        <w:t>Ramaswami</w:t>
      </w:r>
      <w:proofErr w:type="spellEnd"/>
      <w:r w:rsidR="00C97E60" w:rsidRPr="00C97E60">
        <w:t xml:space="preserve">, dyrektor operacyjny ds. </w:t>
      </w:r>
      <w:r w:rsidR="00C97E60">
        <w:t>p</w:t>
      </w:r>
      <w:r w:rsidR="00C97E60" w:rsidRPr="00C97E60">
        <w:t xml:space="preserve">roduktów i usług w chmurze, </w:t>
      </w:r>
      <w:proofErr w:type="spellStart"/>
      <w:r w:rsidR="00C97E60" w:rsidRPr="00C97E60">
        <w:t>VMware</w:t>
      </w:r>
      <w:proofErr w:type="spellEnd"/>
      <w:r>
        <w:t>. „</w:t>
      </w:r>
      <w:proofErr w:type="spellStart"/>
      <w:r w:rsidR="00AA0A0F" w:rsidRPr="00AA0A0F">
        <w:t>VMware</w:t>
      </w:r>
      <w:proofErr w:type="spellEnd"/>
      <w:r w:rsidR="00AA0A0F" w:rsidRPr="00AA0A0F">
        <w:t xml:space="preserve"> </w:t>
      </w:r>
      <w:proofErr w:type="spellStart"/>
      <w:r w:rsidR="00AA0A0F" w:rsidRPr="00AA0A0F">
        <w:t>Virtual</w:t>
      </w:r>
      <w:proofErr w:type="spellEnd"/>
      <w:r w:rsidR="00AA0A0F" w:rsidRPr="00AA0A0F">
        <w:t xml:space="preserve"> Cloud Network zapewnia automatyzację i</w:t>
      </w:r>
      <w:r w:rsidR="00AA0A0F">
        <w:t> </w:t>
      </w:r>
      <w:r w:rsidR="00D85846">
        <w:t xml:space="preserve">koszty charakterystyczne dla </w:t>
      </w:r>
      <w:r w:rsidR="00AA0A0F" w:rsidRPr="00AA0A0F">
        <w:t>publicznej chmury obliczeniowej w</w:t>
      </w:r>
      <w:r w:rsidR="00A21A91">
        <w:t> </w:t>
      </w:r>
      <w:r w:rsidR="00AA0A0F" w:rsidRPr="00AA0A0F">
        <w:t>każdym elemencie sieci</w:t>
      </w:r>
      <w:r w:rsidR="00AA0A0F">
        <w:t xml:space="preserve">, </w:t>
      </w:r>
      <w:r w:rsidR="005C4787">
        <w:t xml:space="preserve">dla całego </w:t>
      </w:r>
      <w:r w:rsidR="00AA0A0F" w:rsidRPr="00AA0A0F">
        <w:t>rozproszone</w:t>
      </w:r>
      <w:r w:rsidR="005C4787">
        <w:t xml:space="preserve">go </w:t>
      </w:r>
      <w:r w:rsidR="00AA0A0F" w:rsidRPr="00AA0A0F">
        <w:t>przedsiębiorstw</w:t>
      </w:r>
      <w:r w:rsidR="005C4787">
        <w:t xml:space="preserve">a </w:t>
      </w:r>
      <w:r w:rsidR="00AA0A0F" w:rsidRPr="00AA0A0F">
        <w:t>w</w:t>
      </w:r>
      <w:r w:rsidR="00A217B6">
        <w:t> </w:t>
      </w:r>
      <w:r w:rsidR="00AA0A0F" w:rsidRPr="00AA0A0F">
        <w:t xml:space="preserve">czasie, gdy </w:t>
      </w:r>
      <w:r w:rsidR="0026560D">
        <w:t xml:space="preserve">elastyczność </w:t>
      </w:r>
      <w:r w:rsidR="00AA0A0F" w:rsidRPr="00AA0A0F">
        <w:t>i</w:t>
      </w:r>
      <w:r w:rsidR="00A21A91">
        <w:t> </w:t>
      </w:r>
      <w:r w:rsidR="00AA0A0F" w:rsidRPr="00AA0A0F">
        <w:t xml:space="preserve">koszty mają większe znaczenie </w:t>
      </w:r>
      <w:r w:rsidR="00AA0A0F">
        <w:t>niż kiedykolwiek wcześniej</w:t>
      </w:r>
      <w:r>
        <w:t>”.</w:t>
      </w:r>
    </w:p>
    <w:p w:rsidR="009C1255" w:rsidRPr="009C1255" w:rsidRDefault="00C479E9" w:rsidP="009C1255">
      <w:pPr>
        <w:spacing w:after="120"/>
        <w:jc w:val="both"/>
        <w:rPr>
          <w:b/>
          <w:bCs/>
        </w:rPr>
      </w:pPr>
      <w:r>
        <w:rPr>
          <w:b/>
          <w:bCs/>
        </w:rPr>
        <w:t>K</w:t>
      </w:r>
      <w:r w:rsidR="009C1255" w:rsidRPr="009C1255">
        <w:rPr>
          <w:b/>
          <w:bCs/>
        </w:rPr>
        <w:t>olejn</w:t>
      </w:r>
      <w:r>
        <w:rPr>
          <w:b/>
          <w:bCs/>
        </w:rPr>
        <w:t xml:space="preserve">a </w:t>
      </w:r>
      <w:r w:rsidR="009C1255" w:rsidRPr="009C1255">
        <w:rPr>
          <w:b/>
          <w:bCs/>
        </w:rPr>
        <w:t>fal</w:t>
      </w:r>
      <w:r>
        <w:rPr>
          <w:b/>
          <w:bCs/>
        </w:rPr>
        <w:t>a</w:t>
      </w:r>
      <w:r w:rsidR="009C1255" w:rsidRPr="009C1255">
        <w:rPr>
          <w:b/>
          <w:bCs/>
        </w:rPr>
        <w:t xml:space="preserve"> innowacji w</w:t>
      </w:r>
      <w:r>
        <w:rPr>
          <w:b/>
          <w:bCs/>
        </w:rPr>
        <w:t xml:space="preserve"> obszarze </w:t>
      </w:r>
      <w:r w:rsidR="009C1255" w:rsidRPr="009C1255">
        <w:rPr>
          <w:b/>
          <w:bCs/>
        </w:rPr>
        <w:t>wirtualnych sieci chmurowych</w:t>
      </w:r>
    </w:p>
    <w:p w:rsidR="009C1255" w:rsidRDefault="009732F2" w:rsidP="009C1255">
      <w:pPr>
        <w:spacing w:after="120"/>
        <w:jc w:val="both"/>
      </w:pPr>
      <w:r>
        <w:t>I</w:t>
      </w:r>
      <w:r w:rsidR="009C1255">
        <w:t xml:space="preserve">nnowacje </w:t>
      </w:r>
      <w:proofErr w:type="spellStart"/>
      <w:r w:rsidR="009C1255">
        <w:t>Virtual</w:t>
      </w:r>
      <w:proofErr w:type="spellEnd"/>
      <w:r w:rsidR="009C1255">
        <w:t xml:space="preserve"> Cloud Network </w:t>
      </w:r>
      <w:r w:rsidR="00180298">
        <w:t>wprowadzo</w:t>
      </w:r>
      <w:r w:rsidR="00C97E60">
        <w:t>ne zostaną</w:t>
      </w:r>
      <w:r w:rsidR="00180298">
        <w:t xml:space="preserve"> </w:t>
      </w:r>
      <w:r w:rsidR="009C1255">
        <w:t>w trzech obszarach</w:t>
      </w:r>
      <w:r w:rsidR="00C479E9">
        <w:t xml:space="preserve">: </w:t>
      </w:r>
      <w:r w:rsidR="009C1255">
        <w:t>automatyzacj</w:t>
      </w:r>
      <w:r w:rsidR="00C479E9">
        <w:t>i</w:t>
      </w:r>
      <w:r w:rsidR="00CD6211">
        <w:t xml:space="preserve"> </w:t>
      </w:r>
      <w:r w:rsidR="007D2005">
        <w:t>zapewniającej doświadczenia</w:t>
      </w:r>
      <w:r w:rsidR="00CC701F">
        <w:t xml:space="preserve"> analogiczne do automatyzacji </w:t>
      </w:r>
      <w:r w:rsidR="009C1255">
        <w:t>chmur</w:t>
      </w:r>
      <w:r w:rsidR="001E7D9D">
        <w:t xml:space="preserve">y </w:t>
      </w:r>
      <w:r w:rsidR="009C1255">
        <w:t>publicznej</w:t>
      </w:r>
      <w:r w:rsidR="005A2C4B">
        <w:t>,</w:t>
      </w:r>
      <w:r w:rsidR="009C1255">
        <w:t xml:space="preserve"> bezpieczeństwa </w:t>
      </w:r>
      <w:r w:rsidR="00C34D54">
        <w:t>i</w:t>
      </w:r>
      <w:r w:rsidR="00C97E60">
        <w:t> </w:t>
      </w:r>
      <w:r w:rsidR="00DC5DAE">
        <w:t xml:space="preserve">łączenia nowoczesnych </w:t>
      </w:r>
      <w:r w:rsidR="009C1255">
        <w:t>aplikacji</w:t>
      </w:r>
      <w:r w:rsidR="00C479E9">
        <w:t xml:space="preserve"> oraz</w:t>
      </w:r>
      <w:r w:rsidR="009C1255">
        <w:t xml:space="preserve"> rozwiąza</w:t>
      </w:r>
      <w:r w:rsidR="00C479E9">
        <w:t>ń definiujących na nowo</w:t>
      </w:r>
      <w:r w:rsidR="009C1255">
        <w:t xml:space="preserve"> możliwości bezpieczeństwa sieci.</w:t>
      </w:r>
    </w:p>
    <w:p w:rsidR="009C1255" w:rsidRDefault="009C1255" w:rsidP="00842BD3">
      <w:pPr>
        <w:pStyle w:val="Akapitzlist"/>
        <w:numPr>
          <w:ilvl w:val="0"/>
          <w:numId w:val="2"/>
        </w:numPr>
        <w:spacing w:after="120"/>
        <w:jc w:val="both"/>
      </w:pPr>
      <w:r w:rsidRPr="00225222">
        <w:rPr>
          <w:i/>
          <w:iCs/>
          <w:u w:val="single"/>
        </w:rPr>
        <w:t>Automatyzacja sieci</w:t>
      </w:r>
      <w:r w:rsidR="00C479E9" w:rsidRPr="00225222">
        <w:rPr>
          <w:i/>
          <w:iCs/>
          <w:u w:val="single"/>
        </w:rPr>
        <w:t xml:space="preserve"> </w:t>
      </w:r>
      <w:r w:rsidRPr="00225222">
        <w:rPr>
          <w:i/>
          <w:iCs/>
          <w:u w:val="single"/>
        </w:rPr>
        <w:t>w chmurze publicznej</w:t>
      </w:r>
      <w:r>
        <w:t xml:space="preserve">: </w:t>
      </w:r>
      <w:proofErr w:type="spellStart"/>
      <w:r>
        <w:t>VMware</w:t>
      </w:r>
      <w:proofErr w:type="spellEnd"/>
      <w:r>
        <w:t xml:space="preserve"> doda </w:t>
      </w:r>
      <w:r w:rsidR="00870F11">
        <w:t>do wirtualnej sieci</w:t>
      </w:r>
      <w:r w:rsidR="0026560D">
        <w:t xml:space="preserve"> zbudowanej</w:t>
      </w:r>
      <w:r w:rsidR="00870F11">
        <w:t xml:space="preserve"> w</w:t>
      </w:r>
      <w:r w:rsidR="00476B28">
        <w:t> </w:t>
      </w:r>
      <w:r w:rsidR="00870F11">
        <w:t xml:space="preserve">chmurze </w:t>
      </w:r>
      <w:r>
        <w:t xml:space="preserve">więcej automatyzacji i </w:t>
      </w:r>
      <w:r w:rsidR="006C5C6A">
        <w:t xml:space="preserve">możliwości </w:t>
      </w:r>
      <w:r>
        <w:t xml:space="preserve">skalowania, </w:t>
      </w:r>
      <w:r w:rsidR="00AC1D8B">
        <w:t>elastyczność i bezawaryjność</w:t>
      </w:r>
      <w:r>
        <w:t xml:space="preserve">, </w:t>
      </w:r>
      <w:r w:rsidR="00C97E60">
        <w:t xml:space="preserve">opartą o uczenie maszynowe </w:t>
      </w:r>
      <w:r>
        <w:t>analiz</w:t>
      </w:r>
      <w:r w:rsidR="003A0B9D">
        <w:t>ę</w:t>
      </w:r>
      <w:r>
        <w:t xml:space="preserve"> predykcyjn</w:t>
      </w:r>
      <w:r w:rsidR="003A0B9D">
        <w:t xml:space="preserve">ą </w:t>
      </w:r>
      <w:r w:rsidR="00C479E9">
        <w:t xml:space="preserve">oraz </w:t>
      </w:r>
      <w:r>
        <w:t>inteligencj</w:t>
      </w:r>
      <w:r w:rsidR="003A0B9D">
        <w:t>ę</w:t>
      </w:r>
      <w:r>
        <w:t xml:space="preserve">.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NSX-T</w:t>
      </w:r>
      <w:proofErr w:type="spellEnd"/>
      <w:r>
        <w:t xml:space="preserve"> 3.1 zapewni lepsz</w:t>
      </w:r>
      <w:r w:rsidR="00FC0F16">
        <w:t xml:space="preserve">e wsparcie przy </w:t>
      </w:r>
      <w:r>
        <w:t>globalnych wdroże</w:t>
      </w:r>
      <w:r w:rsidR="00FC0F16">
        <w:t>niach</w:t>
      </w:r>
      <w:r>
        <w:t xml:space="preserve"> </w:t>
      </w:r>
      <w:r w:rsidR="00C479E9">
        <w:t>i </w:t>
      </w:r>
      <w:r w:rsidR="00D00F51">
        <w:t xml:space="preserve">możliwość </w:t>
      </w:r>
      <w:r>
        <w:t xml:space="preserve">odzyskiwania </w:t>
      </w:r>
      <w:r w:rsidR="00C479E9">
        <w:t xml:space="preserve">zasobów </w:t>
      </w:r>
      <w:r>
        <w:t>po</w:t>
      </w:r>
      <w:r w:rsidR="00C479E9">
        <w:t xml:space="preserve"> ewentualnej</w:t>
      </w:r>
      <w:r>
        <w:t xml:space="preserve"> awarii</w:t>
      </w:r>
      <w:r w:rsidR="00C97E60">
        <w:t xml:space="preserve"> oraz </w:t>
      </w:r>
      <w:r w:rsidR="00C97E60" w:rsidRPr="00C97E60">
        <w:t>zautomatyzowane procesy wdrażania</w:t>
      </w:r>
      <w:r>
        <w:t xml:space="preserve">. </w:t>
      </w:r>
      <w:proofErr w:type="spellStart"/>
      <w:r w:rsidR="00953993">
        <w:t>VMware</w:t>
      </w:r>
      <w:proofErr w:type="spellEnd"/>
      <w:r w:rsidR="00953993">
        <w:t xml:space="preserve"> </w:t>
      </w:r>
      <w:r w:rsidR="00C479E9">
        <w:t>p</w:t>
      </w:r>
      <w:r>
        <w:t>odw</w:t>
      </w:r>
      <w:r w:rsidR="00C97E60">
        <w:t>oi skalę</w:t>
      </w:r>
      <w:r>
        <w:t xml:space="preserve"> </w:t>
      </w:r>
      <w:r w:rsidR="00953993">
        <w:t xml:space="preserve">możliwości </w:t>
      </w:r>
      <w:r>
        <w:t xml:space="preserve">NSX </w:t>
      </w:r>
      <w:proofErr w:type="spellStart"/>
      <w:r>
        <w:t>Federation</w:t>
      </w:r>
      <w:proofErr w:type="spellEnd"/>
      <w:r w:rsidR="00184A37">
        <w:t xml:space="preserve">, </w:t>
      </w:r>
      <w:r w:rsidR="00C97E60">
        <w:t>doda</w:t>
      </w:r>
      <w:r>
        <w:t xml:space="preserve"> nowe</w:t>
      </w:r>
      <w:r w:rsidR="00A217B6">
        <w:t>,</w:t>
      </w:r>
      <w:r>
        <w:t xml:space="preserve"> zaawansowane funkcje</w:t>
      </w:r>
      <w:r w:rsidR="00FC0F16">
        <w:t xml:space="preserve"> dla </w:t>
      </w:r>
      <w:r>
        <w:t xml:space="preserve"> </w:t>
      </w:r>
      <w:proofErr w:type="spellStart"/>
      <w:r>
        <w:t>routingu</w:t>
      </w:r>
      <w:proofErr w:type="spellEnd"/>
      <w:r>
        <w:t xml:space="preserve"> </w:t>
      </w:r>
      <w:r w:rsidR="00FC0F16">
        <w:t xml:space="preserve">oraz obsługi ruchu </w:t>
      </w:r>
      <w:proofErr w:type="spellStart"/>
      <w:r>
        <w:t>multi</w:t>
      </w:r>
      <w:r w:rsidR="0036741A">
        <w:t>cast</w:t>
      </w:r>
      <w:proofErr w:type="spellEnd"/>
      <w:r>
        <w:t xml:space="preserve"> oparte na API</w:t>
      </w:r>
      <w:r w:rsidR="00184A37">
        <w:t xml:space="preserve"> oraz zaoferuje wsparcie </w:t>
      </w:r>
      <w:r w:rsidR="00FC0F16">
        <w:t>oprogramowania</w:t>
      </w:r>
      <w:r>
        <w:t xml:space="preserve"> </w:t>
      </w:r>
      <w:proofErr w:type="spellStart"/>
      <w:r>
        <w:t>Terraform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. </w:t>
      </w:r>
      <w:r w:rsidR="0036741A">
        <w:t>Z</w:t>
      </w:r>
      <w:r w:rsidR="00821234">
        <w:t> </w:t>
      </w:r>
      <w:r w:rsidR="0036741A">
        <w:t xml:space="preserve">kolei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vRealize</w:t>
      </w:r>
      <w:proofErr w:type="spellEnd"/>
      <w:r>
        <w:t xml:space="preserve"> Network </w:t>
      </w:r>
      <w:proofErr w:type="spellStart"/>
      <w:r>
        <w:t>Insight</w:t>
      </w:r>
      <w:proofErr w:type="spellEnd"/>
      <w:r>
        <w:t xml:space="preserve"> 6.0 </w:t>
      </w:r>
      <w:r w:rsidR="00184A37">
        <w:t>zaoferuje</w:t>
      </w:r>
      <w:r>
        <w:t xml:space="preserve"> nowe funkcje </w:t>
      </w:r>
      <w:r w:rsidR="00FC0F16">
        <w:t xml:space="preserve">monitoringu </w:t>
      </w:r>
      <w:r>
        <w:t>i weryfikacji</w:t>
      </w:r>
      <w:r w:rsidR="00FC0F16">
        <w:t xml:space="preserve"> środowisk sieciowych</w:t>
      </w:r>
      <w:r w:rsidR="00184A37">
        <w:t xml:space="preserve">, jak również </w:t>
      </w:r>
      <w:r w:rsidR="00184A37" w:rsidRPr="00184A37">
        <w:t xml:space="preserve">rozszerzoną widoczność </w:t>
      </w:r>
      <w:proofErr w:type="spellStart"/>
      <w:r w:rsidR="00184A37" w:rsidRPr="00184A37">
        <w:t>VMware</w:t>
      </w:r>
      <w:proofErr w:type="spellEnd"/>
      <w:r w:rsidR="00184A37" w:rsidRPr="00184A37">
        <w:t xml:space="preserve"> SD-WAN.</w:t>
      </w:r>
      <w:r w:rsidR="00184A37">
        <w:t xml:space="preserve"> Aktualizacje te u</w:t>
      </w:r>
      <w:r>
        <w:t>możliwi</w:t>
      </w:r>
      <w:r w:rsidR="00184A37">
        <w:t xml:space="preserve">ą </w:t>
      </w:r>
      <w:r w:rsidR="00A217B6">
        <w:t xml:space="preserve">bardziej precyzyjne </w:t>
      </w:r>
      <w:r>
        <w:t xml:space="preserve">planowanie sieci wirtualnych i fizycznych, wydłużenie czasu pracy i odporności sieci, szybsze rozwiązywanie problemów i </w:t>
      </w:r>
      <w:proofErr w:type="spellStart"/>
      <w:r>
        <w:t>proaktywną</w:t>
      </w:r>
      <w:proofErr w:type="spellEnd"/>
      <w:r>
        <w:t xml:space="preserve"> identyfikację potencjalnych </w:t>
      </w:r>
      <w:r w:rsidR="00A217B6">
        <w:t xml:space="preserve">kłopotów </w:t>
      </w:r>
      <w:r>
        <w:t>z</w:t>
      </w:r>
      <w:r w:rsidR="00A217B6">
        <w:t> </w:t>
      </w:r>
      <w:r>
        <w:t>siecią</w:t>
      </w:r>
      <w:r w:rsidR="00722AB4">
        <w:t>, w</w:t>
      </w:r>
      <w:r w:rsidR="00184A37">
        <w:t> </w:t>
      </w:r>
      <w:r w:rsidR="00722AB4">
        <w:t xml:space="preserve">oparciu o </w:t>
      </w:r>
      <w:r w:rsidR="00FC0F16">
        <w:t>mechanizmy typu intencyjnego</w:t>
      </w:r>
      <w:r w:rsidR="00184A37">
        <w:t xml:space="preserve"> </w:t>
      </w:r>
      <w:r w:rsidR="00184A37" w:rsidRPr="00184A37">
        <w:t xml:space="preserve">i większą skuteczność w </w:t>
      </w:r>
      <w:r w:rsidR="00A108ED">
        <w:t xml:space="preserve">uzyskaniu parametrów wymaganych przez </w:t>
      </w:r>
      <w:r w:rsidR="00184A37" w:rsidRPr="00184A37">
        <w:t>um</w:t>
      </w:r>
      <w:r w:rsidR="00A108ED">
        <w:t xml:space="preserve">owy </w:t>
      </w:r>
      <w:r w:rsidR="00184A37" w:rsidRPr="00184A37">
        <w:t>dotyczą</w:t>
      </w:r>
      <w:r w:rsidR="00A108ED">
        <w:t xml:space="preserve">ce </w:t>
      </w:r>
      <w:r w:rsidR="00184A37" w:rsidRPr="00184A37">
        <w:t>poziomu usług</w:t>
      </w:r>
      <w:r w:rsidR="008D2022">
        <w:t xml:space="preserve"> SLA</w:t>
      </w:r>
      <w:r w:rsidR="00184A37" w:rsidRPr="00184A37">
        <w:t xml:space="preserve">. </w:t>
      </w:r>
      <w:proofErr w:type="spellStart"/>
      <w:r w:rsidR="00184A37" w:rsidRPr="00184A37">
        <w:t>VMware</w:t>
      </w:r>
      <w:proofErr w:type="spellEnd"/>
      <w:r w:rsidR="00184A37" w:rsidRPr="00184A37">
        <w:t xml:space="preserve"> Edge Network </w:t>
      </w:r>
      <w:proofErr w:type="spellStart"/>
      <w:r w:rsidR="00184A37" w:rsidRPr="00184A37">
        <w:t>Intelligence</w:t>
      </w:r>
      <w:proofErr w:type="spellEnd"/>
      <w:r w:rsidR="00184A37" w:rsidRPr="00184A37">
        <w:t xml:space="preserve"> to nowe rozwiązanie </w:t>
      </w:r>
      <w:proofErr w:type="spellStart"/>
      <w:r w:rsidR="00184A37" w:rsidRPr="00184A37">
        <w:t>AIOps</w:t>
      </w:r>
      <w:proofErr w:type="spellEnd"/>
      <w:r w:rsidR="00184A37" w:rsidRPr="00184A37">
        <w:t xml:space="preserve"> oparte na technologii przejętej od </w:t>
      </w:r>
      <w:r w:rsidR="00953993">
        <w:t xml:space="preserve">firmy </w:t>
      </w:r>
      <w:proofErr w:type="spellStart"/>
      <w:r w:rsidR="00184A37" w:rsidRPr="00184A37">
        <w:t>Nyansa</w:t>
      </w:r>
      <w:proofErr w:type="spellEnd"/>
      <w:r w:rsidR="00184A37" w:rsidRPr="00184A37">
        <w:t xml:space="preserve">. Zapewni </w:t>
      </w:r>
      <w:r w:rsidR="00184A37">
        <w:t xml:space="preserve">ono </w:t>
      </w:r>
      <w:r w:rsidR="008C6833">
        <w:t>automatyzację i inteligencję</w:t>
      </w:r>
      <w:r w:rsidR="00184A37" w:rsidRPr="00184A37">
        <w:t xml:space="preserve">, która </w:t>
      </w:r>
      <w:r w:rsidR="00184A37" w:rsidRPr="00184A37">
        <w:lastRenderedPageBreak/>
        <w:t>pom</w:t>
      </w:r>
      <w:r w:rsidR="00184A37">
        <w:t>oże</w:t>
      </w:r>
      <w:r w:rsidR="00184A37" w:rsidRPr="00184A37">
        <w:t xml:space="preserve"> </w:t>
      </w:r>
      <w:r w:rsidR="00B33E1E">
        <w:t xml:space="preserve">zapewnić </w:t>
      </w:r>
      <w:r w:rsidR="00184A37" w:rsidRPr="00184A37">
        <w:t xml:space="preserve">użytkownikom i urządzeniom </w:t>
      </w:r>
      <w:proofErr w:type="spellStart"/>
      <w:r w:rsidR="00184A37" w:rsidRPr="00184A37">
        <w:t>IoT</w:t>
      </w:r>
      <w:proofErr w:type="spellEnd"/>
      <w:r w:rsidR="00184A37" w:rsidRPr="00184A37">
        <w:t xml:space="preserve"> </w:t>
      </w:r>
      <w:r w:rsidR="00B33E1E">
        <w:t xml:space="preserve">niezależnie od lokalizacji, </w:t>
      </w:r>
      <w:r w:rsidR="00953993">
        <w:t>u</w:t>
      </w:r>
      <w:r w:rsidR="00B33E1E">
        <w:t>trzymani</w:t>
      </w:r>
      <w:r w:rsidR="00D67B17">
        <w:t>e</w:t>
      </w:r>
      <w:r w:rsidR="00B33E1E">
        <w:t xml:space="preserve"> </w:t>
      </w:r>
      <w:r w:rsidR="00184A37" w:rsidRPr="00184A37">
        <w:t>wydajnoś</w:t>
      </w:r>
      <w:r w:rsidR="00B33E1E">
        <w:t xml:space="preserve">ci </w:t>
      </w:r>
      <w:r w:rsidR="00184A37" w:rsidRPr="00184A37">
        <w:t>sieci potrzebn</w:t>
      </w:r>
      <w:r w:rsidR="00B33E1E">
        <w:t xml:space="preserve">ej </w:t>
      </w:r>
      <w:r w:rsidR="00184A37" w:rsidRPr="00184A37">
        <w:t>do obsługi aplikacji.</w:t>
      </w:r>
      <w:r w:rsidR="00143197">
        <w:t xml:space="preserve"> </w:t>
      </w:r>
    </w:p>
    <w:p w:rsidR="009C1255" w:rsidRDefault="009C1255" w:rsidP="00842BD3">
      <w:pPr>
        <w:pStyle w:val="Akapitzlist"/>
        <w:numPr>
          <w:ilvl w:val="0"/>
          <w:numId w:val="1"/>
        </w:numPr>
        <w:spacing w:after="120"/>
        <w:ind w:left="709"/>
        <w:jc w:val="both"/>
      </w:pPr>
      <w:r w:rsidRPr="00A8473D">
        <w:rPr>
          <w:i/>
          <w:iCs/>
          <w:u w:val="single"/>
        </w:rPr>
        <w:t>Łączenie i ochrona nowoczesnych aplikacji</w:t>
      </w:r>
      <w:r>
        <w:t xml:space="preserve">: </w:t>
      </w:r>
      <w:r w:rsidR="00CE4529">
        <w:t>o</w:t>
      </w:r>
      <w:r>
        <w:t>rganizacje chcą</w:t>
      </w:r>
      <w:r w:rsidR="00CE4529">
        <w:t xml:space="preserve">ce </w:t>
      </w:r>
      <w:r>
        <w:t xml:space="preserve">poprawić produktywność, elastyczność i </w:t>
      </w:r>
      <w:r w:rsidR="00AB6B10">
        <w:t xml:space="preserve">doświadczenia </w:t>
      </w:r>
      <w:r>
        <w:t>klient</w:t>
      </w:r>
      <w:r w:rsidR="00703854">
        <w:t>ów</w:t>
      </w:r>
      <w:r>
        <w:t xml:space="preserve">, </w:t>
      </w:r>
      <w:r w:rsidR="00703854">
        <w:t xml:space="preserve">adoptują </w:t>
      </w:r>
      <w:r w:rsidR="00CE4529">
        <w:t xml:space="preserve">architekturę </w:t>
      </w:r>
      <w:r w:rsidR="00703854">
        <w:t xml:space="preserve">aplikacji </w:t>
      </w:r>
      <w:r>
        <w:t>opartą na kontenerach</w:t>
      </w:r>
      <w:r w:rsidR="00CE4529">
        <w:t xml:space="preserve">, </w:t>
      </w:r>
      <w:proofErr w:type="spellStart"/>
      <w:r>
        <w:t>mikrousług</w:t>
      </w:r>
      <w:r w:rsidR="00CE4529">
        <w:t>ach</w:t>
      </w:r>
      <w:proofErr w:type="spellEnd"/>
      <w:r>
        <w:t xml:space="preserve"> i</w:t>
      </w:r>
      <w:r w:rsidR="00CE4529">
        <w:t> </w:t>
      </w:r>
      <w:r>
        <w:t xml:space="preserve">standaryzują </w:t>
      </w:r>
      <w:r w:rsidR="00703854">
        <w:t xml:space="preserve">wykorzystanie </w:t>
      </w:r>
      <w:proofErr w:type="spellStart"/>
      <w:r>
        <w:t>Kubernetes</w:t>
      </w:r>
      <w:proofErr w:type="spellEnd"/>
      <w:r>
        <w:t xml:space="preserve"> </w:t>
      </w:r>
      <w:r w:rsidR="00CE4529">
        <w:t>w zakresie</w:t>
      </w:r>
      <w:r>
        <w:t xml:space="preserve"> zarządzania kontenerami. </w:t>
      </w:r>
      <w:r w:rsidR="00953993">
        <w:t xml:space="preserve"> </w:t>
      </w:r>
      <w:r w:rsidR="00182639">
        <w:t>Zapotrzebowanie</w:t>
      </w:r>
      <w:r w:rsidR="00953993">
        <w:t xml:space="preserve"> na połączenia sieciowe i b</w:t>
      </w:r>
      <w:r w:rsidR="00184A37" w:rsidRPr="00184A37">
        <w:t xml:space="preserve">ezpieczeństwo potrzebne do spełnienia wymagań </w:t>
      </w:r>
      <w:r w:rsidR="00B33E1E">
        <w:t xml:space="preserve">jakie stawiają </w:t>
      </w:r>
      <w:proofErr w:type="spellStart"/>
      <w:r w:rsidR="00184A37" w:rsidRPr="00184A37">
        <w:t>mikrousług</w:t>
      </w:r>
      <w:r w:rsidR="00B33E1E">
        <w:t>i</w:t>
      </w:r>
      <w:proofErr w:type="spellEnd"/>
      <w:r w:rsidR="00B33E1E">
        <w:t xml:space="preserve"> </w:t>
      </w:r>
      <w:r w:rsidR="00184A37" w:rsidRPr="00184A37">
        <w:t>przy jednoczesnym łączeniu</w:t>
      </w:r>
      <w:r w:rsidR="00182639">
        <w:t xml:space="preserve"> wielu</w:t>
      </w:r>
      <w:r w:rsidR="00184A37" w:rsidRPr="00184A37">
        <w:t xml:space="preserve"> </w:t>
      </w:r>
      <w:proofErr w:type="spellStart"/>
      <w:r w:rsidR="00184A37" w:rsidRPr="00184A37">
        <w:t>klastrów</w:t>
      </w:r>
      <w:proofErr w:type="spellEnd"/>
      <w:r w:rsidR="00184A37" w:rsidRPr="00184A37">
        <w:t xml:space="preserve"> </w:t>
      </w:r>
      <w:proofErr w:type="spellStart"/>
      <w:r w:rsidR="00184A37" w:rsidRPr="00184A37">
        <w:t>Kubernetes</w:t>
      </w:r>
      <w:proofErr w:type="spellEnd"/>
      <w:r w:rsidR="00184A37" w:rsidRPr="00184A37">
        <w:t xml:space="preserve"> z</w:t>
      </w:r>
      <w:r w:rsidR="00204A5E">
        <w:t> </w:t>
      </w:r>
      <w:r w:rsidR="00184A37" w:rsidRPr="00184A37">
        <w:t>infrastrukturą</w:t>
      </w:r>
      <w:r w:rsidR="00184A37">
        <w:t xml:space="preserve">, </w:t>
      </w:r>
      <w:r w:rsidR="00184A37" w:rsidRPr="00184A37">
        <w:t>wprowadzają potrzebę posiadania bogatego, wielowarstwowego stosu sieciowego.</w:t>
      </w:r>
      <w:r w:rsidR="00184A37">
        <w:t xml:space="preserve"> </w:t>
      </w:r>
      <w:proofErr w:type="spellStart"/>
      <w:r>
        <w:t>VMware</w:t>
      </w:r>
      <w:proofErr w:type="spellEnd"/>
      <w:r>
        <w:t xml:space="preserve"> rozszerza </w:t>
      </w:r>
      <w:r w:rsidR="00182639">
        <w:t xml:space="preserve">koncepcję </w:t>
      </w:r>
      <w:proofErr w:type="spellStart"/>
      <w:r>
        <w:t>Virtual</w:t>
      </w:r>
      <w:proofErr w:type="spellEnd"/>
      <w:r>
        <w:t xml:space="preserve"> Cloud Network </w:t>
      </w:r>
      <w:r w:rsidR="009A0C84" w:rsidRPr="009A0C84">
        <w:t xml:space="preserve">w celu połączenia i ochrony tych środowisk poprzez </w:t>
      </w:r>
      <w:proofErr w:type="spellStart"/>
      <w:r w:rsidR="009A0C84" w:rsidRPr="009A0C84">
        <w:t>VMware</w:t>
      </w:r>
      <w:proofErr w:type="spellEnd"/>
      <w:r w:rsidR="009A0C84" w:rsidRPr="009A0C84">
        <w:t xml:space="preserve"> </w:t>
      </w:r>
      <w:proofErr w:type="spellStart"/>
      <w:r w:rsidR="009A0C84" w:rsidRPr="009A0C84">
        <w:t>Tanzu</w:t>
      </w:r>
      <w:proofErr w:type="spellEnd"/>
      <w:r w:rsidR="009A0C84" w:rsidRPr="009A0C84">
        <w:t xml:space="preserve"> Service </w:t>
      </w:r>
      <w:proofErr w:type="spellStart"/>
      <w:r w:rsidR="009A0C84" w:rsidRPr="009A0C84">
        <w:t>Mesh</w:t>
      </w:r>
      <w:proofErr w:type="spellEnd"/>
      <w:r w:rsidR="009A0C84" w:rsidRPr="009A0C84">
        <w:t xml:space="preserve"> </w:t>
      </w:r>
      <w:r w:rsidR="000011FB">
        <w:t>wspierane przez</w:t>
      </w:r>
      <w:r w:rsidR="009A0C84" w:rsidRPr="009A0C84">
        <w:t xml:space="preserve"> NSX</w:t>
      </w:r>
      <w:r w:rsidR="009A0C84">
        <w:t xml:space="preserve"> oraz w</w:t>
      </w:r>
      <w:r>
        <w:t>sp</w:t>
      </w:r>
      <w:r w:rsidR="009A0C84">
        <w:t xml:space="preserve">arcie </w:t>
      </w:r>
      <w:r w:rsidR="00490354">
        <w:t xml:space="preserve">dla </w:t>
      </w:r>
      <w:r>
        <w:t>Proje</w:t>
      </w:r>
      <w:r w:rsidR="00490354">
        <w:t xml:space="preserve">ktu </w:t>
      </w:r>
      <w:proofErr w:type="spellStart"/>
      <w:r>
        <w:t>Antrea</w:t>
      </w:r>
      <w:proofErr w:type="spellEnd"/>
      <w:r w:rsidR="00FD16F3">
        <w:t xml:space="preserve"> – </w:t>
      </w:r>
      <w:proofErr w:type="spellStart"/>
      <w:r w:rsidR="000011FB">
        <w:t>open</w:t>
      </w:r>
      <w:proofErr w:type="spellEnd"/>
      <w:r w:rsidR="000011FB">
        <w:t xml:space="preserve"> </w:t>
      </w:r>
      <w:proofErr w:type="spellStart"/>
      <w:r w:rsidR="000011FB">
        <w:t>source’owy</w:t>
      </w:r>
      <w:proofErr w:type="spellEnd"/>
      <w:r w:rsidR="000011FB">
        <w:t xml:space="preserve"> </w:t>
      </w:r>
      <w:r w:rsidR="009A0C84">
        <w:t>projekt</w:t>
      </w:r>
      <w:r w:rsidR="000011FB">
        <w:t xml:space="preserve"> </w:t>
      </w:r>
      <w:r>
        <w:t xml:space="preserve">sieci i bezpieczeństwa dla </w:t>
      </w:r>
      <w:proofErr w:type="spellStart"/>
      <w:r>
        <w:t>klastrów</w:t>
      </w:r>
      <w:proofErr w:type="spellEnd"/>
      <w:r>
        <w:t xml:space="preserve"> </w:t>
      </w:r>
      <w:proofErr w:type="spellStart"/>
      <w:r>
        <w:t>Kubernetes</w:t>
      </w:r>
      <w:proofErr w:type="spellEnd"/>
      <w:r w:rsidR="00A8473D">
        <w:t xml:space="preserve">, </w:t>
      </w:r>
      <w:r w:rsidR="00A8473D" w:rsidRPr="00A8473D">
        <w:t>umożliwia</w:t>
      </w:r>
      <w:r w:rsidR="00A8473D">
        <w:t xml:space="preserve">jący </w:t>
      </w:r>
      <w:r w:rsidR="00A8473D" w:rsidRPr="00A8473D">
        <w:t>korzystanie z sieci w każd</w:t>
      </w:r>
      <w:r w:rsidR="00A8473D">
        <w:t xml:space="preserve">ej lokalizacji, </w:t>
      </w:r>
      <w:r w:rsidR="00A8473D" w:rsidRPr="00A8473D">
        <w:t>w któr</w:t>
      </w:r>
      <w:r w:rsidR="00A8473D">
        <w:t xml:space="preserve">ej </w:t>
      </w:r>
      <w:r w:rsidR="00A8473D" w:rsidRPr="00A8473D">
        <w:t xml:space="preserve">działa </w:t>
      </w:r>
      <w:proofErr w:type="spellStart"/>
      <w:r w:rsidR="00A8473D" w:rsidRPr="00A8473D">
        <w:t>Kubernetes</w:t>
      </w:r>
      <w:proofErr w:type="spellEnd"/>
      <w:r w:rsidR="0016036A">
        <w:t xml:space="preserve"> (</w:t>
      </w:r>
      <w:r w:rsidR="00A8473D" w:rsidRPr="00A8473D">
        <w:t xml:space="preserve">w tym </w:t>
      </w:r>
      <w:proofErr w:type="spellStart"/>
      <w:r w:rsidR="00A8473D" w:rsidRPr="00A8473D">
        <w:t>on</w:t>
      </w:r>
      <w:r w:rsidR="00B7088E">
        <w:t>-</w:t>
      </w:r>
      <w:r w:rsidR="00A8473D" w:rsidRPr="00A8473D">
        <w:t>premise</w:t>
      </w:r>
      <w:proofErr w:type="spellEnd"/>
      <w:r w:rsidR="0016036A">
        <w:t> </w:t>
      </w:r>
      <w:proofErr w:type="spellStart"/>
      <w:r w:rsidR="00A8473D" w:rsidRPr="00A8473D">
        <w:t>vSphere</w:t>
      </w:r>
      <w:proofErr w:type="spellEnd"/>
      <w:r w:rsidR="00A8473D" w:rsidRPr="00A8473D">
        <w:t>, w chmurach publicznych, jak również na krawędzi</w:t>
      </w:r>
      <w:r w:rsidR="00B33E1E">
        <w:t>)</w:t>
      </w:r>
      <w:r w:rsidR="00A8473D" w:rsidRPr="00A8473D">
        <w:t>.</w:t>
      </w:r>
      <w:r>
        <w:t xml:space="preserve"> </w:t>
      </w:r>
      <w:proofErr w:type="spellStart"/>
      <w:r>
        <w:t>Tanzu</w:t>
      </w:r>
      <w:proofErr w:type="spellEnd"/>
      <w:r>
        <w:t xml:space="preserve"> Service </w:t>
      </w:r>
      <w:proofErr w:type="spellStart"/>
      <w:r>
        <w:t>Mesh</w:t>
      </w:r>
      <w:proofErr w:type="spellEnd"/>
      <w:r>
        <w:t xml:space="preserve"> </w:t>
      </w:r>
      <w:r w:rsidR="009A0C84">
        <w:t>posiada</w:t>
      </w:r>
      <w:r>
        <w:t xml:space="preserve"> nowe </w:t>
      </w:r>
      <w:r w:rsidR="00352045">
        <w:t>funkcje</w:t>
      </w:r>
      <w:r w:rsidR="00B055BD">
        <w:t xml:space="preserve">, </w:t>
      </w:r>
      <w:r w:rsidR="00352045">
        <w:t xml:space="preserve">które poprawiają </w:t>
      </w:r>
      <w:r w:rsidR="003B4A01">
        <w:t xml:space="preserve">niezawodność </w:t>
      </w:r>
      <w:r>
        <w:t>aplikacji, odpornoś</w:t>
      </w:r>
      <w:r w:rsidR="00161C94">
        <w:t xml:space="preserve">ć </w:t>
      </w:r>
      <w:r>
        <w:t>i bezpieczeństw</w:t>
      </w:r>
      <w:r w:rsidR="00161C94">
        <w:t>o</w:t>
      </w:r>
      <w:r>
        <w:t>. Now</w:t>
      </w:r>
      <w:r w:rsidR="00703854">
        <w:t xml:space="preserve">e oprogramowanie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Networkin</w:t>
      </w:r>
      <w:r w:rsidR="00703854">
        <w:t>g</w:t>
      </w:r>
      <w:proofErr w:type="spellEnd"/>
      <w:r w:rsidR="00161C94">
        <w:t xml:space="preserve"> </w:t>
      </w:r>
      <w:r w:rsidR="00703854">
        <w:t xml:space="preserve">z </w:t>
      </w:r>
      <w:proofErr w:type="spellStart"/>
      <w:r>
        <w:t>Antrea</w:t>
      </w:r>
      <w:proofErr w:type="spellEnd"/>
      <w:r>
        <w:t xml:space="preserve"> to komercyjna oferta składająca się z podpisanych </w:t>
      </w:r>
      <w:r w:rsidR="00703854">
        <w:t xml:space="preserve">cyfrowo </w:t>
      </w:r>
      <w:r>
        <w:t>obrazów i plików binarnych oraz pełnego wsparcia dla Proje</w:t>
      </w:r>
      <w:r w:rsidR="00BE58E2">
        <w:t xml:space="preserve">ktu </w:t>
      </w:r>
      <w:r>
        <w:t xml:space="preserve"> </w:t>
      </w:r>
      <w:proofErr w:type="spellStart"/>
      <w:r>
        <w:t>Antrea</w:t>
      </w:r>
      <w:proofErr w:type="spellEnd"/>
      <w:r>
        <w:t xml:space="preserve">. </w:t>
      </w:r>
      <w:proofErr w:type="spellStart"/>
      <w:r w:rsidRPr="00B8676D">
        <w:t>VMware</w:t>
      </w:r>
      <w:proofErr w:type="spellEnd"/>
      <w:r w:rsidRPr="00B8676D">
        <w:t xml:space="preserve"> </w:t>
      </w:r>
      <w:proofErr w:type="spellStart"/>
      <w:r w:rsidRPr="00B8676D">
        <w:t>Container</w:t>
      </w:r>
      <w:proofErr w:type="spellEnd"/>
      <w:r w:rsidRPr="00B8676D">
        <w:t xml:space="preserve"> </w:t>
      </w:r>
      <w:proofErr w:type="spellStart"/>
      <w:r w:rsidRPr="00B8676D">
        <w:t>Networking</w:t>
      </w:r>
      <w:proofErr w:type="spellEnd"/>
      <w:r w:rsidRPr="00B8676D">
        <w:t xml:space="preserve"> </w:t>
      </w:r>
      <w:r w:rsidR="00BE58E2" w:rsidRPr="00B8676D">
        <w:t xml:space="preserve">z </w:t>
      </w:r>
      <w:proofErr w:type="spellStart"/>
      <w:r w:rsidRPr="00B8676D">
        <w:t>Antrea</w:t>
      </w:r>
      <w:proofErr w:type="spellEnd"/>
      <w:r w:rsidRPr="00B8676D">
        <w:t xml:space="preserve"> zostanie </w:t>
      </w:r>
      <w:r w:rsidR="00703854">
        <w:t>dołączone</w:t>
      </w:r>
      <w:r w:rsidR="00703854" w:rsidRPr="00B8676D">
        <w:t xml:space="preserve"> </w:t>
      </w:r>
      <w:r w:rsidR="00703854">
        <w:t xml:space="preserve">do </w:t>
      </w:r>
      <w:proofErr w:type="spellStart"/>
      <w:r w:rsidRPr="00B8676D">
        <w:t>VMware</w:t>
      </w:r>
      <w:proofErr w:type="spellEnd"/>
      <w:r w:rsidRPr="00B8676D">
        <w:t xml:space="preserve"> </w:t>
      </w:r>
      <w:r w:rsidR="005750E2">
        <w:br/>
      </w:r>
      <w:proofErr w:type="spellStart"/>
      <w:r w:rsidRPr="00B8676D">
        <w:t>NSX-T</w:t>
      </w:r>
      <w:proofErr w:type="spellEnd"/>
      <w:r w:rsidRPr="00B8676D">
        <w:t xml:space="preserve">, </w:t>
      </w:r>
      <w:proofErr w:type="spellStart"/>
      <w:r w:rsidRPr="00B8676D">
        <w:t>vSphere</w:t>
      </w:r>
      <w:proofErr w:type="spellEnd"/>
      <w:r w:rsidRPr="00B8676D">
        <w:t xml:space="preserve"> 7 </w:t>
      </w:r>
      <w:r w:rsidR="00BE58E2" w:rsidRPr="00B8676D">
        <w:t xml:space="preserve">z </w:t>
      </w:r>
      <w:proofErr w:type="spellStart"/>
      <w:r w:rsidRPr="00B8676D">
        <w:t>Tanzu</w:t>
      </w:r>
      <w:proofErr w:type="spellEnd"/>
      <w:r w:rsidRPr="00B8676D">
        <w:t xml:space="preserve">. </w:t>
      </w:r>
      <w:r>
        <w:t xml:space="preserve">Aplikacje działające w </w:t>
      </w:r>
      <w:proofErr w:type="spellStart"/>
      <w:r>
        <w:t>klastrach</w:t>
      </w:r>
      <w:proofErr w:type="spellEnd"/>
      <w:r>
        <w:t xml:space="preserve"> </w:t>
      </w:r>
      <w:proofErr w:type="spellStart"/>
      <w:r>
        <w:t>Kubernetes</w:t>
      </w:r>
      <w:proofErr w:type="spellEnd"/>
      <w:r>
        <w:t xml:space="preserve"> używających </w:t>
      </w:r>
      <w:proofErr w:type="spellStart"/>
      <w:r>
        <w:t>Antrea</w:t>
      </w:r>
      <w:proofErr w:type="spellEnd"/>
      <w:r>
        <w:t xml:space="preserve"> jako interfejsu sieci kontenerów (CNI) można </w:t>
      </w:r>
      <w:r w:rsidR="00703854">
        <w:t>dodatkowo</w:t>
      </w:r>
      <w:r>
        <w:t xml:space="preserve"> łączyć i lepiej chronić za pomocą </w:t>
      </w:r>
      <w:proofErr w:type="spellStart"/>
      <w:r>
        <w:t>Tanzu</w:t>
      </w:r>
      <w:proofErr w:type="spellEnd"/>
      <w:r>
        <w:t xml:space="preserve"> Service </w:t>
      </w:r>
      <w:proofErr w:type="spellStart"/>
      <w:r>
        <w:t>Mesh</w:t>
      </w:r>
      <w:proofErr w:type="spellEnd"/>
      <w:r>
        <w:t>.</w:t>
      </w:r>
    </w:p>
    <w:p w:rsidR="00FD16F3" w:rsidRDefault="009C1255" w:rsidP="00FD16F3">
      <w:pPr>
        <w:pStyle w:val="Akapitzlist"/>
        <w:numPr>
          <w:ilvl w:val="0"/>
          <w:numId w:val="2"/>
        </w:numPr>
        <w:spacing w:after="120"/>
        <w:jc w:val="both"/>
      </w:pPr>
      <w:r w:rsidRPr="009C1255">
        <w:rPr>
          <w:i/>
          <w:iCs/>
          <w:u w:val="single"/>
        </w:rPr>
        <w:t>Nowe wyobrażenie o bezpieczeństwie sieci:</w:t>
      </w:r>
      <w:r>
        <w:t xml:space="preserve"> </w:t>
      </w:r>
      <w:proofErr w:type="spellStart"/>
      <w:r>
        <w:t>VMware</w:t>
      </w:r>
      <w:proofErr w:type="spellEnd"/>
      <w:r>
        <w:t xml:space="preserve"> </w:t>
      </w:r>
      <w:r w:rsidR="00182639">
        <w:t xml:space="preserve">dostarcza </w:t>
      </w:r>
      <w:r w:rsidR="00703854">
        <w:t xml:space="preserve">niespotykane </w:t>
      </w:r>
      <w:r>
        <w:t xml:space="preserve">poziomy wydajności zapory </w:t>
      </w:r>
      <w:r w:rsidR="00182639">
        <w:t xml:space="preserve">sieciowej </w:t>
      </w:r>
      <w:r>
        <w:t xml:space="preserve">i programowalnej inteligencji w </w:t>
      </w:r>
      <w:proofErr w:type="spellStart"/>
      <w:r>
        <w:t>Virtual</w:t>
      </w:r>
      <w:proofErr w:type="spellEnd"/>
      <w:r>
        <w:t xml:space="preserve"> Cloud Network, umożliwiając </w:t>
      </w:r>
      <w:proofErr w:type="spellStart"/>
      <w:r>
        <w:t>VMware</w:t>
      </w:r>
      <w:proofErr w:type="spellEnd"/>
      <w:r>
        <w:t xml:space="preserve"> NSX pracę z wiodącymi </w:t>
      </w:r>
      <w:r w:rsidR="009A0C84">
        <w:t xml:space="preserve">dostawcami technologii </w:t>
      </w:r>
      <w:proofErr w:type="spellStart"/>
      <w:r>
        <w:t>SmartNIC</w:t>
      </w:r>
      <w:proofErr w:type="spellEnd"/>
      <w:r>
        <w:t xml:space="preserve">. Obejmuje to zaawansowane zabezpieczenia </w:t>
      </w:r>
      <w:r w:rsidR="00FD16F3">
        <w:t>serwerów</w:t>
      </w:r>
      <w:r>
        <w:t xml:space="preserve"> typu </w:t>
      </w:r>
      <w:proofErr w:type="spellStart"/>
      <w:r>
        <w:t>bare-metal</w:t>
      </w:r>
      <w:proofErr w:type="spellEnd"/>
      <w:r>
        <w:t xml:space="preserve"> </w:t>
      </w:r>
      <w:r w:rsidR="00182639">
        <w:t xml:space="preserve">oraz wysoce </w:t>
      </w:r>
      <w:r>
        <w:t xml:space="preserve">wrażliwych </w:t>
      </w:r>
      <w:r w:rsidR="00703854">
        <w:t>aplikacji</w:t>
      </w:r>
      <w:r>
        <w:t xml:space="preserve">, takich jak bazy danych, które są </w:t>
      </w:r>
      <w:r w:rsidR="009A0C84">
        <w:t xml:space="preserve">aktualnie szczególnie </w:t>
      </w:r>
      <w:r>
        <w:t xml:space="preserve">trudne do ochrony. Dodatkowo </w:t>
      </w:r>
      <w:r w:rsidR="00FD16F3">
        <w:t>zapewnia</w:t>
      </w:r>
      <w:r>
        <w:t xml:space="preserve"> „szczelinę powietrzną” </w:t>
      </w:r>
      <w:r w:rsidR="00FD16F3">
        <w:t xml:space="preserve">w </w:t>
      </w:r>
      <w:r>
        <w:t>infrastruktur</w:t>
      </w:r>
      <w:r w:rsidR="00FD16F3">
        <w:t>ze</w:t>
      </w:r>
      <w:r>
        <w:t xml:space="preserve">, oddzielając aplikacje i </w:t>
      </w:r>
      <w:r w:rsidR="00703854">
        <w:t xml:space="preserve">platformę </w:t>
      </w:r>
      <w:proofErr w:type="spellStart"/>
      <w:r w:rsidR="00703854">
        <w:t>wirtualizacyjną</w:t>
      </w:r>
      <w:proofErr w:type="spellEnd"/>
      <w:r w:rsidR="00703854">
        <w:t xml:space="preserve"> </w:t>
      </w:r>
      <w:r>
        <w:t xml:space="preserve">od </w:t>
      </w:r>
      <w:r w:rsidR="009A0C84">
        <w:t xml:space="preserve">systemów </w:t>
      </w:r>
      <w:r>
        <w:t xml:space="preserve">kontroli bezpieczeństwa w </w:t>
      </w:r>
      <w:r w:rsidR="00182639">
        <w:t xml:space="preserve">modułach </w:t>
      </w:r>
      <w:proofErr w:type="spellStart"/>
      <w:r>
        <w:t>SmartNIC</w:t>
      </w:r>
      <w:proofErr w:type="spellEnd"/>
      <w:r>
        <w:t xml:space="preserve">. </w:t>
      </w:r>
      <w:proofErr w:type="spellStart"/>
      <w:r>
        <w:t>VMware</w:t>
      </w:r>
      <w:proofErr w:type="spellEnd"/>
      <w:r>
        <w:t xml:space="preserve"> </w:t>
      </w:r>
      <w:r w:rsidR="00182639">
        <w:t xml:space="preserve">ogłasza  </w:t>
      </w:r>
      <w:r w:rsidR="009A0C84">
        <w:t xml:space="preserve">również </w:t>
      </w:r>
      <w:proofErr w:type="spellStart"/>
      <w:r>
        <w:t>VMware</w:t>
      </w:r>
      <w:proofErr w:type="spellEnd"/>
      <w:r>
        <w:t xml:space="preserve"> NSX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, łącz</w:t>
      </w:r>
      <w:r w:rsidR="009A0C84">
        <w:t xml:space="preserve">ący </w:t>
      </w:r>
      <w:r>
        <w:t xml:space="preserve">NSX </w:t>
      </w:r>
      <w:proofErr w:type="spellStart"/>
      <w:r>
        <w:t>Distributed</w:t>
      </w:r>
      <w:proofErr w:type="spellEnd"/>
      <w:r>
        <w:t xml:space="preserve"> IDS/IPS z</w:t>
      </w:r>
      <w:r w:rsidR="00107310">
        <w:t> </w:t>
      </w:r>
      <w:r>
        <w:t xml:space="preserve">zaawansowanym wykrywaniem złośliwego oprogramowania i </w:t>
      </w:r>
      <w:r w:rsidR="009A0C84">
        <w:t xml:space="preserve">przejętą od </w:t>
      </w:r>
      <w:proofErr w:type="spellStart"/>
      <w:r w:rsidR="009A0C84">
        <w:t>Lastline</w:t>
      </w:r>
      <w:proofErr w:type="spellEnd"/>
      <w:r w:rsidR="009A0C84">
        <w:t xml:space="preserve"> </w:t>
      </w:r>
      <w:r>
        <w:t xml:space="preserve">analizą ruchu sieciowego (NTA) opartą na sztucznej inteligencji. </w:t>
      </w:r>
      <w:r w:rsidR="009A0C84">
        <w:t>M</w:t>
      </w:r>
      <w:r>
        <w:t xml:space="preserve">ożliwości NTA wykorzystują nienadzorowane i nadzorowane modele uczenia maszynowego (ML), aby </w:t>
      </w:r>
      <w:r w:rsidR="00FD16F3">
        <w:t>w porównaniu z</w:t>
      </w:r>
      <w:r w:rsidR="00474307">
        <w:t> </w:t>
      </w:r>
      <w:r w:rsidR="00FD16F3">
        <w:t xml:space="preserve">innymi narzędziami do analizy ruchu sieciowego </w:t>
      </w:r>
      <w:r>
        <w:t>dokładniej identyfikować zagrożenia i</w:t>
      </w:r>
      <w:r w:rsidR="00474307">
        <w:t> </w:t>
      </w:r>
      <w:r>
        <w:t>minimalizować fałszywe alarmy. Rozwiązanie to zapewnia pierwszą w branży możliwość stosowania wirtualnych poprawek</w:t>
      </w:r>
      <w:r w:rsidR="00703854">
        <w:t xml:space="preserve"> dla dowolnej aplikacji</w:t>
      </w:r>
      <w:r>
        <w:t xml:space="preserve">, co tradycyjnie </w:t>
      </w:r>
      <w:r w:rsidR="00703854">
        <w:t xml:space="preserve">do tej pory </w:t>
      </w:r>
      <w:r>
        <w:t xml:space="preserve">wdrażane </w:t>
      </w:r>
      <w:r w:rsidR="00703854">
        <w:t xml:space="preserve">było w sieci </w:t>
      </w:r>
      <w:r w:rsidR="0021579A">
        <w:t>brzegowej</w:t>
      </w:r>
      <w:r>
        <w:t xml:space="preserve">. Pozwala to skuteczniej reagować na </w:t>
      </w:r>
      <w:r w:rsidR="009A0C84">
        <w:t>zaawansowane</w:t>
      </w:r>
      <w:r>
        <w:t xml:space="preserve"> zagrożenia, zanim </w:t>
      </w:r>
      <w:r w:rsidR="00504F45">
        <w:t>wpłyną one na biznes</w:t>
      </w:r>
      <w:r>
        <w:t>.</w:t>
      </w:r>
    </w:p>
    <w:p w:rsidR="00CE4529" w:rsidRDefault="00CE4529" w:rsidP="009C1255">
      <w:pPr>
        <w:spacing w:after="120"/>
        <w:jc w:val="both"/>
        <w:rPr>
          <w:b/>
          <w:bCs/>
        </w:rPr>
      </w:pPr>
    </w:p>
    <w:p w:rsidR="009C1255" w:rsidRPr="009C1255" w:rsidRDefault="009C1255" w:rsidP="009C1255">
      <w:pPr>
        <w:spacing w:after="120"/>
        <w:jc w:val="both"/>
        <w:rPr>
          <w:b/>
          <w:bCs/>
        </w:rPr>
      </w:pPr>
      <w:r w:rsidRPr="009C1255">
        <w:rPr>
          <w:b/>
          <w:bCs/>
        </w:rPr>
        <w:t>Komentarz</w:t>
      </w:r>
      <w:r w:rsidR="00142F0B">
        <w:rPr>
          <w:b/>
          <w:bCs/>
        </w:rPr>
        <w:t>e</w:t>
      </w:r>
      <w:r w:rsidRPr="009C1255">
        <w:rPr>
          <w:b/>
          <w:bCs/>
        </w:rPr>
        <w:t xml:space="preserve"> klient</w:t>
      </w:r>
      <w:r w:rsidR="00142F0B">
        <w:rPr>
          <w:b/>
          <w:bCs/>
        </w:rPr>
        <w:t>ów</w:t>
      </w:r>
    </w:p>
    <w:p w:rsidR="00A8473D" w:rsidRDefault="00A8473D" w:rsidP="00A8473D">
      <w:pPr>
        <w:spacing w:after="120"/>
        <w:jc w:val="both"/>
      </w:pPr>
      <w:proofErr w:type="spellStart"/>
      <w:r w:rsidRPr="00842BD3">
        <w:rPr>
          <w:b/>
          <w:bCs/>
          <w:i/>
          <w:iCs/>
        </w:rPr>
        <w:t>Bharti</w:t>
      </w:r>
      <w:proofErr w:type="spellEnd"/>
      <w:r w:rsidRPr="00842BD3">
        <w:rPr>
          <w:b/>
          <w:bCs/>
          <w:i/>
          <w:iCs/>
        </w:rPr>
        <w:t xml:space="preserve"> </w:t>
      </w:r>
      <w:proofErr w:type="spellStart"/>
      <w:r w:rsidRPr="00842BD3">
        <w:rPr>
          <w:b/>
          <w:bCs/>
          <w:i/>
          <w:iCs/>
        </w:rPr>
        <w:t>Airtel</w:t>
      </w:r>
      <w:proofErr w:type="spellEnd"/>
      <w:r w:rsidRPr="00842BD3">
        <w:rPr>
          <w:b/>
          <w:bCs/>
          <w:i/>
          <w:iCs/>
        </w:rPr>
        <w:t xml:space="preserve"> jest drugim co do wielkości operatorem sieci komórkowej w Indiach i trzecim co do wielkości na świecie</w:t>
      </w:r>
      <w:r>
        <w:t xml:space="preserve">. </w:t>
      </w:r>
      <w:proofErr w:type="spellStart"/>
      <w:r>
        <w:t>Manish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, dyrektor generalny ds. operacji w chmurze w </w:t>
      </w:r>
      <w:proofErr w:type="spellStart"/>
      <w:r>
        <w:t>Bharti</w:t>
      </w:r>
      <w:proofErr w:type="spellEnd"/>
      <w:r>
        <w:t xml:space="preserve"> </w:t>
      </w:r>
      <w:proofErr w:type="spellStart"/>
      <w:r>
        <w:t>Airtel</w:t>
      </w:r>
      <w:proofErr w:type="spellEnd"/>
      <w:r>
        <w:t xml:space="preserve">, powiedział: „Architektura sieci zdefiniowana sprzętowo stanowiła poważne wyzwanie dla naszych aspiracji do </w:t>
      </w:r>
      <w:r w:rsidR="00182639">
        <w:t>bycia liderem</w:t>
      </w:r>
      <w:r>
        <w:t xml:space="preserve"> w cyfrowej, mobilnej przyszłości Indii. Wprowadzenie globalnych zmian w</w:t>
      </w:r>
      <w:r w:rsidR="00E81A74">
        <w:t> </w:t>
      </w:r>
      <w:r>
        <w:t xml:space="preserve">przełącznikach, routerach, zaporach </w:t>
      </w:r>
      <w:r w:rsidR="00182639">
        <w:t xml:space="preserve">sieciowych </w:t>
      </w:r>
      <w:r>
        <w:t xml:space="preserve">lub innych elementach </w:t>
      </w:r>
      <w:r w:rsidR="00182639">
        <w:t xml:space="preserve">aktywnych </w:t>
      </w:r>
      <w:r>
        <w:t xml:space="preserve">sieci, które mogą mieć wpływ na świadczenie nowych usług lub bieżącą wydajność, mogłoby zająć tygodnie, a nawet miesiące. Przechodząc do zautomatyzowanej i </w:t>
      </w:r>
      <w:r w:rsidR="00182639">
        <w:t>wysoce bezpiecznej</w:t>
      </w:r>
      <w:r>
        <w:t xml:space="preserve"> sieci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Cloud Network opartej na NSX, poprawiliśmy naszą elastyczność o rząd wielkości, na nowo zdefiniowaliśmy </w:t>
      </w:r>
      <w:r>
        <w:lastRenderedPageBreak/>
        <w:t>nasze doświadczeni</w:t>
      </w:r>
      <w:r w:rsidR="006A399C">
        <w:t>a</w:t>
      </w:r>
      <w:r>
        <w:t xml:space="preserve"> programistyczne i uczyniliśmy bezpieczeństwo nieodłączną częścią naszej infrastruktury”.</w:t>
      </w:r>
    </w:p>
    <w:p w:rsidR="00A8473D" w:rsidRDefault="00A8473D" w:rsidP="00A8473D">
      <w:pPr>
        <w:spacing w:after="120"/>
        <w:jc w:val="both"/>
      </w:pPr>
      <w:proofErr w:type="spellStart"/>
      <w:r w:rsidRPr="00842BD3">
        <w:rPr>
          <w:b/>
          <w:bCs/>
          <w:i/>
          <w:iCs/>
        </w:rPr>
        <w:t>University</w:t>
      </w:r>
      <w:proofErr w:type="spellEnd"/>
      <w:r w:rsidRPr="00842BD3">
        <w:rPr>
          <w:b/>
          <w:bCs/>
          <w:i/>
          <w:iCs/>
        </w:rPr>
        <w:t xml:space="preserve"> of Notre Dame jest prywatnym uniwersytetem badawczym i wiodącą katolicką instytucją szkolnictwa wyższego</w:t>
      </w:r>
      <w:r>
        <w:t xml:space="preserve">.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Atkins</w:t>
      </w:r>
      <w:proofErr w:type="spellEnd"/>
      <w:r>
        <w:t xml:space="preserve">, architekt infrastruktury w Notre Dame, powiedział: „Zależy nam, aby nasi uczniowie otrzymywali najwyższej jakości edukację z wykorzystaniem technologii. Wszechobecny dostęp do </w:t>
      </w:r>
      <w:proofErr w:type="spellStart"/>
      <w:r>
        <w:t>Wi-Fi</w:t>
      </w:r>
      <w:proofErr w:type="spellEnd"/>
      <w:r>
        <w:t xml:space="preserve"> w całym kampusie odgrywa ważną rolę w naszej strategii technologicznej, jako czynnik </w:t>
      </w:r>
      <w:r w:rsidR="00182639">
        <w:t>wspierający</w:t>
      </w:r>
      <w:r>
        <w:t xml:space="preserve"> edukację i wyróżniający nasz uniwersytet. W wyniku pandemii zaobserwowaliśmy znaczny wzrost ruchu </w:t>
      </w:r>
      <w:proofErr w:type="spellStart"/>
      <w:r>
        <w:t>Wi-Fi</w:t>
      </w:r>
      <w:proofErr w:type="spellEnd"/>
      <w:r>
        <w:t>, ponieważ prowadzimy więcej zdalnych zajęć na terenie kampusu</w:t>
      </w:r>
      <w:r w:rsidR="00890B64">
        <w:t xml:space="preserve">, co wpływa na </w:t>
      </w:r>
      <w:r w:rsidR="006B1D14">
        <w:t xml:space="preserve">złożoność </w:t>
      </w:r>
      <w:r>
        <w:t>problemów i</w:t>
      </w:r>
      <w:r w:rsidR="00F73F7E">
        <w:t> </w:t>
      </w:r>
      <w:r w:rsidR="006B1D14">
        <w:t xml:space="preserve">zwiększa znaczenie </w:t>
      </w:r>
      <w:proofErr w:type="spellStart"/>
      <w:r>
        <w:t>proaktywn</w:t>
      </w:r>
      <w:r w:rsidR="006B1D14">
        <w:t>ych</w:t>
      </w:r>
      <w:proofErr w:type="spellEnd"/>
      <w:r w:rsidR="006B1D14">
        <w:t xml:space="preserve"> </w:t>
      </w:r>
      <w:r>
        <w:t>powiadomie</w:t>
      </w:r>
      <w:r w:rsidR="006B1D14">
        <w:t>ń</w:t>
      </w:r>
      <w:r>
        <w:t xml:space="preserve">. </w:t>
      </w:r>
      <w:proofErr w:type="spellStart"/>
      <w:r>
        <w:t>VMware</w:t>
      </w:r>
      <w:proofErr w:type="spellEnd"/>
      <w:r>
        <w:t xml:space="preserve"> Edge Network </w:t>
      </w:r>
      <w:proofErr w:type="spellStart"/>
      <w:r>
        <w:t>Intelligence</w:t>
      </w:r>
      <w:proofErr w:type="spellEnd"/>
      <w:r>
        <w:t xml:space="preserve"> przyspiesza i ułatwia</w:t>
      </w:r>
      <w:r w:rsidR="00182639">
        <w:t xml:space="preserve"> proces</w:t>
      </w:r>
      <w:r>
        <w:t xml:space="preserve"> identyfikacj</w:t>
      </w:r>
      <w:r w:rsidR="00182639">
        <w:t>i</w:t>
      </w:r>
      <w:r w:rsidR="00F73F7E">
        <w:t xml:space="preserve"> oraz </w:t>
      </w:r>
      <w:r>
        <w:t xml:space="preserve">naprawę wszelkich problemów z siecią. Edge Network </w:t>
      </w:r>
      <w:proofErr w:type="spellStart"/>
      <w:r>
        <w:t>Intelligence</w:t>
      </w:r>
      <w:proofErr w:type="spellEnd"/>
      <w:r>
        <w:t xml:space="preserve"> pomaga nam również uzasadnić wydatki, pokazując dane, które dowodzą, że kiedy wydajemy pieniądze na aktualizacje, </w:t>
      </w:r>
      <w:r w:rsidR="00890B64">
        <w:t xml:space="preserve">to wpływają one na </w:t>
      </w:r>
      <w:r>
        <w:t>rzeczywistą poprawę</w:t>
      </w:r>
      <w:r w:rsidR="000856A8">
        <w:t xml:space="preserve"> jakości świadczonych usług</w:t>
      </w:r>
      <w:r>
        <w:t>”.</w:t>
      </w:r>
    </w:p>
    <w:p w:rsidR="00754787" w:rsidRDefault="00A8473D" w:rsidP="009C1255">
      <w:pPr>
        <w:spacing w:after="120"/>
        <w:jc w:val="both"/>
        <w:rPr>
          <w:b/>
          <w:bCs/>
        </w:rPr>
      </w:pPr>
      <w:proofErr w:type="spellStart"/>
      <w:r w:rsidRPr="00842BD3">
        <w:rPr>
          <w:b/>
          <w:bCs/>
        </w:rPr>
        <w:t>Rentokil</w:t>
      </w:r>
      <w:proofErr w:type="spellEnd"/>
      <w:r w:rsidRPr="00842BD3">
        <w:rPr>
          <w:b/>
          <w:bCs/>
        </w:rPr>
        <w:t xml:space="preserve"> </w:t>
      </w:r>
      <w:proofErr w:type="spellStart"/>
      <w:r w:rsidRPr="00842BD3">
        <w:rPr>
          <w:b/>
          <w:bCs/>
        </w:rPr>
        <w:t>Initial</w:t>
      </w:r>
      <w:proofErr w:type="spellEnd"/>
      <w:r w:rsidRPr="00842BD3">
        <w:rPr>
          <w:b/>
          <w:bCs/>
        </w:rPr>
        <w:t xml:space="preserve"> świadczy usługi, które chronią ludzi przed zagrożeniami związanymi z chorobami przenoszonymi przez szkodniki i zł</w:t>
      </w:r>
      <w:r w:rsidR="00F73F7E">
        <w:rPr>
          <w:b/>
          <w:bCs/>
        </w:rPr>
        <w:t>ą</w:t>
      </w:r>
      <w:r w:rsidRPr="00842BD3">
        <w:rPr>
          <w:b/>
          <w:bCs/>
        </w:rPr>
        <w:t xml:space="preserve"> higien</w:t>
      </w:r>
      <w:r w:rsidR="00F73F7E">
        <w:rPr>
          <w:b/>
          <w:bCs/>
        </w:rPr>
        <w:t>ą</w:t>
      </w:r>
      <w:r>
        <w:t xml:space="preserve">.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Howell</w:t>
      </w:r>
      <w:proofErr w:type="spellEnd"/>
      <w:r>
        <w:t xml:space="preserve">, dyrektor grupy ds. współdzielonych </w:t>
      </w:r>
      <w:r w:rsidR="00F73F7E">
        <w:t xml:space="preserve">usług </w:t>
      </w:r>
      <w:r>
        <w:t xml:space="preserve">IT, </w:t>
      </w:r>
      <w:proofErr w:type="spellStart"/>
      <w:r>
        <w:t>Rentokil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, powiedział: „</w:t>
      </w:r>
      <w:proofErr w:type="spellStart"/>
      <w:r>
        <w:t>VMware</w:t>
      </w:r>
      <w:proofErr w:type="spellEnd"/>
      <w:r>
        <w:t xml:space="preserve"> SD-WAN pomaga nam lepiej zabezpieczyć sieć w całej firmie, co zaowocowało do 3000</w:t>
      </w:r>
      <w:r w:rsidR="00F73F7E">
        <w:t>%</w:t>
      </w:r>
      <w:r>
        <w:t xml:space="preserve"> większą przepustowością i </w:t>
      </w:r>
      <w:r w:rsidR="00F73F7E">
        <w:t xml:space="preserve">wynoszącymi </w:t>
      </w:r>
      <w:r>
        <w:t>do 50</w:t>
      </w:r>
      <w:r w:rsidR="00F73F7E">
        <w:t xml:space="preserve">% oszczędnościami na </w:t>
      </w:r>
      <w:r>
        <w:t xml:space="preserve">kosztach w niektórych </w:t>
      </w:r>
      <w:r w:rsidR="00F73F7E">
        <w:t xml:space="preserve">lokalizacjach. </w:t>
      </w:r>
      <w:r>
        <w:t xml:space="preserve">Ponadto </w:t>
      </w:r>
      <w:proofErr w:type="spellStart"/>
      <w:r>
        <w:t>VMware</w:t>
      </w:r>
      <w:proofErr w:type="spellEnd"/>
      <w:r>
        <w:t xml:space="preserve"> NSX stała się podstawową technologią wspierającą </w:t>
      </w:r>
      <w:r w:rsidR="006676FF">
        <w:t xml:space="preserve">nasze </w:t>
      </w:r>
      <w:r>
        <w:t>bezpieczeństw</w:t>
      </w:r>
      <w:r w:rsidR="006676FF">
        <w:t>o</w:t>
      </w:r>
      <w:r>
        <w:t xml:space="preserve">, zwłaszcza gdy przejmujemy firmy. Możliwość </w:t>
      </w:r>
      <w:proofErr w:type="spellStart"/>
      <w:r>
        <w:t>mikrosegment</w:t>
      </w:r>
      <w:r w:rsidR="00F73F7E">
        <w:t>acji</w:t>
      </w:r>
      <w:proofErr w:type="spellEnd"/>
      <w:r w:rsidR="00F73F7E">
        <w:t xml:space="preserve"> </w:t>
      </w:r>
      <w:r>
        <w:t xml:space="preserve">sieci w celu oddzielenia usług, aplikacji i danych w ramach każdego nowego przejęcia pomaga nam spełniać rygorystyczne wymagania regulacyjne i zmniejsza </w:t>
      </w:r>
      <w:r w:rsidR="00027544">
        <w:t xml:space="preserve">ryzyko </w:t>
      </w:r>
      <w:r w:rsidR="00F73F7E">
        <w:t xml:space="preserve">ewentualnego </w:t>
      </w:r>
      <w:r>
        <w:t>ataku”</w:t>
      </w:r>
      <w:r w:rsidR="00F73F7E">
        <w:t>.</w:t>
      </w:r>
    </w:p>
    <w:p w:rsidR="009C1255" w:rsidRPr="009C1255" w:rsidRDefault="009C1255" w:rsidP="009C1255">
      <w:pPr>
        <w:spacing w:after="120"/>
        <w:jc w:val="both"/>
        <w:rPr>
          <w:b/>
          <w:bCs/>
        </w:rPr>
      </w:pPr>
      <w:r w:rsidRPr="009C1255">
        <w:rPr>
          <w:b/>
          <w:bCs/>
        </w:rPr>
        <w:t>Dostępność</w:t>
      </w:r>
    </w:p>
    <w:p w:rsidR="009C1255" w:rsidRDefault="00F911C3" w:rsidP="009C1255">
      <w:pPr>
        <w:spacing w:after="120"/>
        <w:jc w:val="both"/>
      </w:pPr>
      <w:r>
        <w:t>Aktualnie d</w:t>
      </w:r>
      <w:r w:rsidR="009C1255">
        <w:t xml:space="preserve">ostępne są rozwiązania </w:t>
      </w:r>
      <w:proofErr w:type="spellStart"/>
      <w:r w:rsidR="009C1255">
        <w:t>VMware</w:t>
      </w:r>
      <w:proofErr w:type="spellEnd"/>
      <w:r w:rsidR="009C1255">
        <w:t xml:space="preserve"> </w:t>
      </w:r>
      <w:proofErr w:type="spellStart"/>
      <w:r w:rsidR="009C1255">
        <w:t>Tanzu</w:t>
      </w:r>
      <w:proofErr w:type="spellEnd"/>
      <w:r w:rsidR="009C1255">
        <w:t xml:space="preserve"> Service </w:t>
      </w:r>
      <w:proofErr w:type="spellStart"/>
      <w:r w:rsidR="009C1255">
        <w:t>Mesh</w:t>
      </w:r>
      <w:proofErr w:type="spellEnd"/>
      <w:r w:rsidR="009C1255">
        <w:t xml:space="preserve"> i </w:t>
      </w:r>
      <w:proofErr w:type="spellStart"/>
      <w:r w:rsidR="009C1255">
        <w:t>VMware</w:t>
      </w:r>
      <w:proofErr w:type="spellEnd"/>
      <w:r w:rsidR="009C1255">
        <w:t xml:space="preserve"> </w:t>
      </w:r>
      <w:proofErr w:type="spellStart"/>
      <w:r w:rsidR="009C1255">
        <w:t>Container</w:t>
      </w:r>
      <w:proofErr w:type="spellEnd"/>
      <w:r w:rsidR="009C1255">
        <w:t xml:space="preserve"> </w:t>
      </w:r>
      <w:proofErr w:type="spellStart"/>
      <w:r w:rsidR="009C1255">
        <w:t>Networking</w:t>
      </w:r>
      <w:proofErr w:type="spellEnd"/>
      <w:r w:rsidR="009C1255">
        <w:t xml:space="preserve"> </w:t>
      </w:r>
      <w:proofErr w:type="spellStart"/>
      <w:r w:rsidR="009C1255">
        <w:t>with</w:t>
      </w:r>
      <w:proofErr w:type="spellEnd"/>
      <w:r w:rsidR="009C1255">
        <w:t xml:space="preserve"> </w:t>
      </w:r>
      <w:proofErr w:type="spellStart"/>
      <w:r w:rsidR="009C1255">
        <w:t>Antrea</w:t>
      </w:r>
      <w:proofErr w:type="spellEnd"/>
      <w:r w:rsidR="009C1255">
        <w:t xml:space="preserve">. </w:t>
      </w:r>
      <w:proofErr w:type="spellStart"/>
      <w:r w:rsidR="009C1255">
        <w:t>VMware</w:t>
      </w:r>
      <w:proofErr w:type="spellEnd"/>
      <w:r w:rsidR="009C1255">
        <w:t xml:space="preserve"> </w:t>
      </w:r>
      <w:proofErr w:type="spellStart"/>
      <w:r w:rsidR="009C1255">
        <w:t>NSX-T</w:t>
      </w:r>
      <w:proofErr w:type="spellEnd"/>
      <w:r w:rsidR="009C1255">
        <w:t xml:space="preserve"> 3.1, </w:t>
      </w:r>
      <w:proofErr w:type="spellStart"/>
      <w:r w:rsidR="009C1255">
        <w:t>vRealize</w:t>
      </w:r>
      <w:proofErr w:type="spellEnd"/>
      <w:r w:rsidR="009C1255">
        <w:t xml:space="preserve"> Network </w:t>
      </w:r>
      <w:proofErr w:type="spellStart"/>
      <w:r w:rsidR="009C1255">
        <w:t>Insight</w:t>
      </w:r>
      <w:proofErr w:type="spellEnd"/>
      <w:r w:rsidR="009C1255">
        <w:t xml:space="preserve"> 6.0, </w:t>
      </w:r>
      <w:proofErr w:type="spellStart"/>
      <w:r w:rsidR="009C1255">
        <w:t>VMware</w:t>
      </w:r>
      <w:proofErr w:type="spellEnd"/>
      <w:r w:rsidR="009C1255">
        <w:t xml:space="preserve"> Edge Network </w:t>
      </w:r>
      <w:proofErr w:type="spellStart"/>
      <w:r w:rsidR="009C1255">
        <w:t>Intelligence</w:t>
      </w:r>
      <w:proofErr w:type="spellEnd"/>
      <w:r w:rsidR="009C1255">
        <w:t xml:space="preserve"> i </w:t>
      </w:r>
      <w:proofErr w:type="spellStart"/>
      <w:r w:rsidR="009C1255">
        <w:t>VMware</w:t>
      </w:r>
      <w:proofErr w:type="spellEnd"/>
      <w:r w:rsidR="009C1255">
        <w:t xml:space="preserve"> NSX </w:t>
      </w:r>
      <w:proofErr w:type="spellStart"/>
      <w:r w:rsidR="009C1255">
        <w:t>Advanced</w:t>
      </w:r>
      <w:proofErr w:type="spellEnd"/>
      <w:r w:rsidR="009C1255">
        <w:t xml:space="preserve"> </w:t>
      </w:r>
      <w:proofErr w:type="spellStart"/>
      <w:r w:rsidR="009C1255">
        <w:t>Threat</w:t>
      </w:r>
      <w:proofErr w:type="spellEnd"/>
      <w:r w:rsidR="009C1255">
        <w:t xml:space="preserve"> </w:t>
      </w:r>
      <w:proofErr w:type="spellStart"/>
      <w:r w:rsidR="009C1255">
        <w:t>Prevention</w:t>
      </w:r>
      <w:proofErr w:type="spellEnd"/>
      <w:r w:rsidR="009C1255">
        <w:t xml:space="preserve"> </w:t>
      </w:r>
      <w:r>
        <w:t xml:space="preserve">powinny być </w:t>
      </w:r>
      <w:r w:rsidR="009C1255">
        <w:t xml:space="preserve">dostępne w trzecim kwartale </w:t>
      </w:r>
      <w:r>
        <w:t xml:space="preserve">aktualnego </w:t>
      </w:r>
      <w:r w:rsidR="009C1255">
        <w:t xml:space="preserve">roku obrotowego firmy </w:t>
      </w:r>
      <w:proofErr w:type="spellStart"/>
      <w:r w:rsidR="009C1255">
        <w:t>VMware</w:t>
      </w:r>
      <w:proofErr w:type="spellEnd"/>
      <w:r w:rsidR="009C1255">
        <w:t>, który kończy się 30 października 2020 r.</w:t>
      </w:r>
    </w:p>
    <w:p w:rsidR="00F73F7E" w:rsidRDefault="00F73F7E" w:rsidP="009C1255">
      <w:pPr>
        <w:spacing w:after="120"/>
        <w:jc w:val="both"/>
        <w:rPr>
          <w:b/>
          <w:bCs/>
        </w:rPr>
      </w:pPr>
    </w:p>
    <w:p w:rsidR="00F73F7E" w:rsidRPr="00F73F7E" w:rsidRDefault="00F73F7E" w:rsidP="00F73F7E">
      <w:pPr>
        <w:spacing w:after="120"/>
        <w:jc w:val="both"/>
        <w:rPr>
          <w:b/>
          <w:bCs/>
        </w:rPr>
      </w:pPr>
      <w:r w:rsidRPr="00F73F7E">
        <w:rPr>
          <w:b/>
          <w:bCs/>
        </w:rPr>
        <w:t xml:space="preserve">Informacje o </w:t>
      </w:r>
      <w:proofErr w:type="spellStart"/>
      <w:r w:rsidRPr="00F73F7E">
        <w:rPr>
          <w:b/>
          <w:bCs/>
        </w:rPr>
        <w:t>Virtual</w:t>
      </w:r>
      <w:proofErr w:type="spellEnd"/>
      <w:r w:rsidRPr="00F73F7E">
        <w:rPr>
          <w:b/>
          <w:bCs/>
        </w:rPr>
        <w:t xml:space="preserve"> Cloud Network firmy </w:t>
      </w:r>
      <w:proofErr w:type="spellStart"/>
      <w:r w:rsidRPr="00F73F7E">
        <w:rPr>
          <w:b/>
          <w:bCs/>
        </w:rPr>
        <w:t>VMware</w:t>
      </w:r>
      <w:proofErr w:type="spellEnd"/>
    </w:p>
    <w:p w:rsidR="00F73F7E" w:rsidRPr="00842BD3" w:rsidRDefault="00F73F7E" w:rsidP="00F73F7E">
      <w:pPr>
        <w:spacing w:after="120"/>
        <w:jc w:val="both"/>
      </w:pPr>
      <w:proofErr w:type="spellStart"/>
      <w:r w:rsidRPr="00842BD3">
        <w:t>Virtual</w:t>
      </w:r>
      <w:proofErr w:type="spellEnd"/>
      <w:r w:rsidRPr="00842BD3">
        <w:t xml:space="preserve"> Cloud Network firmy </w:t>
      </w:r>
      <w:proofErr w:type="spellStart"/>
      <w:r w:rsidRPr="00842BD3">
        <w:t>VMware</w:t>
      </w:r>
      <w:proofErr w:type="spellEnd"/>
      <w:r w:rsidRPr="00842BD3">
        <w:t xml:space="preserve"> to jedyne kompletne rozwiązanie wirtualnej sieci w warstwach 2-7. Dostarcza i dystrybuuje wszystkie usługi sieciowe </w:t>
      </w:r>
      <w:r w:rsidR="000856A8">
        <w:t>wykorzystując</w:t>
      </w:r>
      <w:r w:rsidRPr="00842BD3">
        <w:t xml:space="preserve"> oprogramowani</w:t>
      </w:r>
      <w:r w:rsidR="000856A8">
        <w:t>e</w:t>
      </w:r>
      <w:r w:rsidRPr="00842BD3">
        <w:t xml:space="preserve"> za pośrednictwem różnorodnego zestawu podstawowych usług transportowych, w tym szerokopasmowego, 4G / LTE, MPLS, dedykowanego dostępu do Internetu i powstającej </w:t>
      </w:r>
      <w:r>
        <w:t xml:space="preserve">sieci </w:t>
      </w:r>
      <w:r w:rsidRPr="00842BD3">
        <w:t xml:space="preserve">5G. Zapewnia zautomatyzowane wdrażanie aplikacji jednym kliknięciem dla dowolnego </w:t>
      </w:r>
      <w:r w:rsidR="000856A8">
        <w:t>typu aplikacji</w:t>
      </w:r>
      <w:r w:rsidRPr="00842BD3">
        <w:t xml:space="preserve"> uruchomionego na maszynach wirtualnych, kontenerach lub na serwerach </w:t>
      </w:r>
      <w:proofErr w:type="spellStart"/>
      <w:r w:rsidRPr="00842BD3">
        <w:t>bare</w:t>
      </w:r>
      <w:proofErr w:type="spellEnd"/>
      <w:r w:rsidRPr="00842BD3">
        <w:t xml:space="preserve"> metal</w:t>
      </w:r>
      <w:r>
        <w:t xml:space="preserve">, </w:t>
      </w:r>
      <w:r w:rsidR="000856A8">
        <w:t>pełną warstwę</w:t>
      </w:r>
      <w:r w:rsidRPr="00842BD3">
        <w:t xml:space="preserve"> łącznoś</w:t>
      </w:r>
      <w:r w:rsidR="000856A8">
        <w:t>ci</w:t>
      </w:r>
      <w:r w:rsidRPr="00842BD3">
        <w:t xml:space="preserve"> i widoczność w</w:t>
      </w:r>
      <w:r>
        <w:t> </w:t>
      </w:r>
      <w:r w:rsidRPr="00842BD3">
        <w:t>centrach danych, chmurach i użytkownik</w:t>
      </w:r>
      <w:r>
        <w:t xml:space="preserve">ów </w:t>
      </w:r>
      <w:r w:rsidRPr="00842BD3">
        <w:t>końcowych</w:t>
      </w:r>
      <w:r>
        <w:t xml:space="preserve"> </w:t>
      </w:r>
      <w:r w:rsidR="000856A8">
        <w:t xml:space="preserve">zapewniając </w:t>
      </w:r>
      <w:r w:rsidRPr="00842BD3">
        <w:t xml:space="preserve">bezpieczeństwo. </w:t>
      </w:r>
      <w:proofErr w:type="spellStart"/>
      <w:r w:rsidRPr="00842BD3">
        <w:t>VMware</w:t>
      </w:r>
      <w:proofErr w:type="spellEnd"/>
      <w:r w:rsidRPr="00842BD3">
        <w:t xml:space="preserve"> ma ponad 18 000 klientów wirtualnej chmury, w tym 91 </w:t>
      </w:r>
      <w:r>
        <w:t xml:space="preserve">firm </w:t>
      </w:r>
      <w:r w:rsidRPr="00842BD3">
        <w:t>z listy Fortune</w:t>
      </w:r>
      <w:r w:rsidR="007E308A">
        <w:t> </w:t>
      </w:r>
      <w:r w:rsidRPr="00842BD3">
        <w:t>100</w:t>
      </w:r>
      <w:r w:rsidR="006A3C2F">
        <w:t>; z</w:t>
      </w:r>
      <w:r w:rsidRPr="00842BD3">
        <w:t xml:space="preserve">ajmuje </w:t>
      </w:r>
      <w:r>
        <w:t xml:space="preserve">pierwsze </w:t>
      </w:r>
      <w:r w:rsidRPr="00842BD3">
        <w:t xml:space="preserve">miejsce w </w:t>
      </w:r>
      <w:r w:rsidR="006A3C2F">
        <w:t xml:space="preserve">obszarze </w:t>
      </w:r>
      <w:r w:rsidRPr="00842BD3">
        <w:t>SD-WAN według czołowych analityków; łączy ponad 280 000 oddziałów, przy czym największe wdrożenie SD-WAN dla pojedynczego klienta przekracza 18</w:t>
      </w:r>
      <w:r w:rsidR="007E308A">
        <w:t> </w:t>
      </w:r>
      <w:r w:rsidRPr="00842BD3">
        <w:t>000 lokalizacji; oferuje jedyną w branży zaporę sieciową 20 Tb/s; wymienił ponad 7 000 sprzętowych systemów równoważenia obciążenia.</w:t>
      </w:r>
    </w:p>
    <w:p w:rsidR="00754787" w:rsidRPr="0087099B" w:rsidRDefault="00754787" w:rsidP="00754787">
      <w:pPr>
        <w:jc w:val="both"/>
        <w:rPr>
          <w:b/>
          <w:bCs/>
        </w:rPr>
      </w:pPr>
      <w:r w:rsidRPr="0087099B">
        <w:rPr>
          <w:b/>
          <w:bCs/>
        </w:rPr>
        <w:t xml:space="preserve">O firmie </w:t>
      </w:r>
      <w:proofErr w:type="spellStart"/>
      <w:r w:rsidRPr="0087099B">
        <w:rPr>
          <w:b/>
          <w:bCs/>
        </w:rPr>
        <w:t>VMware</w:t>
      </w:r>
      <w:proofErr w:type="spellEnd"/>
    </w:p>
    <w:p w:rsidR="00754787" w:rsidRDefault="00754787" w:rsidP="00754787">
      <w:pPr>
        <w:spacing w:after="120"/>
        <w:jc w:val="both"/>
        <w:rPr>
          <w:rFonts w:cstheme="minorHAnsi"/>
        </w:rPr>
      </w:pPr>
      <w:r w:rsidRPr="0085332C">
        <w:rPr>
          <w:rFonts w:cstheme="minorHAnsi"/>
        </w:rPr>
        <w:t xml:space="preserve">Oprogramowanie </w:t>
      </w:r>
      <w:proofErr w:type="spellStart"/>
      <w:r w:rsidRPr="0085332C">
        <w:rPr>
          <w:rFonts w:cstheme="minorHAnsi"/>
        </w:rPr>
        <w:t>VMware</w:t>
      </w:r>
      <w:proofErr w:type="spellEnd"/>
      <w:r w:rsidRPr="0085332C">
        <w:rPr>
          <w:rFonts w:cstheme="minorHAnsi"/>
        </w:rPr>
        <w:t xml:space="preserve"> zapewnia działanie najbardziej złożonej infrastruktury cyfrowej na świecie.</w:t>
      </w:r>
      <w:r>
        <w:rPr>
          <w:rFonts w:cstheme="minorHAnsi"/>
        </w:rPr>
        <w:t xml:space="preserve"> </w:t>
      </w:r>
      <w:r w:rsidRPr="00C73341">
        <w:rPr>
          <w:rFonts w:cstheme="minorHAnsi"/>
        </w:rPr>
        <w:t>Ofert</w:t>
      </w:r>
      <w:r>
        <w:rPr>
          <w:rFonts w:cstheme="minorHAnsi"/>
        </w:rPr>
        <w:t xml:space="preserve">a </w:t>
      </w:r>
      <w:r w:rsidRPr="00C73341">
        <w:rPr>
          <w:rFonts w:cstheme="minorHAnsi"/>
        </w:rPr>
        <w:t xml:space="preserve">firmy w zakresie chmury obliczeniowej, modernizacji aplikacji, sieci, bezpieczeństwa i cyfrowej przestrzeni roboczej pomaga klientom dostarczyć dowolną aplikację w dowolnej chmurze </w:t>
      </w:r>
      <w:r w:rsidRPr="00C73341">
        <w:rPr>
          <w:rFonts w:cstheme="minorHAnsi"/>
        </w:rPr>
        <w:lastRenderedPageBreak/>
        <w:t xml:space="preserve">obliczeniowej za pośrednictwem dowolnego urządzenia. Firma </w:t>
      </w:r>
      <w:proofErr w:type="spellStart"/>
      <w:r w:rsidRPr="00C73341">
        <w:rPr>
          <w:rFonts w:cstheme="minorHAnsi"/>
        </w:rPr>
        <w:t>VMware</w:t>
      </w:r>
      <w:proofErr w:type="spellEnd"/>
      <w:r w:rsidRPr="00C73341">
        <w:rPr>
          <w:rFonts w:cstheme="minorHAnsi"/>
        </w:rPr>
        <w:t xml:space="preserve">, z siedzibą w </w:t>
      </w:r>
      <w:proofErr w:type="spellStart"/>
      <w:r w:rsidRPr="00C73341">
        <w:rPr>
          <w:rFonts w:cstheme="minorHAnsi"/>
        </w:rPr>
        <w:t>Palo</w:t>
      </w:r>
      <w:proofErr w:type="spellEnd"/>
      <w:r w:rsidRPr="00C73341">
        <w:rPr>
          <w:rFonts w:cstheme="minorHAnsi"/>
        </w:rPr>
        <w:t xml:space="preserve"> </w:t>
      </w:r>
      <w:proofErr w:type="spellStart"/>
      <w:r w:rsidRPr="00C73341">
        <w:rPr>
          <w:rFonts w:cstheme="minorHAnsi"/>
        </w:rPr>
        <w:t>Alto</w:t>
      </w:r>
      <w:proofErr w:type="spellEnd"/>
      <w:r w:rsidRPr="00C73341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C73341">
        <w:rPr>
          <w:rFonts w:cstheme="minorHAnsi"/>
        </w:rPr>
        <w:t xml:space="preserve">Kalifornii, jest zaangażowana w bycie siłą na rzecz dobra, od przełomowych innowacji technologicznych </w:t>
      </w:r>
      <w:r>
        <w:rPr>
          <w:rFonts w:cstheme="minorHAnsi"/>
        </w:rPr>
        <w:t xml:space="preserve">po ich </w:t>
      </w:r>
      <w:r w:rsidRPr="00C73341">
        <w:rPr>
          <w:rFonts w:cstheme="minorHAnsi"/>
        </w:rPr>
        <w:t>globaln</w:t>
      </w:r>
      <w:r>
        <w:rPr>
          <w:rFonts w:cstheme="minorHAnsi"/>
        </w:rPr>
        <w:t xml:space="preserve">y </w:t>
      </w:r>
      <w:r w:rsidRPr="00C73341">
        <w:rPr>
          <w:rFonts w:cstheme="minorHAnsi"/>
        </w:rPr>
        <w:t xml:space="preserve">wpływ. Więcej informacji można znaleźć na stronie </w:t>
      </w:r>
      <w:hyperlink r:id="rId7" w:history="1">
        <w:r w:rsidRPr="00EB3751">
          <w:rPr>
            <w:rStyle w:val="Hipercze"/>
            <w:rFonts w:cstheme="minorHAnsi"/>
          </w:rPr>
          <w:t>https://www.vmware.com/company.html</w:t>
        </w:r>
      </w:hyperlink>
    </w:p>
    <w:p w:rsidR="00F911C3" w:rsidRPr="00F911C3" w:rsidRDefault="00F911C3" w:rsidP="00F911C3">
      <w:pPr>
        <w:spacing w:after="120"/>
        <w:jc w:val="both"/>
        <w:rPr>
          <w:i/>
          <w:iCs/>
          <w:sz w:val="16"/>
          <w:szCs w:val="16"/>
        </w:rPr>
      </w:pPr>
      <w:r w:rsidRPr="00F911C3">
        <w:rPr>
          <w:i/>
          <w:iCs/>
          <w:sz w:val="16"/>
          <w:szCs w:val="16"/>
          <w:lang w:val="en-GB"/>
        </w:rPr>
        <w:t xml:space="preserve">VMware, </w:t>
      </w:r>
      <w:proofErr w:type="spellStart"/>
      <w:r w:rsidRPr="00F911C3">
        <w:rPr>
          <w:i/>
          <w:iCs/>
          <w:sz w:val="16"/>
          <w:szCs w:val="16"/>
          <w:lang w:val="en-GB"/>
        </w:rPr>
        <w:t>Tanzu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, </w:t>
      </w:r>
      <w:proofErr w:type="spellStart"/>
      <w:r w:rsidRPr="00F911C3">
        <w:rPr>
          <w:i/>
          <w:iCs/>
          <w:sz w:val="16"/>
          <w:szCs w:val="16"/>
          <w:lang w:val="en-GB"/>
        </w:rPr>
        <w:t>vRealize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, NSX, NSX-T, </w:t>
      </w:r>
      <w:proofErr w:type="spellStart"/>
      <w:r w:rsidRPr="00F911C3">
        <w:rPr>
          <w:i/>
          <w:iCs/>
          <w:sz w:val="16"/>
          <w:szCs w:val="16"/>
          <w:lang w:val="en-GB"/>
        </w:rPr>
        <w:t>Tanzu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 Service Mesh, </w:t>
      </w:r>
      <w:proofErr w:type="spellStart"/>
      <w:r w:rsidRPr="00F911C3">
        <w:rPr>
          <w:i/>
          <w:iCs/>
          <w:sz w:val="16"/>
          <w:szCs w:val="16"/>
          <w:lang w:val="en-GB"/>
        </w:rPr>
        <w:t>Tanzu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F911C3">
        <w:rPr>
          <w:i/>
          <w:iCs/>
          <w:sz w:val="16"/>
          <w:szCs w:val="16"/>
          <w:lang w:val="en-GB"/>
        </w:rPr>
        <w:t>Kubernetes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 Grid, VMware SASE Platform, VMware Edge Network Intelligence, VMware SD-WAN, VMware Container Networking </w:t>
      </w:r>
      <w:proofErr w:type="spellStart"/>
      <w:r w:rsidRPr="00F911C3">
        <w:rPr>
          <w:i/>
          <w:iCs/>
          <w:sz w:val="16"/>
          <w:szCs w:val="16"/>
          <w:lang w:val="en-GB"/>
        </w:rPr>
        <w:t>oraz</w:t>
      </w:r>
      <w:proofErr w:type="spellEnd"/>
      <w:r w:rsidRPr="00F911C3">
        <w:rPr>
          <w:i/>
          <w:iCs/>
          <w:sz w:val="16"/>
          <w:szCs w:val="16"/>
          <w:lang w:val="en-GB"/>
        </w:rPr>
        <w:t xml:space="preserve"> VMware NSX Advanced Thread Prevention. </w:t>
      </w:r>
      <w:r w:rsidRPr="00F911C3">
        <w:rPr>
          <w:i/>
          <w:iCs/>
          <w:sz w:val="16"/>
          <w:szCs w:val="16"/>
        </w:rPr>
        <w:t xml:space="preserve">Niniejszy artykuł może zawierać hiperłącza do witryn innych niż </w:t>
      </w:r>
      <w:proofErr w:type="spellStart"/>
      <w:r w:rsidRPr="00F911C3">
        <w:rPr>
          <w:i/>
          <w:iCs/>
          <w:sz w:val="16"/>
          <w:szCs w:val="16"/>
        </w:rPr>
        <w:t>VMware</w:t>
      </w:r>
      <w:proofErr w:type="spellEnd"/>
      <w:r w:rsidRPr="00F911C3">
        <w:rPr>
          <w:i/>
          <w:iCs/>
          <w:sz w:val="16"/>
          <w:szCs w:val="16"/>
        </w:rPr>
        <w:t xml:space="preserve">, które są tworzone i utrzymywane przez osoby trzecie, które ponoszą wyłączną odpowiedzialność za treści zawarte na tych witrynach. Informacje zawarte w niniejszym wpisie na </w:t>
      </w:r>
      <w:proofErr w:type="spellStart"/>
      <w:r w:rsidRPr="00F911C3">
        <w:rPr>
          <w:i/>
          <w:iCs/>
          <w:sz w:val="16"/>
          <w:szCs w:val="16"/>
        </w:rPr>
        <w:t>blogu</w:t>
      </w:r>
      <w:proofErr w:type="spellEnd"/>
      <w:r w:rsidRPr="00F911C3">
        <w:rPr>
          <w:i/>
          <w:iCs/>
          <w:sz w:val="16"/>
          <w:szCs w:val="16"/>
        </w:rPr>
        <w:t xml:space="preserve"> mają wyłącznie charakter informacyjny i nie mogą być włączane do żadnej umowy.</w:t>
      </w:r>
    </w:p>
    <w:sectPr w:rsidR="00F911C3" w:rsidRPr="00F911C3" w:rsidSect="001E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3660"/>
    <w:multiLevelType w:val="hybridMultilevel"/>
    <w:tmpl w:val="6AF00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A645B"/>
    <w:multiLevelType w:val="hybridMultilevel"/>
    <w:tmpl w:val="316C5764"/>
    <w:lvl w:ilvl="0" w:tplc="508C6F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82567"/>
    <w:rsid w:val="000011FB"/>
    <w:rsid w:val="0000204E"/>
    <w:rsid w:val="00027544"/>
    <w:rsid w:val="00074ADA"/>
    <w:rsid w:val="000755AD"/>
    <w:rsid w:val="000805B2"/>
    <w:rsid w:val="000856A8"/>
    <w:rsid w:val="00107310"/>
    <w:rsid w:val="00142F0B"/>
    <w:rsid w:val="00143197"/>
    <w:rsid w:val="0016036A"/>
    <w:rsid w:val="00161C94"/>
    <w:rsid w:val="00180298"/>
    <w:rsid w:val="00182639"/>
    <w:rsid w:val="00184A37"/>
    <w:rsid w:val="001C0992"/>
    <w:rsid w:val="001E4C51"/>
    <w:rsid w:val="001E7D9D"/>
    <w:rsid w:val="00204A5E"/>
    <w:rsid w:val="00204BBC"/>
    <w:rsid w:val="0021579A"/>
    <w:rsid w:val="00217D40"/>
    <w:rsid w:val="00225222"/>
    <w:rsid w:val="002434FF"/>
    <w:rsid w:val="00251AD9"/>
    <w:rsid w:val="0026560D"/>
    <w:rsid w:val="002765F1"/>
    <w:rsid w:val="00297A31"/>
    <w:rsid w:val="002F4BF8"/>
    <w:rsid w:val="00352045"/>
    <w:rsid w:val="0036741A"/>
    <w:rsid w:val="00382567"/>
    <w:rsid w:val="003A0B9D"/>
    <w:rsid w:val="003B4A01"/>
    <w:rsid w:val="004418A8"/>
    <w:rsid w:val="00474307"/>
    <w:rsid w:val="00476B28"/>
    <w:rsid w:val="00490354"/>
    <w:rsid w:val="00501D27"/>
    <w:rsid w:val="00504F45"/>
    <w:rsid w:val="005152A0"/>
    <w:rsid w:val="00525C0E"/>
    <w:rsid w:val="005750E2"/>
    <w:rsid w:val="005A2C4B"/>
    <w:rsid w:val="005C4787"/>
    <w:rsid w:val="00600B56"/>
    <w:rsid w:val="00637EC6"/>
    <w:rsid w:val="006676FF"/>
    <w:rsid w:val="006778F8"/>
    <w:rsid w:val="00695C75"/>
    <w:rsid w:val="006A20E7"/>
    <w:rsid w:val="006A399C"/>
    <w:rsid w:val="006A3C2F"/>
    <w:rsid w:val="006B1D14"/>
    <w:rsid w:val="006C5C6A"/>
    <w:rsid w:val="00703854"/>
    <w:rsid w:val="00722AB4"/>
    <w:rsid w:val="00754787"/>
    <w:rsid w:val="007C2301"/>
    <w:rsid w:val="007C64C0"/>
    <w:rsid w:val="007D2005"/>
    <w:rsid w:val="007E308A"/>
    <w:rsid w:val="00821234"/>
    <w:rsid w:val="00842BD3"/>
    <w:rsid w:val="00864DDC"/>
    <w:rsid w:val="00870F11"/>
    <w:rsid w:val="00890B64"/>
    <w:rsid w:val="008C6833"/>
    <w:rsid w:val="008D2022"/>
    <w:rsid w:val="008E2396"/>
    <w:rsid w:val="008F3E6B"/>
    <w:rsid w:val="008F43B1"/>
    <w:rsid w:val="009272D2"/>
    <w:rsid w:val="00953993"/>
    <w:rsid w:val="00966069"/>
    <w:rsid w:val="009732F2"/>
    <w:rsid w:val="009A0C84"/>
    <w:rsid w:val="009C1255"/>
    <w:rsid w:val="00A108ED"/>
    <w:rsid w:val="00A217B6"/>
    <w:rsid w:val="00A21A91"/>
    <w:rsid w:val="00A27E1E"/>
    <w:rsid w:val="00A305A5"/>
    <w:rsid w:val="00A66453"/>
    <w:rsid w:val="00A8473D"/>
    <w:rsid w:val="00AA0A0F"/>
    <w:rsid w:val="00AB6B10"/>
    <w:rsid w:val="00AC1D8B"/>
    <w:rsid w:val="00B055BD"/>
    <w:rsid w:val="00B33E1E"/>
    <w:rsid w:val="00B7088E"/>
    <w:rsid w:val="00B8676D"/>
    <w:rsid w:val="00BD08B7"/>
    <w:rsid w:val="00BE58E2"/>
    <w:rsid w:val="00BE6A59"/>
    <w:rsid w:val="00C34D54"/>
    <w:rsid w:val="00C4222B"/>
    <w:rsid w:val="00C479E9"/>
    <w:rsid w:val="00C97E60"/>
    <w:rsid w:val="00CC1332"/>
    <w:rsid w:val="00CC1FCB"/>
    <w:rsid w:val="00CC701F"/>
    <w:rsid w:val="00CD6211"/>
    <w:rsid w:val="00CE4529"/>
    <w:rsid w:val="00D00F51"/>
    <w:rsid w:val="00D163F2"/>
    <w:rsid w:val="00D32DF4"/>
    <w:rsid w:val="00D40548"/>
    <w:rsid w:val="00D51367"/>
    <w:rsid w:val="00D54A65"/>
    <w:rsid w:val="00D67B17"/>
    <w:rsid w:val="00D75CFE"/>
    <w:rsid w:val="00D81ADC"/>
    <w:rsid w:val="00D85846"/>
    <w:rsid w:val="00DC5DAE"/>
    <w:rsid w:val="00E81A74"/>
    <w:rsid w:val="00EB4355"/>
    <w:rsid w:val="00F65F3F"/>
    <w:rsid w:val="00F73F7E"/>
    <w:rsid w:val="00F911C3"/>
    <w:rsid w:val="00FB6CC0"/>
    <w:rsid w:val="00FC0F16"/>
    <w:rsid w:val="00FD16F3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255"/>
    <w:pPr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9C12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1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mware.com/compan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world.com/e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C34-7B2B-44CD-AAE6-DF0FA0D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1696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Borkowski</dc:creator>
  <cp:keywords/>
  <dc:description/>
  <cp:lastModifiedBy>SK</cp:lastModifiedBy>
  <cp:revision>21</cp:revision>
  <dcterms:created xsi:type="dcterms:W3CDTF">2020-09-29T15:46:00Z</dcterms:created>
  <dcterms:modified xsi:type="dcterms:W3CDTF">2020-09-30T12:44:00Z</dcterms:modified>
</cp:coreProperties>
</file>