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5A6" w:rsidRPr="00BE2B99" w:rsidRDefault="009F45A6" w:rsidP="00BE2B99">
      <w:pPr>
        <w:jc w:val="center"/>
        <w:rPr>
          <w:rFonts w:asciiTheme="minorHAnsi" w:eastAsia="Google Sans" w:hAnsiTheme="minorHAnsi" w:cstheme="minorHAnsi"/>
          <w:b/>
          <w:sz w:val="28"/>
          <w:szCs w:val="28"/>
          <w:lang w:val="pl-PL"/>
        </w:rPr>
      </w:pPr>
      <w:bookmarkStart w:id="0" w:name="_GoBack"/>
    </w:p>
    <w:p w:rsidR="00AC6669" w:rsidRDefault="00BE2B99" w:rsidP="00BE2B99">
      <w:pPr>
        <w:jc w:val="center"/>
        <w:rPr>
          <w:rFonts w:asciiTheme="minorHAnsi" w:eastAsia="Google Sans" w:hAnsiTheme="minorHAnsi" w:cstheme="minorHAnsi"/>
          <w:b/>
          <w:sz w:val="28"/>
          <w:szCs w:val="28"/>
          <w:lang w:val="pl-PL"/>
        </w:rPr>
      </w:pPr>
      <w:r w:rsidRPr="00BE2B99">
        <w:rPr>
          <w:rFonts w:asciiTheme="minorHAnsi" w:eastAsia="Google Sans" w:hAnsiTheme="minorHAnsi" w:cstheme="minorHAnsi"/>
          <w:b/>
          <w:sz w:val="28"/>
          <w:szCs w:val="28"/>
          <w:lang w:val="pl-PL"/>
        </w:rPr>
        <w:t xml:space="preserve">OVHcloud nawiązało współpracę z IBM i </w:t>
      </w:r>
      <w:proofErr w:type="spellStart"/>
      <w:r w:rsidRPr="00BE2B99">
        <w:rPr>
          <w:rFonts w:asciiTheme="minorHAnsi" w:eastAsia="Google Sans" w:hAnsiTheme="minorHAnsi" w:cstheme="minorHAnsi"/>
          <w:b/>
          <w:sz w:val="28"/>
          <w:szCs w:val="28"/>
          <w:lang w:val="pl-PL"/>
        </w:rPr>
        <w:t>Atempo</w:t>
      </w:r>
      <w:proofErr w:type="spellEnd"/>
      <w:r w:rsidRPr="00BE2B99">
        <w:rPr>
          <w:rFonts w:asciiTheme="minorHAnsi" w:eastAsia="Google Sans" w:hAnsiTheme="minorHAnsi" w:cstheme="minorHAnsi"/>
          <w:b/>
          <w:sz w:val="28"/>
          <w:szCs w:val="28"/>
          <w:lang w:val="pl-PL"/>
        </w:rPr>
        <w:t xml:space="preserve"> </w:t>
      </w:r>
      <w:r w:rsidR="00A44929">
        <w:rPr>
          <w:rFonts w:asciiTheme="minorHAnsi" w:eastAsia="Google Sans" w:hAnsiTheme="minorHAnsi" w:cstheme="minorHAnsi"/>
          <w:b/>
          <w:sz w:val="28"/>
          <w:szCs w:val="28"/>
          <w:lang w:val="pl-PL"/>
        </w:rPr>
        <w:t xml:space="preserve">by </w:t>
      </w:r>
      <w:r w:rsidR="00554D7A">
        <w:rPr>
          <w:rFonts w:asciiTheme="minorHAnsi" w:eastAsia="Google Sans" w:hAnsiTheme="minorHAnsi" w:cstheme="minorHAnsi"/>
          <w:b/>
          <w:sz w:val="28"/>
          <w:szCs w:val="28"/>
          <w:lang w:val="pl-PL"/>
        </w:rPr>
        <w:t xml:space="preserve">zaoferować europejskim organizacjom </w:t>
      </w:r>
      <w:r w:rsidRPr="00BE2B99">
        <w:rPr>
          <w:rFonts w:asciiTheme="minorHAnsi" w:eastAsia="Google Sans" w:hAnsiTheme="minorHAnsi" w:cstheme="minorHAnsi"/>
          <w:b/>
          <w:sz w:val="28"/>
          <w:szCs w:val="28"/>
          <w:lang w:val="pl-PL"/>
        </w:rPr>
        <w:t>zaufane</w:t>
      </w:r>
      <w:r w:rsidR="00A44929">
        <w:rPr>
          <w:rFonts w:asciiTheme="minorHAnsi" w:eastAsia="Google Sans" w:hAnsiTheme="minorHAnsi" w:cstheme="minorHAnsi"/>
          <w:b/>
          <w:sz w:val="28"/>
          <w:szCs w:val="28"/>
          <w:lang w:val="pl-PL"/>
        </w:rPr>
        <w:t>,</w:t>
      </w:r>
      <w:r w:rsidRPr="00BE2B99">
        <w:rPr>
          <w:rFonts w:asciiTheme="minorHAnsi" w:eastAsia="Google Sans" w:hAnsiTheme="minorHAnsi" w:cstheme="minorHAnsi"/>
          <w:b/>
          <w:sz w:val="28"/>
          <w:szCs w:val="28"/>
          <w:lang w:val="pl-PL"/>
        </w:rPr>
        <w:t xml:space="preserve"> bezpieczne rozwiązani</w:t>
      </w:r>
      <w:r w:rsidR="00A44929">
        <w:rPr>
          <w:rFonts w:asciiTheme="minorHAnsi" w:eastAsia="Google Sans" w:hAnsiTheme="minorHAnsi" w:cstheme="minorHAnsi"/>
          <w:b/>
          <w:sz w:val="28"/>
          <w:szCs w:val="28"/>
          <w:lang w:val="pl-PL"/>
        </w:rPr>
        <w:t>e</w:t>
      </w:r>
      <w:r w:rsidRPr="00BE2B99">
        <w:rPr>
          <w:rFonts w:asciiTheme="minorHAnsi" w:eastAsia="Google Sans" w:hAnsiTheme="minorHAnsi" w:cstheme="minorHAnsi"/>
          <w:b/>
          <w:sz w:val="28"/>
          <w:szCs w:val="28"/>
          <w:lang w:val="pl-PL"/>
        </w:rPr>
        <w:t xml:space="preserve"> do przechowywania danych w</w:t>
      </w:r>
      <w:r w:rsidR="00180A15">
        <w:rPr>
          <w:rFonts w:asciiTheme="minorHAnsi" w:eastAsia="Google Sans" w:hAnsiTheme="minorHAnsi" w:cstheme="minorHAnsi"/>
          <w:b/>
          <w:sz w:val="28"/>
          <w:szCs w:val="28"/>
          <w:lang w:val="pl-PL"/>
        </w:rPr>
        <w:t> </w:t>
      </w:r>
      <w:r w:rsidRPr="00BE2B99">
        <w:rPr>
          <w:rFonts w:asciiTheme="minorHAnsi" w:eastAsia="Google Sans" w:hAnsiTheme="minorHAnsi" w:cstheme="minorHAnsi"/>
          <w:b/>
          <w:sz w:val="28"/>
          <w:szCs w:val="28"/>
          <w:lang w:val="pl-PL"/>
        </w:rPr>
        <w:t>chmurze</w:t>
      </w:r>
    </w:p>
    <w:p w:rsidR="00554D7A" w:rsidRPr="00DA78A6" w:rsidRDefault="00554D7A" w:rsidP="00BE2B99">
      <w:pPr>
        <w:jc w:val="center"/>
        <w:rPr>
          <w:rFonts w:asciiTheme="minorHAnsi" w:eastAsia="Google Sans" w:hAnsiTheme="minorHAnsi" w:cstheme="minorHAnsi"/>
          <w:b/>
          <w:sz w:val="32"/>
          <w:szCs w:val="32"/>
          <w:lang w:val="pl-PL"/>
        </w:rPr>
      </w:pPr>
    </w:p>
    <w:p w:rsidR="00554D7A" w:rsidRPr="00DA78A6" w:rsidRDefault="00554D7A" w:rsidP="00BE2B99">
      <w:pPr>
        <w:jc w:val="center"/>
        <w:rPr>
          <w:rFonts w:asciiTheme="minorHAnsi" w:eastAsia="Google Sans" w:hAnsiTheme="minorHAnsi" w:cstheme="minorHAnsi"/>
          <w:bCs/>
          <w:sz w:val="24"/>
          <w:szCs w:val="24"/>
          <w:lang w:val="pl-PL"/>
        </w:rPr>
      </w:pPr>
      <w:r w:rsidRPr="00DA78A6">
        <w:rPr>
          <w:rFonts w:asciiTheme="minorHAnsi" w:eastAsia="Google Sans" w:hAnsiTheme="minorHAnsi" w:cstheme="minorHAnsi"/>
          <w:bCs/>
          <w:sz w:val="24"/>
          <w:szCs w:val="24"/>
          <w:lang w:val="pl-PL"/>
        </w:rPr>
        <w:t xml:space="preserve">Partnerstwo technologiczne ma na celu </w:t>
      </w:r>
      <w:r w:rsidR="00A72D5A" w:rsidRPr="00DA78A6">
        <w:rPr>
          <w:rFonts w:asciiTheme="minorHAnsi" w:eastAsia="Google Sans" w:hAnsiTheme="minorHAnsi" w:cstheme="minorHAnsi"/>
          <w:bCs/>
          <w:sz w:val="24"/>
          <w:szCs w:val="24"/>
          <w:lang w:val="pl-PL"/>
        </w:rPr>
        <w:t xml:space="preserve">udostępnienie </w:t>
      </w:r>
      <w:r w:rsidRPr="00DA78A6">
        <w:rPr>
          <w:rFonts w:asciiTheme="minorHAnsi" w:eastAsia="Google Sans" w:hAnsiTheme="minorHAnsi" w:cstheme="minorHAnsi"/>
          <w:bCs/>
          <w:sz w:val="24"/>
          <w:szCs w:val="24"/>
          <w:lang w:val="pl-PL"/>
        </w:rPr>
        <w:t xml:space="preserve">nowej, </w:t>
      </w:r>
      <w:r w:rsidR="00952F48" w:rsidRPr="00DA78A6">
        <w:rPr>
          <w:rFonts w:asciiTheme="minorHAnsi" w:eastAsia="Google Sans" w:hAnsiTheme="minorHAnsi" w:cstheme="minorHAnsi"/>
          <w:bCs/>
          <w:sz w:val="24"/>
          <w:szCs w:val="24"/>
          <w:lang w:val="pl-PL"/>
        </w:rPr>
        <w:t xml:space="preserve">niezależnej </w:t>
      </w:r>
      <w:r w:rsidRPr="00DA78A6">
        <w:rPr>
          <w:rFonts w:asciiTheme="minorHAnsi" w:eastAsia="Google Sans" w:hAnsiTheme="minorHAnsi" w:cstheme="minorHAnsi"/>
          <w:bCs/>
          <w:sz w:val="24"/>
          <w:szCs w:val="24"/>
          <w:lang w:val="pl-PL"/>
        </w:rPr>
        <w:t>i konkurencyjnej oferty pamięci masowej w chmurze</w:t>
      </w:r>
    </w:p>
    <w:p w:rsidR="00AC6669" w:rsidRPr="00180A15" w:rsidRDefault="00AC6669" w:rsidP="009F4618">
      <w:pPr>
        <w:jc w:val="center"/>
        <w:rPr>
          <w:rFonts w:asciiTheme="minorHAnsi" w:eastAsia="Google Sans" w:hAnsiTheme="minorHAnsi" w:cstheme="minorHAnsi"/>
          <w:i/>
          <w:iCs/>
          <w:sz w:val="20"/>
          <w:szCs w:val="20"/>
          <w:lang w:val="pl-PL"/>
        </w:rPr>
      </w:pPr>
    </w:p>
    <w:p w:rsidR="00BE2B99" w:rsidRPr="004660E1" w:rsidRDefault="00BE2B99" w:rsidP="002A0A91">
      <w:pPr>
        <w:spacing w:beforeLines="40"/>
        <w:jc w:val="both"/>
        <w:rPr>
          <w:rFonts w:asciiTheme="minorHAnsi" w:eastAsia="Google Sans" w:hAnsiTheme="minorHAnsi" w:cstheme="minorHAnsi"/>
          <w:b/>
          <w:lang w:val="pl-PL"/>
        </w:rPr>
      </w:pPr>
      <w:r w:rsidRPr="004660E1">
        <w:rPr>
          <w:rFonts w:asciiTheme="minorHAnsi" w:eastAsia="Google Sans" w:hAnsiTheme="minorHAnsi" w:cstheme="minorHAnsi"/>
          <w:b/>
          <w:lang w:val="pl-PL"/>
        </w:rPr>
        <w:t xml:space="preserve">Warszawa, 19 stycznia 2021 </w:t>
      </w:r>
      <w:r w:rsidR="00A44929">
        <w:rPr>
          <w:rFonts w:asciiTheme="minorHAnsi" w:eastAsia="Google Sans" w:hAnsiTheme="minorHAnsi" w:cstheme="minorHAnsi"/>
          <w:b/>
          <w:lang w:val="pl-PL"/>
        </w:rPr>
        <w:t>–</w:t>
      </w:r>
      <w:r w:rsidRPr="004660E1">
        <w:rPr>
          <w:rFonts w:asciiTheme="minorHAnsi" w:eastAsia="Google Sans" w:hAnsiTheme="minorHAnsi" w:cstheme="minorHAnsi"/>
          <w:b/>
          <w:lang w:val="pl-PL"/>
        </w:rPr>
        <w:t xml:space="preserve"> </w:t>
      </w:r>
      <w:r w:rsidR="001C5272">
        <w:rPr>
          <w:rFonts w:asciiTheme="minorHAnsi" w:eastAsia="Google Sans" w:hAnsiTheme="minorHAnsi" w:cstheme="minorHAnsi"/>
          <w:b/>
          <w:lang w:val="pl-PL"/>
        </w:rPr>
        <w:t>Mając na uwadze</w:t>
      </w:r>
      <w:r w:rsidR="00A44929">
        <w:rPr>
          <w:rFonts w:asciiTheme="minorHAnsi" w:eastAsia="Google Sans" w:hAnsiTheme="minorHAnsi" w:cstheme="minorHAnsi"/>
          <w:b/>
          <w:lang w:val="pl-PL"/>
        </w:rPr>
        <w:t xml:space="preserve"> </w:t>
      </w:r>
      <w:r w:rsidRPr="004660E1">
        <w:rPr>
          <w:rFonts w:asciiTheme="minorHAnsi" w:eastAsia="Google Sans" w:hAnsiTheme="minorHAnsi" w:cstheme="minorHAnsi"/>
          <w:b/>
          <w:lang w:val="pl-PL"/>
        </w:rPr>
        <w:t>potrzeb</w:t>
      </w:r>
      <w:r w:rsidR="001C5272">
        <w:rPr>
          <w:rFonts w:asciiTheme="minorHAnsi" w:eastAsia="Google Sans" w:hAnsiTheme="minorHAnsi" w:cstheme="minorHAnsi"/>
          <w:b/>
          <w:lang w:val="pl-PL"/>
        </w:rPr>
        <w:t>y</w:t>
      </w:r>
      <w:r w:rsidRPr="004660E1">
        <w:rPr>
          <w:rFonts w:asciiTheme="minorHAnsi" w:eastAsia="Google Sans" w:hAnsiTheme="minorHAnsi" w:cstheme="minorHAnsi"/>
          <w:b/>
          <w:lang w:val="pl-PL"/>
        </w:rPr>
        <w:t xml:space="preserve"> europejskich przedsiębiorstw i instytucji publicznych w zakresie bezpieczeństwa, suwerenności</w:t>
      </w:r>
      <w:r w:rsidR="00A44929">
        <w:rPr>
          <w:rFonts w:asciiTheme="minorHAnsi" w:eastAsia="Google Sans" w:hAnsiTheme="minorHAnsi" w:cstheme="minorHAnsi"/>
          <w:b/>
          <w:lang w:val="pl-PL"/>
        </w:rPr>
        <w:t>,</w:t>
      </w:r>
      <w:r w:rsidRPr="004660E1">
        <w:rPr>
          <w:rFonts w:asciiTheme="minorHAnsi" w:eastAsia="Google Sans" w:hAnsiTheme="minorHAnsi" w:cstheme="minorHAnsi"/>
          <w:b/>
          <w:lang w:val="pl-PL"/>
        </w:rPr>
        <w:t xml:space="preserve"> odporności </w:t>
      </w:r>
      <w:r w:rsidR="00A44929">
        <w:rPr>
          <w:rFonts w:asciiTheme="minorHAnsi" w:eastAsia="Google Sans" w:hAnsiTheme="minorHAnsi" w:cstheme="minorHAnsi"/>
          <w:b/>
          <w:lang w:val="pl-PL"/>
        </w:rPr>
        <w:t xml:space="preserve">i </w:t>
      </w:r>
      <w:r w:rsidRPr="004660E1">
        <w:rPr>
          <w:rFonts w:asciiTheme="minorHAnsi" w:eastAsia="Google Sans" w:hAnsiTheme="minorHAnsi" w:cstheme="minorHAnsi"/>
          <w:b/>
          <w:lang w:val="pl-PL"/>
        </w:rPr>
        <w:t>ochrony danych wrażliwych, OVHcloud nawiązało współprac</w:t>
      </w:r>
      <w:r w:rsidR="00A44929">
        <w:rPr>
          <w:rFonts w:asciiTheme="minorHAnsi" w:eastAsia="Google Sans" w:hAnsiTheme="minorHAnsi" w:cstheme="minorHAnsi"/>
          <w:b/>
          <w:lang w:val="pl-PL"/>
        </w:rPr>
        <w:t>ę</w:t>
      </w:r>
      <w:r w:rsidRPr="004660E1">
        <w:rPr>
          <w:rFonts w:asciiTheme="minorHAnsi" w:eastAsia="Google Sans" w:hAnsiTheme="minorHAnsi" w:cstheme="minorHAnsi"/>
          <w:b/>
          <w:lang w:val="pl-PL"/>
        </w:rPr>
        <w:t xml:space="preserve"> z </w:t>
      </w:r>
      <w:r w:rsidR="00A44929">
        <w:rPr>
          <w:rFonts w:asciiTheme="minorHAnsi" w:eastAsia="Google Sans" w:hAnsiTheme="minorHAnsi" w:cstheme="minorHAnsi"/>
          <w:b/>
          <w:lang w:val="pl-PL"/>
        </w:rPr>
        <w:t xml:space="preserve">firmami </w:t>
      </w:r>
      <w:r w:rsidRPr="004660E1">
        <w:rPr>
          <w:rFonts w:asciiTheme="minorHAnsi" w:eastAsia="Google Sans" w:hAnsiTheme="minorHAnsi" w:cstheme="minorHAnsi"/>
          <w:b/>
          <w:lang w:val="pl-PL"/>
        </w:rPr>
        <w:t xml:space="preserve">IBM i </w:t>
      </w:r>
      <w:proofErr w:type="spellStart"/>
      <w:r w:rsidRPr="004660E1">
        <w:rPr>
          <w:rFonts w:asciiTheme="minorHAnsi" w:eastAsia="Google Sans" w:hAnsiTheme="minorHAnsi" w:cstheme="minorHAnsi"/>
          <w:b/>
          <w:lang w:val="pl-PL"/>
        </w:rPr>
        <w:t>Atempo</w:t>
      </w:r>
      <w:proofErr w:type="spellEnd"/>
      <w:r w:rsidR="00A44929">
        <w:rPr>
          <w:rFonts w:asciiTheme="minorHAnsi" w:eastAsia="Google Sans" w:hAnsiTheme="minorHAnsi" w:cstheme="minorHAnsi"/>
          <w:b/>
          <w:lang w:val="pl-PL"/>
        </w:rPr>
        <w:t xml:space="preserve">. Pozwoli ona </w:t>
      </w:r>
      <w:r w:rsidRPr="004660E1">
        <w:rPr>
          <w:rFonts w:asciiTheme="minorHAnsi" w:eastAsia="Google Sans" w:hAnsiTheme="minorHAnsi" w:cstheme="minorHAnsi"/>
          <w:b/>
          <w:lang w:val="pl-PL"/>
        </w:rPr>
        <w:t>opracowa</w:t>
      </w:r>
      <w:r w:rsidR="00A44929">
        <w:rPr>
          <w:rFonts w:asciiTheme="minorHAnsi" w:eastAsia="Google Sans" w:hAnsiTheme="minorHAnsi" w:cstheme="minorHAnsi"/>
          <w:b/>
          <w:lang w:val="pl-PL"/>
        </w:rPr>
        <w:t>ć</w:t>
      </w:r>
      <w:r w:rsidRPr="004660E1">
        <w:rPr>
          <w:rFonts w:asciiTheme="minorHAnsi" w:eastAsia="Google Sans" w:hAnsiTheme="minorHAnsi" w:cstheme="minorHAnsi"/>
          <w:b/>
          <w:lang w:val="pl-PL"/>
        </w:rPr>
        <w:t xml:space="preserve"> ofert</w:t>
      </w:r>
      <w:r w:rsidR="00A44929">
        <w:rPr>
          <w:rFonts w:asciiTheme="minorHAnsi" w:eastAsia="Google Sans" w:hAnsiTheme="minorHAnsi" w:cstheme="minorHAnsi"/>
          <w:b/>
          <w:lang w:val="pl-PL"/>
        </w:rPr>
        <w:t>ę</w:t>
      </w:r>
      <w:r w:rsidRPr="004660E1">
        <w:rPr>
          <w:rFonts w:asciiTheme="minorHAnsi" w:eastAsia="Google Sans" w:hAnsiTheme="minorHAnsi" w:cstheme="minorHAnsi"/>
          <w:b/>
          <w:lang w:val="pl-PL"/>
        </w:rPr>
        <w:t xml:space="preserve"> </w:t>
      </w:r>
      <w:r w:rsidR="00A44929">
        <w:rPr>
          <w:rFonts w:asciiTheme="minorHAnsi" w:eastAsia="Google Sans" w:hAnsiTheme="minorHAnsi" w:cstheme="minorHAnsi"/>
          <w:b/>
          <w:lang w:val="pl-PL"/>
        </w:rPr>
        <w:t xml:space="preserve">usług </w:t>
      </w:r>
      <w:r w:rsidRPr="00A44929">
        <w:rPr>
          <w:rFonts w:asciiTheme="minorHAnsi" w:eastAsia="Google Sans" w:hAnsiTheme="minorHAnsi" w:cstheme="minorHAnsi"/>
          <w:b/>
          <w:lang w:val="pl-PL"/>
        </w:rPr>
        <w:t>Storage-as-a-Service.</w:t>
      </w:r>
      <w:r w:rsidRPr="004660E1">
        <w:rPr>
          <w:rFonts w:asciiTheme="minorHAnsi" w:eastAsia="Google Sans" w:hAnsiTheme="minorHAnsi" w:cstheme="minorHAnsi"/>
          <w:b/>
          <w:lang w:val="pl-PL"/>
        </w:rPr>
        <w:t xml:space="preserve"> Rozwiązanie będzie oparte na </w:t>
      </w:r>
      <w:r w:rsidR="00A44929">
        <w:rPr>
          <w:rFonts w:asciiTheme="minorHAnsi" w:eastAsia="Google Sans" w:hAnsiTheme="minorHAnsi" w:cstheme="minorHAnsi"/>
          <w:b/>
          <w:lang w:val="pl-PL"/>
        </w:rPr>
        <w:t xml:space="preserve">nośnikach </w:t>
      </w:r>
      <w:r w:rsidRPr="004660E1">
        <w:rPr>
          <w:rFonts w:asciiTheme="minorHAnsi" w:eastAsia="Google Sans" w:hAnsiTheme="minorHAnsi" w:cstheme="minorHAnsi"/>
          <w:b/>
          <w:lang w:val="pl-PL"/>
        </w:rPr>
        <w:t>taśmowych IBM i oprogramowani</w:t>
      </w:r>
      <w:r w:rsidR="00A44929">
        <w:rPr>
          <w:rFonts w:asciiTheme="minorHAnsi" w:eastAsia="Google Sans" w:hAnsiTheme="minorHAnsi" w:cstheme="minorHAnsi"/>
          <w:b/>
          <w:lang w:val="pl-PL"/>
        </w:rPr>
        <w:t>u</w:t>
      </w:r>
      <w:r w:rsidRPr="004660E1">
        <w:rPr>
          <w:rFonts w:asciiTheme="minorHAnsi" w:eastAsia="Google Sans" w:hAnsiTheme="minorHAnsi" w:cstheme="minorHAnsi"/>
          <w:b/>
          <w:lang w:val="pl-PL"/>
        </w:rPr>
        <w:t xml:space="preserve"> </w:t>
      </w:r>
      <w:proofErr w:type="spellStart"/>
      <w:r w:rsidRPr="004660E1">
        <w:rPr>
          <w:rFonts w:asciiTheme="minorHAnsi" w:eastAsia="Google Sans" w:hAnsiTheme="minorHAnsi" w:cstheme="minorHAnsi"/>
          <w:b/>
          <w:lang w:val="pl-PL"/>
        </w:rPr>
        <w:t>Atempo</w:t>
      </w:r>
      <w:proofErr w:type="spellEnd"/>
      <w:r w:rsidR="00A44929">
        <w:rPr>
          <w:rFonts w:asciiTheme="minorHAnsi" w:eastAsia="Google Sans" w:hAnsiTheme="minorHAnsi" w:cstheme="minorHAnsi"/>
          <w:b/>
          <w:lang w:val="pl-PL"/>
        </w:rPr>
        <w:t>,</w:t>
      </w:r>
      <w:r w:rsidRPr="004660E1">
        <w:rPr>
          <w:rFonts w:asciiTheme="minorHAnsi" w:eastAsia="Google Sans" w:hAnsiTheme="minorHAnsi" w:cstheme="minorHAnsi"/>
          <w:b/>
          <w:lang w:val="pl-PL"/>
        </w:rPr>
        <w:t xml:space="preserve"> </w:t>
      </w:r>
      <w:proofErr w:type="spellStart"/>
      <w:r w:rsidRPr="004660E1">
        <w:rPr>
          <w:rFonts w:asciiTheme="minorHAnsi" w:eastAsia="Google Sans" w:hAnsiTheme="minorHAnsi" w:cstheme="minorHAnsi"/>
          <w:b/>
          <w:lang w:val="pl-PL"/>
        </w:rPr>
        <w:t>hostowanym</w:t>
      </w:r>
      <w:proofErr w:type="spellEnd"/>
      <w:r w:rsidRPr="004660E1">
        <w:rPr>
          <w:rFonts w:asciiTheme="minorHAnsi" w:eastAsia="Google Sans" w:hAnsiTheme="minorHAnsi" w:cstheme="minorHAnsi"/>
          <w:b/>
          <w:lang w:val="pl-PL"/>
        </w:rPr>
        <w:t xml:space="preserve"> i obsługiwanym przez OVHcloud w nowych centrach danych </w:t>
      </w:r>
      <w:r w:rsidR="001C5272">
        <w:rPr>
          <w:rFonts w:asciiTheme="minorHAnsi" w:eastAsia="Google Sans" w:hAnsiTheme="minorHAnsi" w:cstheme="minorHAnsi"/>
          <w:b/>
          <w:lang w:val="pl-PL"/>
        </w:rPr>
        <w:t xml:space="preserve">we </w:t>
      </w:r>
      <w:r w:rsidRPr="004660E1">
        <w:rPr>
          <w:rFonts w:asciiTheme="minorHAnsi" w:eastAsia="Google Sans" w:hAnsiTheme="minorHAnsi" w:cstheme="minorHAnsi"/>
          <w:b/>
          <w:lang w:val="pl-PL"/>
        </w:rPr>
        <w:t>Francji.</w:t>
      </w:r>
    </w:p>
    <w:p w:rsidR="009F4618" w:rsidRPr="004660E1" w:rsidRDefault="00BE2B99" w:rsidP="002A0A91">
      <w:pPr>
        <w:spacing w:beforeLines="40"/>
        <w:jc w:val="both"/>
        <w:rPr>
          <w:rFonts w:asciiTheme="minorHAnsi" w:eastAsia="Google Sans" w:hAnsiTheme="minorHAnsi" w:cstheme="minorHAnsi"/>
          <w:bCs/>
          <w:lang w:val="pl-PL"/>
        </w:rPr>
      </w:pPr>
      <w:r w:rsidRPr="004660E1">
        <w:rPr>
          <w:rFonts w:asciiTheme="minorHAnsi" w:eastAsia="Google Sans" w:hAnsiTheme="minorHAnsi" w:cstheme="minorHAnsi"/>
          <w:bCs/>
          <w:lang w:val="pl-PL"/>
        </w:rPr>
        <w:t>Wraz z wykładniczym wzrostem ilości danych wytwarzanych</w:t>
      </w:r>
      <w:r w:rsidR="00A44929">
        <w:rPr>
          <w:rFonts w:asciiTheme="minorHAnsi" w:eastAsia="Google Sans" w:hAnsiTheme="minorHAnsi" w:cstheme="minorHAnsi"/>
          <w:bCs/>
          <w:lang w:val="pl-PL"/>
        </w:rPr>
        <w:t xml:space="preserve"> i przetwarzanych w </w:t>
      </w:r>
      <w:r w:rsidRPr="004660E1">
        <w:rPr>
          <w:rFonts w:asciiTheme="minorHAnsi" w:eastAsia="Google Sans" w:hAnsiTheme="minorHAnsi" w:cstheme="minorHAnsi"/>
          <w:bCs/>
          <w:lang w:val="pl-PL"/>
        </w:rPr>
        <w:t>chmur</w:t>
      </w:r>
      <w:r w:rsidR="00A44929">
        <w:rPr>
          <w:rFonts w:asciiTheme="minorHAnsi" w:eastAsia="Google Sans" w:hAnsiTheme="minorHAnsi" w:cstheme="minorHAnsi"/>
          <w:bCs/>
          <w:lang w:val="pl-PL"/>
        </w:rPr>
        <w:t>ze</w:t>
      </w:r>
      <w:r w:rsidRPr="004660E1">
        <w:rPr>
          <w:rFonts w:asciiTheme="minorHAnsi" w:eastAsia="Google Sans" w:hAnsiTheme="minorHAnsi" w:cstheme="minorHAnsi"/>
          <w:bCs/>
          <w:lang w:val="pl-PL"/>
        </w:rPr>
        <w:t xml:space="preserve">, optymalizacja ich przechowywania, zarówno ze względu na koszty, jak i ryzyko zgodności, stała się niezbędna. </w:t>
      </w:r>
      <w:r w:rsidR="001C5272">
        <w:rPr>
          <w:rFonts w:asciiTheme="minorHAnsi" w:eastAsia="Google Sans" w:hAnsiTheme="minorHAnsi" w:cstheme="minorHAnsi"/>
          <w:bCs/>
          <w:lang w:val="pl-PL"/>
        </w:rPr>
        <w:t>W</w:t>
      </w:r>
      <w:r w:rsidR="00180A15">
        <w:rPr>
          <w:rFonts w:asciiTheme="minorHAnsi" w:eastAsia="Google Sans" w:hAnsiTheme="minorHAnsi" w:cstheme="minorHAnsi"/>
          <w:bCs/>
          <w:lang w:val="pl-PL"/>
        </w:rPr>
        <w:t> </w:t>
      </w:r>
      <w:r w:rsidR="001C5272">
        <w:rPr>
          <w:rFonts w:asciiTheme="minorHAnsi" w:eastAsia="Google Sans" w:hAnsiTheme="minorHAnsi" w:cstheme="minorHAnsi"/>
          <w:bCs/>
          <w:lang w:val="pl-PL"/>
        </w:rPr>
        <w:t xml:space="preserve">konsekwencji </w:t>
      </w:r>
      <w:r w:rsidRPr="004660E1">
        <w:rPr>
          <w:rFonts w:asciiTheme="minorHAnsi" w:eastAsia="Google Sans" w:hAnsiTheme="minorHAnsi" w:cstheme="minorHAnsi"/>
          <w:bCs/>
          <w:lang w:val="pl-PL"/>
        </w:rPr>
        <w:t xml:space="preserve">organizacje poszukują sposobów </w:t>
      </w:r>
      <w:r w:rsidR="00A44929">
        <w:rPr>
          <w:rFonts w:asciiTheme="minorHAnsi" w:eastAsia="Google Sans" w:hAnsiTheme="minorHAnsi" w:cstheme="minorHAnsi"/>
          <w:bCs/>
          <w:lang w:val="pl-PL"/>
        </w:rPr>
        <w:t>n</w:t>
      </w:r>
      <w:r w:rsidR="002463CA">
        <w:rPr>
          <w:rFonts w:asciiTheme="minorHAnsi" w:eastAsia="Google Sans" w:hAnsiTheme="minorHAnsi" w:cstheme="minorHAnsi"/>
          <w:bCs/>
          <w:lang w:val="pl-PL"/>
        </w:rPr>
        <w:t xml:space="preserve">ie tylko na </w:t>
      </w:r>
      <w:r w:rsidRPr="004660E1">
        <w:rPr>
          <w:rFonts w:asciiTheme="minorHAnsi" w:eastAsia="Google Sans" w:hAnsiTheme="minorHAnsi" w:cstheme="minorHAnsi"/>
          <w:bCs/>
          <w:lang w:val="pl-PL"/>
        </w:rPr>
        <w:t>przechowywani</w:t>
      </w:r>
      <w:r w:rsidR="00A44929">
        <w:rPr>
          <w:rFonts w:asciiTheme="minorHAnsi" w:eastAsia="Google Sans" w:hAnsiTheme="minorHAnsi" w:cstheme="minorHAnsi"/>
          <w:bCs/>
          <w:lang w:val="pl-PL"/>
        </w:rPr>
        <w:t>e</w:t>
      </w:r>
      <w:r w:rsidRPr="004660E1">
        <w:rPr>
          <w:rFonts w:asciiTheme="minorHAnsi" w:eastAsia="Google Sans" w:hAnsiTheme="minorHAnsi" w:cstheme="minorHAnsi"/>
          <w:bCs/>
          <w:lang w:val="pl-PL"/>
        </w:rPr>
        <w:t xml:space="preserve">, </w:t>
      </w:r>
      <w:r w:rsidR="002463CA">
        <w:rPr>
          <w:rFonts w:asciiTheme="minorHAnsi" w:eastAsia="Google Sans" w:hAnsiTheme="minorHAnsi" w:cstheme="minorHAnsi"/>
          <w:bCs/>
          <w:lang w:val="pl-PL"/>
        </w:rPr>
        <w:t xml:space="preserve">ale także </w:t>
      </w:r>
      <w:r w:rsidRPr="004660E1">
        <w:rPr>
          <w:rFonts w:asciiTheme="minorHAnsi" w:eastAsia="Google Sans" w:hAnsiTheme="minorHAnsi" w:cstheme="minorHAnsi"/>
          <w:bCs/>
          <w:lang w:val="pl-PL"/>
        </w:rPr>
        <w:t>zarządzani</w:t>
      </w:r>
      <w:r w:rsidR="00A44929">
        <w:rPr>
          <w:rFonts w:asciiTheme="minorHAnsi" w:eastAsia="Google Sans" w:hAnsiTheme="minorHAnsi" w:cstheme="minorHAnsi"/>
          <w:bCs/>
          <w:lang w:val="pl-PL"/>
        </w:rPr>
        <w:t>e</w:t>
      </w:r>
      <w:r w:rsidRPr="004660E1">
        <w:rPr>
          <w:rFonts w:asciiTheme="minorHAnsi" w:eastAsia="Google Sans" w:hAnsiTheme="minorHAnsi" w:cstheme="minorHAnsi"/>
          <w:bCs/>
          <w:lang w:val="pl-PL"/>
        </w:rPr>
        <w:t xml:space="preserve"> </w:t>
      </w:r>
      <w:r w:rsidR="002463CA">
        <w:rPr>
          <w:rFonts w:asciiTheme="minorHAnsi" w:eastAsia="Google Sans" w:hAnsiTheme="minorHAnsi" w:cstheme="minorHAnsi"/>
          <w:bCs/>
          <w:lang w:val="pl-PL"/>
        </w:rPr>
        <w:t xml:space="preserve">oraz </w:t>
      </w:r>
      <w:r w:rsidRPr="004660E1">
        <w:rPr>
          <w:rFonts w:asciiTheme="minorHAnsi" w:eastAsia="Google Sans" w:hAnsiTheme="minorHAnsi" w:cstheme="minorHAnsi"/>
          <w:bCs/>
          <w:lang w:val="pl-PL"/>
        </w:rPr>
        <w:t>wykorzystywani</w:t>
      </w:r>
      <w:r w:rsidR="00A44929">
        <w:rPr>
          <w:rFonts w:asciiTheme="minorHAnsi" w:eastAsia="Google Sans" w:hAnsiTheme="minorHAnsi" w:cstheme="minorHAnsi"/>
          <w:bCs/>
          <w:lang w:val="pl-PL"/>
        </w:rPr>
        <w:t>e</w:t>
      </w:r>
      <w:r w:rsidRPr="004660E1">
        <w:rPr>
          <w:rFonts w:asciiTheme="minorHAnsi" w:eastAsia="Google Sans" w:hAnsiTheme="minorHAnsi" w:cstheme="minorHAnsi"/>
          <w:bCs/>
          <w:lang w:val="pl-PL"/>
        </w:rPr>
        <w:t xml:space="preserve"> wartości stale rosnącej </w:t>
      </w:r>
      <w:r w:rsidR="00A44929">
        <w:rPr>
          <w:rFonts w:asciiTheme="minorHAnsi" w:eastAsia="Google Sans" w:hAnsiTheme="minorHAnsi" w:cstheme="minorHAnsi"/>
          <w:bCs/>
          <w:lang w:val="pl-PL"/>
        </w:rPr>
        <w:t xml:space="preserve">puli </w:t>
      </w:r>
      <w:r w:rsidRPr="004660E1">
        <w:rPr>
          <w:rFonts w:asciiTheme="minorHAnsi" w:eastAsia="Google Sans" w:hAnsiTheme="minorHAnsi" w:cstheme="minorHAnsi"/>
          <w:bCs/>
          <w:lang w:val="pl-PL"/>
        </w:rPr>
        <w:t>danych</w:t>
      </w:r>
      <w:r w:rsidR="00A44929">
        <w:rPr>
          <w:rFonts w:asciiTheme="minorHAnsi" w:eastAsia="Google Sans" w:hAnsiTheme="minorHAnsi" w:cstheme="minorHAnsi"/>
          <w:bCs/>
          <w:lang w:val="pl-PL"/>
        </w:rPr>
        <w:t xml:space="preserve">. </w:t>
      </w:r>
      <w:r w:rsidR="002463CA">
        <w:rPr>
          <w:rFonts w:asciiTheme="minorHAnsi" w:eastAsia="Google Sans" w:hAnsiTheme="minorHAnsi" w:cstheme="minorHAnsi"/>
          <w:bCs/>
          <w:lang w:val="pl-PL"/>
        </w:rPr>
        <w:t>S</w:t>
      </w:r>
      <w:r w:rsidRPr="004660E1">
        <w:rPr>
          <w:rFonts w:asciiTheme="minorHAnsi" w:eastAsia="Google Sans" w:hAnsiTheme="minorHAnsi" w:cstheme="minorHAnsi"/>
          <w:bCs/>
          <w:lang w:val="pl-PL"/>
        </w:rPr>
        <w:t xml:space="preserve">trategiczną rolę w </w:t>
      </w:r>
      <w:r w:rsidR="001C5272">
        <w:rPr>
          <w:rFonts w:asciiTheme="minorHAnsi" w:eastAsia="Google Sans" w:hAnsiTheme="minorHAnsi" w:cstheme="minorHAnsi"/>
          <w:bCs/>
          <w:lang w:val="pl-PL"/>
        </w:rPr>
        <w:t xml:space="preserve">adresowaniu </w:t>
      </w:r>
      <w:r w:rsidRPr="004660E1">
        <w:rPr>
          <w:rFonts w:asciiTheme="minorHAnsi" w:eastAsia="Google Sans" w:hAnsiTheme="minorHAnsi" w:cstheme="minorHAnsi"/>
          <w:bCs/>
          <w:lang w:val="pl-PL"/>
        </w:rPr>
        <w:t>problemów związanych z</w:t>
      </w:r>
      <w:r w:rsidR="002463CA">
        <w:rPr>
          <w:rFonts w:asciiTheme="minorHAnsi" w:eastAsia="Google Sans" w:hAnsiTheme="minorHAnsi" w:cstheme="minorHAnsi"/>
          <w:bCs/>
          <w:lang w:val="pl-PL"/>
        </w:rPr>
        <w:t xml:space="preserve"> </w:t>
      </w:r>
      <w:r w:rsidRPr="004660E1">
        <w:rPr>
          <w:rFonts w:asciiTheme="minorHAnsi" w:eastAsia="Google Sans" w:hAnsiTheme="minorHAnsi" w:cstheme="minorHAnsi"/>
          <w:bCs/>
          <w:lang w:val="pl-PL"/>
        </w:rPr>
        <w:t>infrastrukturą pamięci masowej</w:t>
      </w:r>
      <w:r w:rsidR="002463CA">
        <w:rPr>
          <w:rFonts w:asciiTheme="minorHAnsi" w:eastAsia="Google Sans" w:hAnsiTheme="minorHAnsi" w:cstheme="minorHAnsi"/>
          <w:bCs/>
          <w:lang w:val="pl-PL"/>
        </w:rPr>
        <w:t xml:space="preserve"> odegrają </w:t>
      </w:r>
      <w:r w:rsidR="001C5272">
        <w:rPr>
          <w:rFonts w:asciiTheme="minorHAnsi" w:eastAsia="Google Sans" w:hAnsiTheme="minorHAnsi" w:cstheme="minorHAnsi"/>
          <w:bCs/>
          <w:lang w:val="pl-PL"/>
        </w:rPr>
        <w:t xml:space="preserve">nośniki </w:t>
      </w:r>
      <w:r w:rsidR="002463CA">
        <w:rPr>
          <w:rFonts w:asciiTheme="minorHAnsi" w:eastAsia="Google Sans" w:hAnsiTheme="minorHAnsi" w:cstheme="minorHAnsi"/>
          <w:bCs/>
          <w:lang w:val="pl-PL"/>
        </w:rPr>
        <w:t>taśm</w:t>
      </w:r>
      <w:r w:rsidR="001C5272">
        <w:rPr>
          <w:rFonts w:asciiTheme="minorHAnsi" w:eastAsia="Google Sans" w:hAnsiTheme="minorHAnsi" w:cstheme="minorHAnsi"/>
          <w:bCs/>
          <w:lang w:val="pl-PL"/>
        </w:rPr>
        <w:t>owe.</w:t>
      </w:r>
    </w:p>
    <w:p w:rsidR="00AC6669" w:rsidRPr="004660E1" w:rsidRDefault="00BE2B99" w:rsidP="004660E1">
      <w:pPr>
        <w:spacing w:before="40" w:after="240"/>
        <w:jc w:val="both"/>
        <w:rPr>
          <w:rFonts w:asciiTheme="minorHAnsi" w:eastAsia="Google Sans" w:hAnsiTheme="minorHAnsi" w:cstheme="minorHAnsi"/>
          <w:bCs/>
          <w:lang w:val="pl-PL"/>
        </w:rPr>
      </w:pPr>
      <w:r w:rsidRPr="004660E1">
        <w:rPr>
          <w:rFonts w:asciiTheme="minorHAnsi" w:eastAsia="Google Sans" w:hAnsiTheme="minorHAnsi" w:cstheme="minorHAnsi"/>
          <w:bCs/>
          <w:lang w:val="pl-PL"/>
        </w:rPr>
        <w:t>N</w:t>
      </w:r>
      <w:r w:rsidR="002463CA">
        <w:rPr>
          <w:rFonts w:asciiTheme="minorHAnsi" w:eastAsia="Google Sans" w:hAnsiTheme="minorHAnsi" w:cstheme="minorHAnsi"/>
          <w:bCs/>
          <w:lang w:val="pl-PL"/>
        </w:rPr>
        <w:t xml:space="preserve">ośniki </w:t>
      </w:r>
      <w:r w:rsidRPr="004660E1">
        <w:rPr>
          <w:rFonts w:asciiTheme="minorHAnsi" w:eastAsia="Google Sans" w:hAnsiTheme="minorHAnsi" w:cstheme="minorHAnsi"/>
          <w:bCs/>
          <w:lang w:val="pl-PL"/>
        </w:rPr>
        <w:t xml:space="preserve">taśmowe oferują obecnie najniższy koszt w przeliczeniu na terabajt dostępnej pamięci masowej. Dodatkowo ta technologia zapewnia bezpieczeństwo, skalowalność i trwałość, </w:t>
      </w:r>
      <w:r w:rsidR="002463CA">
        <w:rPr>
          <w:rFonts w:asciiTheme="minorHAnsi" w:eastAsia="Google Sans" w:hAnsiTheme="minorHAnsi" w:cstheme="minorHAnsi"/>
          <w:bCs/>
          <w:lang w:val="pl-PL"/>
        </w:rPr>
        <w:t xml:space="preserve">pozwalając na </w:t>
      </w:r>
      <w:r w:rsidRPr="004660E1">
        <w:rPr>
          <w:rFonts w:asciiTheme="minorHAnsi" w:eastAsia="Google Sans" w:hAnsiTheme="minorHAnsi" w:cstheme="minorHAnsi"/>
          <w:bCs/>
          <w:lang w:val="pl-PL"/>
        </w:rPr>
        <w:t>bezpiecznie przechowywa</w:t>
      </w:r>
      <w:r w:rsidR="002463CA">
        <w:rPr>
          <w:rFonts w:asciiTheme="minorHAnsi" w:eastAsia="Google Sans" w:hAnsiTheme="minorHAnsi" w:cstheme="minorHAnsi"/>
          <w:bCs/>
          <w:lang w:val="pl-PL"/>
        </w:rPr>
        <w:t>nie</w:t>
      </w:r>
      <w:r w:rsidRPr="004660E1">
        <w:rPr>
          <w:rFonts w:asciiTheme="minorHAnsi" w:eastAsia="Google Sans" w:hAnsiTheme="minorHAnsi" w:cstheme="minorHAnsi"/>
          <w:bCs/>
          <w:lang w:val="pl-PL"/>
        </w:rPr>
        <w:t xml:space="preserve"> krytyczn</w:t>
      </w:r>
      <w:r w:rsidR="002463CA">
        <w:rPr>
          <w:rFonts w:asciiTheme="minorHAnsi" w:eastAsia="Google Sans" w:hAnsiTheme="minorHAnsi" w:cstheme="minorHAnsi"/>
          <w:bCs/>
          <w:lang w:val="pl-PL"/>
        </w:rPr>
        <w:t xml:space="preserve">ych, ale „zimnych danych” </w:t>
      </w:r>
      <w:r w:rsidRPr="004660E1">
        <w:rPr>
          <w:rFonts w:asciiTheme="minorHAnsi" w:eastAsia="Google Sans" w:hAnsiTheme="minorHAnsi" w:cstheme="minorHAnsi"/>
          <w:bCs/>
          <w:lang w:val="pl-PL"/>
        </w:rPr>
        <w:t>przez długi czas. Prawidłowo przechowywane na</w:t>
      </w:r>
      <w:r w:rsidR="002463CA">
        <w:rPr>
          <w:rFonts w:asciiTheme="minorHAnsi" w:eastAsia="Google Sans" w:hAnsiTheme="minorHAnsi" w:cstheme="minorHAnsi"/>
          <w:bCs/>
          <w:lang w:val="pl-PL"/>
        </w:rPr>
        <w:t xml:space="preserve"> </w:t>
      </w:r>
      <w:r w:rsidRPr="004660E1">
        <w:rPr>
          <w:rFonts w:asciiTheme="minorHAnsi" w:eastAsia="Google Sans" w:hAnsiTheme="minorHAnsi" w:cstheme="minorHAnsi"/>
          <w:bCs/>
          <w:lang w:val="pl-PL"/>
        </w:rPr>
        <w:t xml:space="preserve">taśmie dane </w:t>
      </w:r>
      <w:r w:rsidR="001C5272">
        <w:rPr>
          <w:rFonts w:asciiTheme="minorHAnsi" w:eastAsia="Google Sans" w:hAnsiTheme="minorHAnsi" w:cstheme="minorHAnsi"/>
          <w:bCs/>
          <w:lang w:val="pl-PL"/>
        </w:rPr>
        <w:t xml:space="preserve">pozostaną </w:t>
      </w:r>
      <w:r w:rsidRPr="004660E1">
        <w:rPr>
          <w:rFonts w:asciiTheme="minorHAnsi" w:eastAsia="Google Sans" w:hAnsiTheme="minorHAnsi" w:cstheme="minorHAnsi"/>
          <w:bCs/>
          <w:lang w:val="pl-PL"/>
        </w:rPr>
        <w:t xml:space="preserve">czytelne </w:t>
      </w:r>
      <w:r w:rsidR="002463CA">
        <w:rPr>
          <w:rFonts w:asciiTheme="minorHAnsi" w:eastAsia="Google Sans" w:hAnsiTheme="minorHAnsi" w:cstheme="minorHAnsi"/>
          <w:bCs/>
          <w:lang w:val="pl-PL"/>
        </w:rPr>
        <w:t xml:space="preserve">nawet </w:t>
      </w:r>
      <w:r w:rsidRPr="004660E1">
        <w:rPr>
          <w:rFonts w:asciiTheme="minorHAnsi" w:eastAsia="Google Sans" w:hAnsiTheme="minorHAnsi" w:cstheme="minorHAnsi"/>
          <w:bCs/>
          <w:lang w:val="pl-PL"/>
        </w:rPr>
        <w:t>za 30 lat. Mówiąc</w:t>
      </w:r>
      <w:r w:rsidR="001C5272">
        <w:rPr>
          <w:rFonts w:asciiTheme="minorHAnsi" w:eastAsia="Google Sans" w:hAnsiTheme="minorHAnsi" w:cstheme="minorHAnsi"/>
          <w:bCs/>
          <w:lang w:val="pl-PL"/>
        </w:rPr>
        <w:t xml:space="preserve"> obrazowo</w:t>
      </w:r>
      <w:r w:rsidRPr="004660E1">
        <w:rPr>
          <w:rFonts w:asciiTheme="minorHAnsi" w:eastAsia="Google Sans" w:hAnsiTheme="minorHAnsi" w:cstheme="minorHAnsi"/>
          <w:bCs/>
          <w:lang w:val="pl-PL"/>
        </w:rPr>
        <w:t xml:space="preserve"> przechowywanie ich w ten sposób kosztuje grosze za</w:t>
      </w:r>
      <w:r w:rsidR="002463CA">
        <w:rPr>
          <w:rFonts w:asciiTheme="minorHAnsi" w:eastAsia="Google Sans" w:hAnsiTheme="minorHAnsi" w:cstheme="minorHAnsi"/>
          <w:bCs/>
          <w:lang w:val="pl-PL"/>
        </w:rPr>
        <w:t xml:space="preserve"> </w:t>
      </w:r>
      <w:r w:rsidRPr="004660E1">
        <w:rPr>
          <w:rFonts w:asciiTheme="minorHAnsi" w:eastAsia="Google Sans" w:hAnsiTheme="minorHAnsi" w:cstheme="minorHAnsi"/>
          <w:bCs/>
          <w:lang w:val="pl-PL"/>
        </w:rPr>
        <w:t xml:space="preserve">terabajt, a gdy nie są używane, </w:t>
      </w:r>
      <w:r w:rsidR="001C5272">
        <w:rPr>
          <w:rFonts w:asciiTheme="minorHAnsi" w:eastAsia="Google Sans" w:hAnsiTheme="minorHAnsi" w:cstheme="minorHAnsi"/>
          <w:bCs/>
          <w:lang w:val="pl-PL"/>
        </w:rPr>
        <w:t xml:space="preserve">nie zużywają </w:t>
      </w:r>
      <w:r w:rsidRPr="004660E1">
        <w:rPr>
          <w:rFonts w:asciiTheme="minorHAnsi" w:eastAsia="Google Sans" w:hAnsiTheme="minorHAnsi" w:cstheme="minorHAnsi"/>
          <w:bCs/>
          <w:lang w:val="pl-PL"/>
        </w:rPr>
        <w:t>energii</w:t>
      </w:r>
      <w:r w:rsidR="002463CA">
        <w:rPr>
          <w:rFonts w:asciiTheme="minorHAnsi" w:eastAsia="Google Sans" w:hAnsiTheme="minorHAnsi" w:cstheme="minorHAnsi"/>
          <w:bCs/>
          <w:lang w:val="pl-PL"/>
        </w:rPr>
        <w:t>,</w:t>
      </w:r>
      <w:r w:rsidRPr="004660E1">
        <w:rPr>
          <w:rFonts w:asciiTheme="minorHAnsi" w:eastAsia="Google Sans" w:hAnsiTheme="minorHAnsi" w:cstheme="minorHAnsi"/>
          <w:bCs/>
          <w:lang w:val="pl-PL"/>
        </w:rPr>
        <w:t xml:space="preserve"> w</w:t>
      </w:r>
      <w:r w:rsidR="002463CA">
        <w:rPr>
          <w:rFonts w:asciiTheme="minorHAnsi" w:eastAsia="Google Sans" w:hAnsiTheme="minorHAnsi" w:cstheme="minorHAnsi"/>
          <w:bCs/>
          <w:lang w:val="pl-PL"/>
        </w:rPr>
        <w:t xml:space="preserve"> </w:t>
      </w:r>
      <w:r w:rsidRPr="004660E1">
        <w:rPr>
          <w:rFonts w:asciiTheme="minorHAnsi" w:eastAsia="Google Sans" w:hAnsiTheme="minorHAnsi" w:cstheme="minorHAnsi"/>
          <w:bCs/>
          <w:lang w:val="pl-PL"/>
        </w:rPr>
        <w:t>przeciwieństwie do dysków twardych i</w:t>
      </w:r>
      <w:r w:rsidR="002463CA">
        <w:rPr>
          <w:rFonts w:asciiTheme="minorHAnsi" w:eastAsia="Google Sans" w:hAnsiTheme="minorHAnsi" w:cstheme="minorHAnsi"/>
          <w:bCs/>
          <w:lang w:val="pl-PL"/>
        </w:rPr>
        <w:t xml:space="preserve"> pamięci typu </w:t>
      </w:r>
      <w:proofErr w:type="spellStart"/>
      <w:r w:rsidRPr="004660E1">
        <w:rPr>
          <w:rFonts w:asciiTheme="minorHAnsi" w:eastAsia="Google Sans" w:hAnsiTheme="minorHAnsi" w:cstheme="minorHAnsi"/>
          <w:bCs/>
          <w:lang w:val="pl-PL"/>
        </w:rPr>
        <w:t>flash</w:t>
      </w:r>
      <w:proofErr w:type="spellEnd"/>
      <w:r w:rsidRPr="004660E1">
        <w:rPr>
          <w:rFonts w:asciiTheme="minorHAnsi" w:eastAsia="Google Sans" w:hAnsiTheme="minorHAnsi" w:cstheme="minorHAnsi"/>
          <w:bCs/>
          <w:lang w:val="pl-PL"/>
        </w:rPr>
        <w:t>.</w:t>
      </w:r>
    </w:p>
    <w:p w:rsidR="009F4618" w:rsidRPr="004660E1" w:rsidRDefault="00BE2B99" w:rsidP="002A0A91">
      <w:pPr>
        <w:spacing w:beforeLines="40"/>
        <w:jc w:val="both"/>
        <w:rPr>
          <w:rFonts w:asciiTheme="minorHAnsi" w:hAnsiTheme="minorHAnsi" w:cstheme="minorHAnsi"/>
          <w:b/>
          <w:bCs/>
          <w:sz w:val="21"/>
          <w:szCs w:val="21"/>
          <w:lang w:val="pl-PL"/>
        </w:rPr>
      </w:pPr>
      <w:r w:rsidRPr="004660E1">
        <w:rPr>
          <w:rFonts w:asciiTheme="minorHAnsi" w:hAnsiTheme="minorHAnsi" w:cstheme="minorHAnsi"/>
          <w:b/>
          <w:bCs/>
          <w:sz w:val="21"/>
          <w:szCs w:val="21"/>
          <w:lang w:val="pl-PL"/>
        </w:rPr>
        <w:t>Taśma łączy się z chmurą hybrydową, tworząc skalowalną, bezpieczną i niedrogą strategię dotyczącą danych</w:t>
      </w:r>
    </w:p>
    <w:p w:rsidR="004660E1" w:rsidRPr="004660E1" w:rsidRDefault="00BE2B99" w:rsidP="002A0A91">
      <w:pPr>
        <w:spacing w:beforeLines="40"/>
        <w:jc w:val="both"/>
        <w:rPr>
          <w:rFonts w:asciiTheme="minorHAnsi" w:hAnsiTheme="minorHAnsi" w:cstheme="minorHAnsi"/>
          <w:b/>
          <w:bCs/>
          <w:lang w:val="pl-PL"/>
        </w:rPr>
      </w:pPr>
      <w:r w:rsidRPr="004660E1">
        <w:rPr>
          <w:rFonts w:asciiTheme="minorHAnsi" w:hAnsiTheme="minorHAnsi" w:cstheme="minorHAnsi"/>
          <w:lang w:val="pl-PL"/>
        </w:rPr>
        <w:t>OVHcloud</w:t>
      </w:r>
      <w:r w:rsidR="001C5272">
        <w:rPr>
          <w:rFonts w:asciiTheme="minorHAnsi" w:hAnsiTheme="minorHAnsi" w:cstheme="minorHAnsi"/>
          <w:lang w:val="pl-PL"/>
        </w:rPr>
        <w:t xml:space="preserve"> udostępni</w:t>
      </w:r>
      <w:r w:rsidRPr="004660E1">
        <w:rPr>
          <w:rFonts w:asciiTheme="minorHAnsi" w:hAnsiTheme="minorHAnsi" w:cstheme="minorHAnsi"/>
          <w:lang w:val="pl-PL"/>
        </w:rPr>
        <w:t xml:space="preserve"> ofertę przechowywania w chmurze skierowaną zarówno do publicznych, jak i</w:t>
      </w:r>
      <w:r w:rsidR="009F4618" w:rsidRPr="004660E1">
        <w:rPr>
          <w:rFonts w:asciiTheme="minorHAnsi" w:hAnsiTheme="minorHAnsi" w:cstheme="minorHAnsi"/>
          <w:lang w:val="pl-PL"/>
        </w:rPr>
        <w:t> </w:t>
      </w:r>
      <w:r w:rsidRPr="004660E1">
        <w:rPr>
          <w:rFonts w:asciiTheme="minorHAnsi" w:hAnsiTheme="minorHAnsi" w:cstheme="minorHAnsi"/>
          <w:lang w:val="pl-PL"/>
        </w:rPr>
        <w:t>prywatnych organizacji europejskich</w:t>
      </w:r>
      <w:r w:rsidR="00740417">
        <w:rPr>
          <w:rFonts w:asciiTheme="minorHAnsi" w:hAnsiTheme="minorHAnsi" w:cstheme="minorHAnsi"/>
          <w:lang w:val="pl-PL"/>
        </w:rPr>
        <w:t>. Z</w:t>
      </w:r>
      <w:r w:rsidRPr="004660E1">
        <w:rPr>
          <w:rFonts w:asciiTheme="minorHAnsi" w:hAnsiTheme="minorHAnsi" w:cstheme="minorHAnsi"/>
          <w:lang w:val="pl-PL"/>
        </w:rPr>
        <w:t xml:space="preserve">agwarantuje </w:t>
      </w:r>
      <w:r w:rsidR="00740417">
        <w:rPr>
          <w:rFonts w:asciiTheme="minorHAnsi" w:hAnsiTheme="minorHAnsi" w:cstheme="minorHAnsi"/>
          <w:lang w:val="pl-PL"/>
        </w:rPr>
        <w:t xml:space="preserve">ona </w:t>
      </w:r>
      <w:r w:rsidRPr="004660E1">
        <w:rPr>
          <w:rFonts w:asciiTheme="minorHAnsi" w:hAnsiTheme="minorHAnsi" w:cstheme="minorHAnsi"/>
          <w:lang w:val="pl-PL"/>
        </w:rPr>
        <w:t xml:space="preserve">całkowite bezpieczeństwo i odporność </w:t>
      </w:r>
      <w:r w:rsidR="001C5272">
        <w:rPr>
          <w:rFonts w:asciiTheme="minorHAnsi" w:hAnsiTheme="minorHAnsi" w:cstheme="minorHAnsi"/>
          <w:lang w:val="pl-PL"/>
        </w:rPr>
        <w:t>niezbędne podczas</w:t>
      </w:r>
      <w:r w:rsidRPr="004660E1">
        <w:rPr>
          <w:rFonts w:asciiTheme="minorHAnsi" w:hAnsiTheme="minorHAnsi" w:cstheme="minorHAnsi"/>
          <w:lang w:val="pl-PL"/>
        </w:rPr>
        <w:t xml:space="preserve"> długoterminowe</w:t>
      </w:r>
      <w:r w:rsidR="001C5272">
        <w:rPr>
          <w:rFonts w:asciiTheme="minorHAnsi" w:hAnsiTheme="minorHAnsi" w:cstheme="minorHAnsi"/>
          <w:lang w:val="pl-PL"/>
        </w:rPr>
        <w:t>go</w:t>
      </w:r>
      <w:r w:rsidRPr="004660E1">
        <w:rPr>
          <w:rFonts w:asciiTheme="minorHAnsi" w:hAnsiTheme="minorHAnsi" w:cstheme="minorHAnsi"/>
          <w:lang w:val="pl-PL"/>
        </w:rPr>
        <w:t xml:space="preserve"> przechowywani</w:t>
      </w:r>
      <w:r w:rsidR="001C5272">
        <w:rPr>
          <w:rFonts w:asciiTheme="minorHAnsi" w:hAnsiTheme="minorHAnsi" w:cstheme="minorHAnsi"/>
          <w:lang w:val="pl-PL"/>
        </w:rPr>
        <w:t>a</w:t>
      </w:r>
      <w:r w:rsidRPr="004660E1">
        <w:rPr>
          <w:rFonts w:asciiTheme="minorHAnsi" w:hAnsiTheme="minorHAnsi" w:cstheme="minorHAnsi"/>
          <w:lang w:val="pl-PL"/>
        </w:rPr>
        <w:t xml:space="preserve"> ich wrażliwych danych. To długoterminowe rozwiązanie pamięci masowej jest oparte na technologii IBM </w:t>
      </w:r>
      <w:proofErr w:type="spellStart"/>
      <w:r w:rsidRPr="004660E1">
        <w:rPr>
          <w:rFonts w:asciiTheme="minorHAnsi" w:hAnsiTheme="minorHAnsi" w:cstheme="minorHAnsi"/>
          <w:lang w:val="pl-PL"/>
        </w:rPr>
        <w:t>Enterprise</w:t>
      </w:r>
      <w:proofErr w:type="spellEnd"/>
      <w:r w:rsidRPr="004660E1">
        <w:rPr>
          <w:rFonts w:asciiTheme="minorHAnsi" w:hAnsiTheme="minorHAnsi" w:cstheme="minorHAnsi"/>
          <w:lang w:val="pl-PL"/>
        </w:rPr>
        <w:t xml:space="preserve"> 3592 </w:t>
      </w:r>
      <w:proofErr w:type="spellStart"/>
      <w:r w:rsidRPr="004660E1">
        <w:rPr>
          <w:rFonts w:asciiTheme="minorHAnsi" w:hAnsiTheme="minorHAnsi" w:cstheme="minorHAnsi"/>
          <w:lang w:val="pl-PL"/>
        </w:rPr>
        <w:t>Enterprise</w:t>
      </w:r>
      <w:proofErr w:type="spellEnd"/>
      <w:r w:rsidRPr="004660E1">
        <w:rPr>
          <w:rFonts w:asciiTheme="minorHAnsi" w:hAnsiTheme="minorHAnsi" w:cstheme="minorHAnsi"/>
          <w:lang w:val="pl-PL"/>
        </w:rPr>
        <w:t xml:space="preserve"> </w:t>
      </w:r>
      <w:proofErr w:type="spellStart"/>
      <w:r w:rsidRPr="004660E1">
        <w:rPr>
          <w:rFonts w:asciiTheme="minorHAnsi" w:hAnsiTheme="minorHAnsi" w:cstheme="minorHAnsi"/>
          <w:lang w:val="pl-PL"/>
        </w:rPr>
        <w:t>Tape</w:t>
      </w:r>
      <w:proofErr w:type="spellEnd"/>
      <w:r w:rsidR="00740417">
        <w:rPr>
          <w:rFonts w:asciiTheme="minorHAnsi" w:hAnsiTheme="minorHAnsi" w:cstheme="minorHAnsi"/>
          <w:lang w:val="pl-PL"/>
        </w:rPr>
        <w:t xml:space="preserve">, </w:t>
      </w:r>
      <w:r w:rsidRPr="004660E1">
        <w:rPr>
          <w:rFonts w:asciiTheme="minorHAnsi" w:hAnsiTheme="minorHAnsi" w:cstheme="minorHAnsi"/>
          <w:lang w:val="pl-PL"/>
        </w:rPr>
        <w:t>koordynowane</w:t>
      </w:r>
      <w:r w:rsidR="00740417">
        <w:rPr>
          <w:rFonts w:asciiTheme="minorHAnsi" w:hAnsiTheme="minorHAnsi" w:cstheme="minorHAnsi"/>
          <w:lang w:val="pl-PL"/>
        </w:rPr>
        <w:t>j</w:t>
      </w:r>
      <w:r w:rsidRPr="004660E1">
        <w:rPr>
          <w:rFonts w:asciiTheme="minorHAnsi" w:hAnsiTheme="minorHAnsi" w:cstheme="minorHAnsi"/>
          <w:lang w:val="pl-PL"/>
        </w:rPr>
        <w:t xml:space="preserve"> przez platformę technologiczną </w:t>
      </w:r>
      <w:proofErr w:type="spellStart"/>
      <w:r w:rsidRPr="004660E1">
        <w:rPr>
          <w:rFonts w:asciiTheme="minorHAnsi" w:hAnsiTheme="minorHAnsi" w:cstheme="minorHAnsi"/>
          <w:lang w:val="pl-PL"/>
        </w:rPr>
        <w:t>Atempo</w:t>
      </w:r>
      <w:proofErr w:type="spellEnd"/>
      <w:r w:rsidR="00740417">
        <w:rPr>
          <w:rFonts w:asciiTheme="minorHAnsi" w:hAnsiTheme="minorHAnsi" w:cstheme="minorHAnsi"/>
          <w:lang w:val="pl-PL"/>
        </w:rPr>
        <w:t xml:space="preserve"> - </w:t>
      </w:r>
      <w:proofErr w:type="spellStart"/>
      <w:r w:rsidRPr="004660E1">
        <w:rPr>
          <w:rFonts w:asciiTheme="minorHAnsi" w:hAnsiTheme="minorHAnsi" w:cstheme="minorHAnsi"/>
          <w:lang w:val="pl-PL"/>
        </w:rPr>
        <w:t>Miria</w:t>
      </w:r>
      <w:proofErr w:type="spellEnd"/>
      <w:r w:rsidRPr="004660E1">
        <w:rPr>
          <w:rFonts w:asciiTheme="minorHAnsi" w:hAnsiTheme="minorHAnsi" w:cstheme="minorHAnsi"/>
          <w:lang w:val="pl-PL"/>
        </w:rPr>
        <w:t xml:space="preserve">. OVHcloud </w:t>
      </w:r>
      <w:r w:rsidR="00740417">
        <w:rPr>
          <w:rFonts w:asciiTheme="minorHAnsi" w:hAnsiTheme="minorHAnsi" w:cstheme="minorHAnsi"/>
          <w:lang w:val="pl-PL"/>
        </w:rPr>
        <w:t>dodatkowo wzbogaci t</w:t>
      </w:r>
      <w:r w:rsidR="00F1600E">
        <w:rPr>
          <w:rFonts w:asciiTheme="minorHAnsi" w:hAnsiTheme="minorHAnsi" w:cstheme="minorHAnsi"/>
          <w:lang w:val="pl-PL"/>
        </w:rPr>
        <w:t xml:space="preserve">ę ofertę o </w:t>
      </w:r>
      <w:r w:rsidRPr="004660E1">
        <w:rPr>
          <w:rFonts w:asciiTheme="minorHAnsi" w:hAnsiTheme="minorHAnsi" w:cstheme="minorHAnsi"/>
          <w:lang w:val="pl-PL"/>
        </w:rPr>
        <w:t>innowac</w:t>
      </w:r>
      <w:r w:rsidR="00F1600E">
        <w:rPr>
          <w:rFonts w:asciiTheme="minorHAnsi" w:hAnsiTheme="minorHAnsi" w:cstheme="minorHAnsi"/>
          <w:lang w:val="pl-PL"/>
        </w:rPr>
        <w:t xml:space="preserve">yjną </w:t>
      </w:r>
      <w:r w:rsidRPr="004660E1">
        <w:rPr>
          <w:rFonts w:asciiTheme="minorHAnsi" w:hAnsiTheme="minorHAnsi" w:cstheme="minorHAnsi"/>
          <w:lang w:val="pl-PL"/>
        </w:rPr>
        <w:t>technologi</w:t>
      </w:r>
      <w:r w:rsidR="00F1600E">
        <w:rPr>
          <w:rFonts w:asciiTheme="minorHAnsi" w:hAnsiTheme="minorHAnsi" w:cstheme="minorHAnsi"/>
          <w:lang w:val="pl-PL"/>
        </w:rPr>
        <w:t>ę</w:t>
      </w:r>
      <w:r w:rsidRPr="004660E1">
        <w:rPr>
          <w:rFonts w:asciiTheme="minorHAnsi" w:hAnsiTheme="minorHAnsi" w:cstheme="minorHAnsi"/>
          <w:lang w:val="pl-PL"/>
        </w:rPr>
        <w:t xml:space="preserve"> </w:t>
      </w:r>
      <w:r w:rsidR="00F1600E">
        <w:rPr>
          <w:rFonts w:asciiTheme="minorHAnsi" w:hAnsiTheme="minorHAnsi" w:cstheme="minorHAnsi"/>
          <w:lang w:val="pl-PL"/>
        </w:rPr>
        <w:t xml:space="preserve">typu </w:t>
      </w:r>
      <w:proofErr w:type="spellStart"/>
      <w:r w:rsidR="00F1600E">
        <w:rPr>
          <w:rFonts w:asciiTheme="minorHAnsi" w:hAnsiTheme="minorHAnsi" w:cstheme="minorHAnsi"/>
          <w:lang w:val="pl-PL"/>
        </w:rPr>
        <w:t>erasure</w:t>
      </w:r>
      <w:proofErr w:type="spellEnd"/>
      <w:r w:rsidR="00F1600E">
        <w:rPr>
          <w:rFonts w:asciiTheme="minorHAnsi" w:hAnsiTheme="minorHAnsi" w:cstheme="minorHAnsi"/>
          <w:lang w:val="pl-PL"/>
        </w:rPr>
        <w:t xml:space="preserve"> </w:t>
      </w:r>
      <w:proofErr w:type="spellStart"/>
      <w:r w:rsidR="00F1600E">
        <w:rPr>
          <w:rFonts w:asciiTheme="minorHAnsi" w:hAnsiTheme="minorHAnsi" w:cstheme="minorHAnsi"/>
          <w:lang w:val="pl-PL"/>
        </w:rPr>
        <w:t>coding</w:t>
      </w:r>
      <w:proofErr w:type="spellEnd"/>
      <w:r w:rsidR="00F1600E">
        <w:rPr>
          <w:rFonts w:asciiTheme="minorHAnsi" w:hAnsiTheme="minorHAnsi" w:cstheme="minorHAnsi"/>
          <w:lang w:val="pl-PL"/>
        </w:rPr>
        <w:t xml:space="preserve"> </w:t>
      </w:r>
      <w:r w:rsidRPr="004660E1">
        <w:rPr>
          <w:rFonts w:asciiTheme="minorHAnsi" w:hAnsiTheme="minorHAnsi" w:cstheme="minorHAnsi"/>
          <w:lang w:val="pl-PL"/>
        </w:rPr>
        <w:t>9+3, umożliwiając</w:t>
      </w:r>
      <w:r w:rsidR="00F1600E">
        <w:rPr>
          <w:rFonts w:asciiTheme="minorHAnsi" w:hAnsiTheme="minorHAnsi" w:cstheme="minorHAnsi"/>
          <w:lang w:val="pl-PL"/>
        </w:rPr>
        <w:t>ą</w:t>
      </w:r>
      <w:r w:rsidRPr="004660E1">
        <w:rPr>
          <w:rFonts w:asciiTheme="minorHAnsi" w:hAnsiTheme="minorHAnsi" w:cstheme="minorHAnsi"/>
          <w:lang w:val="pl-PL"/>
        </w:rPr>
        <w:t xml:space="preserve"> inteligentną replikację i podział danych użytkowników.</w:t>
      </w:r>
    </w:p>
    <w:p w:rsidR="00BE2B99" w:rsidRPr="004660E1" w:rsidRDefault="00952F48" w:rsidP="002A0A91">
      <w:pPr>
        <w:spacing w:beforeLines="40"/>
        <w:jc w:val="both"/>
        <w:rPr>
          <w:rFonts w:asciiTheme="minorHAnsi" w:hAnsiTheme="minorHAnsi" w:cstheme="minorHAnsi"/>
          <w:b/>
          <w:bCs/>
          <w:lang w:val="pl-PL"/>
        </w:rPr>
      </w:pPr>
      <w:r>
        <w:rPr>
          <w:rFonts w:asciiTheme="minorHAnsi" w:hAnsiTheme="minorHAnsi" w:cstheme="minorHAnsi"/>
          <w:lang w:val="pl-PL"/>
        </w:rPr>
        <w:t>Uwzględniając</w:t>
      </w:r>
      <w:r w:rsidR="007233F7">
        <w:rPr>
          <w:rFonts w:asciiTheme="minorHAnsi" w:hAnsiTheme="minorHAnsi" w:cstheme="minorHAnsi"/>
          <w:lang w:val="pl-PL"/>
        </w:rPr>
        <w:t xml:space="preserve"> </w:t>
      </w:r>
      <w:r w:rsidR="00F1600E">
        <w:rPr>
          <w:rFonts w:asciiTheme="minorHAnsi" w:hAnsiTheme="minorHAnsi" w:cstheme="minorHAnsi"/>
          <w:lang w:val="pl-PL"/>
        </w:rPr>
        <w:t>obaw</w:t>
      </w:r>
      <w:r>
        <w:rPr>
          <w:rFonts w:asciiTheme="minorHAnsi" w:hAnsiTheme="minorHAnsi" w:cstheme="minorHAnsi"/>
          <w:lang w:val="pl-PL"/>
        </w:rPr>
        <w:t>y</w:t>
      </w:r>
      <w:r w:rsidR="00F1600E">
        <w:rPr>
          <w:rFonts w:asciiTheme="minorHAnsi" w:hAnsiTheme="minorHAnsi" w:cstheme="minorHAnsi"/>
          <w:lang w:val="pl-PL"/>
        </w:rPr>
        <w:t xml:space="preserve"> </w:t>
      </w:r>
      <w:r w:rsidR="00BE2B99" w:rsidRPr="004660E1">
        <w:rPr>
          <w:rFonts w:asciiTheme="minorHAnsi" w:hAnsiTheme="minorHAnsi" w:cstheme="minorHAnsi"/>
          <w:lang w:val="pl-PL"/>
        </w:rPr>
        <w:t xml:space="preserve">europejskich </w:t>
      </w:r>
      <w:r w:rsidR="00F1600E">
        <w:rPr>
          <w:rFonts w:asciiTheme="minorHAnsi" w:hAnsiTheme="minorHAnsi" w:cstheme="minorHAnsi"/>
          <w:lang w:val="pl-PL"/>
        </w:rPr>
        <w:t xml:space="preserve">klientów </w:t>
      </w:r>
      <w:r w:rsidR="00BE2B99" w:rsidRPr="004660E1">
        <w:rPr>
          <w:rFonts w:asciiTheme="minorHAnsi" w:hAnsiTheme="minorHAnsi" w:cstheme="minorHAnsi"/>
          <w:lang w:val="pl-PL"/>
        </w:rPr>
        <w:t>dotycząc</w:t>
      </w:r>
      <w:r w:rsidR="007233F7">
        <w:rPr>
          <w:rFonts w:asciiTheme="minorHAnsi" w:hAnsiTheme="minorHAnsi" w:cstheme="minorHAnsi"/>
          <w:lang w:val="pl-PL"/>
        </w:rPr>
        <w:t>ych</w:t>
      </w:r>
      <w:r w:rsidR="00BE2B99" w:rsidRPr="004660E1">
        <w:rPr>
          <w:rFonts w:asciiTheme="minorHAnsi" w:hAnsiTheme="minorHAnsi" w:cstheme="minorHAnsi"/>
          <w:lang w:val="pl-PL"/>
        </w:rPr>
        <w:t xml:space="preserve"> lokalizacji danych, rozwiązanie będzie hostowane i</w:t>
      </w:r>
      <w:r w:rsidR="00F1600E">
        <w:rPr>
          <w:rFonts w:asciiTheme="minorHAnsi" w:hAnsiTheme="minorHAnsi" w:cstheme="minorHAnsi"/>
          <w:lang w:val="pl-PL"/>
        </w:rPr>
        <w:t> </w:t>
      </w:r>
      <w:r w:rsidR="00BE2B99" w:rsidRPr="004660E1">
        <w:rPr>
          <w:rFonts w:asciiTheme="minorHAnsi" w:hAnsiTheme="minorHAnsi" w:cstheme="minorHAnsi"/>
          <w:lang w:val="pl-PL"/>
        </w:rPr>
        <w:t>obsługiwane przez OVHcloud w czterech nowych</w:t>
      </w:r>
      <w:r w:rsidR="00F1600E">
        <w:rPr>
          <w:rFonts w:asciiTheme="minorHAnsi" w:hAnsiTheme="minorHAnsi" w:cstheme="minorHAnsi"/>
          <w:lang w:val="pl-PL"/>
        </w:rPr>
        <w:t>,</w:t>
      </w:r>
      <w:r w:rsidR="00BE2B99" w:rsidRPr="004660E1">
        <w:rPr>
          <w:rFonts w:asciiTheme="minorHAnsi" w:hAnsiTheme="minorHAnsi" w:cstheme="minorHAnsi"/>
          <w:lang w:val="pl-PL"/>
        </w:rPr>
        <w:t xml:space="preserve"> dedykowanych obiektach, </w:t>
      </w:r>
      <w:r w:rsidR="004660E1">
        <w:rPr>
          <w:rFonts w:asciiTheme="minorHAnsi" w:hAnsiTheme="minorHAnsi" w:cstheme="minorHAnsi"/>
          <w:lang w:val="pl-PL"/>
        </w:rPr>
        <w:t xml:space="preserve">znajdujących się </w:t>
      </w:r>
      <w:r w:rsidR="00BE2B99" w:rsidRPr="004660E1">
        <w:rPr>
          <w:rFonts w:asciiTheme="minorHAnsi" w:hAnsiTheme="minorHAnsi" w:cstheme="minorHAnsi"/>
          <w:lang w:val="pl-PL"/>
        </w:rPr>
        <w:t xml:space="preserve">we Francji i </w:t>
      </w:r>
      <w:r w:rsidR="004660E1">
        <w:rPr>
          <w:rFonts w:asciiTheme="minorHAnsi" w:hAnsiTheme="minorHAnsi" w:cstheme="minorHAnsi"/>
          <w:lang w:val="pl-PL"/>
        </w:rPr>
        <w:t>oddalonych od siebie</w:t>
      </w:r>
      <w:r w:rsidR="00BE2B99" w:rsidRPr="004660E1">
        <w:rPr>
          <w:rFonts w:asciiTheme="minorHAnsi" w:hAnsiTheme="minorHAnsi" w:cstheme="minorHAnsi"/>
          <w:lang w:val="pl-PL"/>
        </w:rPr>
        <w:t xml:space="preserve"> o kilkaset kilometrów. Bezpieczeństwo to kluczowy priorytet dla OVHcloud</w:t>
      </w:r>
      <w:r w:rsidR="00F1600E">
        <w:rPr>
          <w:rFonts w:asciiTheme="minorHAnsi" w:hAnsiTheme="minorHAnsi" w:cstheme="minorHAnsi"/>
          <w:lang w:val="pl-PL"/>
        </w:rPr>
        <w:t xml:space="preserve">. Firma </w:t>
      </w:r>
      <w:r w:rsidR="00BE2B99" w:rsidRPr="004660E1">
        <w:rPr>
          <w:rFonts w:asciiTheme="minorHAnsi" w:hAnsiTheme="minorHAnsi" w:cstheme="minorHAnsi"/>
          <w:lang w:val="pl-PL"/>
        </w:rPr>
        <w:t>niedawno uzyskał</w:t>
      </w:r>
      <w:r w:rsidR="00F1600E">
        <w:rPr>
          <w:rFonts w:asciiTheme="minorHAnsi" w:hAnsiTheme="minorHAnsi" w:cstheme="minorHAnsi"/>
          <w:lang w:val="pl-PL"/>
        </w:rPr>
        <w:t>a</w:t>
      </w:r>
      <w:r w:rsidR="00BE2B99" w:rsidRPr="004660E1">
        <w:rPr>
          <w:rFonts w:asciiTheme="minorHAnsi" w:hAnsiTheme="minorHAnsi" w:cstheme="minorHAnsi"/>
          <w:lang w:val="pl-PL"/>
        </w:rPr>
        <w:t xml:space="preserve"> </w:t>
      </w:r>
      <w:r w:rsidR="00F1600E">
        <w:rPr>
          <w:rFonts w:asciiTheme="minorHAnsi" w:hAnsiTheme="minorHAnsi" w:cstheme="minorHAnsi"/>
          <w:lang w:val="pl-PL"/>
        </w:rPr>
        <w:t xml:space="preserve">certyfikat </w:t>
      </w:r>
      <w:r w:rsidR="00BE2B99" w:rsidRPr="004660E1">
        <w:rPr>
          <w:rFonts w:asciiTheme="minorHAnsi" w:hAnsiTheme="minorHAnsi" w:cstheme="minorHAnsi"/>
          <w:lang w:val="pl-PL"/>
        </w:rPr>
        <w:t xml:space="preserve">bezpieczeństwa ANSSI </w:t>
      </w:r>
      <w:r w:rsidR="00F1600E">
        <w:rPr>
          <w:rFonts w:asciiTheme="minorHAnsi" w:hAnsiTheme="minorHAnsi" w:cstheme="minorHAnsi"/>
          <w:lang w:val="pl-PL"/>
        </w:rPr>
        <w:t xml:space="preserve">Security Visa </w:t>
      </w:r>
      <w:r w:rsidR="00BE2B99" w:rsidRPr="004660E1">
        <w:rPr>
          <w:rFonts w:asciiTheme="minorHAnsi" w:hAnsiTheme="minorHAnsi" w:cstheme="minorHAnsi"/>
          <w:lang w:val="pl-PL"/>
        </w:rPr>
        <w:t xml:space="preserve">dla </w:t>
      </w:r>
      <w:proofErr w:type="spellStart"/>
      <w:r w:rsidR="00BE2B99" w:rsidRPr="004660E1">
        <w:rPr>
          <w:rFonts w:asciiTheme="minorHAnsi" w:hAnsiTheme="minorHAnsi" w:cstheme="minorHAnsi"/>
          <w:lang w:val="pl-PL"/>
        </w:rPr>
        <w:t>SecNumCloud</w:t>
      </w:r>
      <w:proofErr w:type="spellEnd"/>
      <w:r w:rsidR="00BE2B99" w:rsidRPr="004660E1">
        <w:rPr>
          <w:rFonts w:asciiTheme="minorHAnsi" w:hAnsiTheme="minorHAnsi" w:cstheme="minorHAnsi"/>
          <w:lang w:val="pl-PL"/>
        </w:rPr>
        <w:t xml:space="preserve">, </w:t>
      </w:r>
      <w:r w:rsidR="00F1600E">
        <w:rPr>
          <w:rFonts w:asciiTheme="minorHAnsi" w:hAnsiTheme="minorHAnsi" w:cstheme="minorHAnsi"/>
          <w:lang w:val="pl-PL"/>
        </w:rPr>
        <w:lastRenderedPageBreak/>
        <w:t xml:space="preserve">rekomendujący </w:t>
      </w:r>
      <w:r w:rsidR="00BE2B99" w:rsidRPr="004660E1">
        <w:rPr>
          <w:rFonts w:asciiTheme="minorHAnsi" w:hAnsiTheme="minorHAnsi" w:cstheme="minorHAnsi"/>
          <w:lang w:val="pl-PL"/>
        </w:rPr>
        <w:t xml:space="preserve">rozwiązanie </w:t>
      </w:r>
      <w:proofErr w:type="spellStart"/>
      <w:r w:rsidR="00BE2B99" w:rsidRPr="004660E1">
        <w:rPr>
          <w:rFonts w:asciiTheme="minorHAnsi" w:hAnsiTheme="minorHAnsi" w:cstheme="minorHAnsi"/>
          <w:lang w:val="pl-PL"/>
        </w:rPr>
        <w:t>Hosted</w:t>
      </w:r>
      <w:proofErr w:type="spellEnd"/>
      <w:r w:rsidR="00BE2B99" w:rsidRPr="004660E1">
        <w:rPr>
          <w:rFonts w:asciiTheme="minorHAnsi" w:hAnsiTheme="minorHAnsi" w:cstheme="minorHAnsi"/>
          <w:lang w:val="pl-PL"/>
        </w:rPr>
        <w:t xml:space="preserve"> </w:t>
      </w:r>
      <w:proofErr w:type="spellStart"/>
      <w:r w:rsidR="00BE2B99" w:rsidRPr="004660E1">
        <w:rPr>
          <w:rFonts w:asciiTheme="minorHAnsi" w:hAnsiTheme="minorHAnsi" w:cstheme="minorHAnsi"/>
          <w:lang w:val="pl-PL"/>
        </w:rPr>
        <w:t>Private</w:t>
      </w:r>
      <w:proofErr w:type="spellEnd"/>
      <w:r w:rsidR="00BE2B99" w:rsidRPr="004660E1">
        <w:rPr>
          <w:rFonts w:asciiTheme="minorHAnsi" w:hAnsiTheme="minorHAnsi" w:cstheme="minorHAnsi"/>
          <w:lang w:val="pl-PL"/>
        </w:rPr>
        <w:t xml:space="preserve"> Cloud i wykazuj</w:t>
      </w:r>
      <w:r w:rsidR="00F1600E">
        <w:rPr>
          <w:rFonts w:asciiTheme="minorHAnsi" w:hAnsiTheme="minorHAnsi" w:cstheme="minorHAnsi"/>
          <w:lang w:val="pl-PL"/>
        </w:rPr>
        <w:t xml:space="preserve">ący, że </w:t>
      </w:r>
      <w:r w:rsidR="0067309A">
        <w:rPr>
          <w:rFonts w:asciiTheme="minorHAnsi" w:hAnsiTheme="minorHAnsi" w:cstheme="minorHAnsi"/>
          <w:lang w:val="pl-PL"/>
        </w:rPr>
        <w:t xml:space="preserve">OVHcloud spełnia </w:t>
      </w:r>
      <w:r w:rsidR="00BE2B99" w:rsidRPr="004660E1">
        <w:rPr>
          <w:rFonts w:asciiTheme="minorHAnsi" w:hAnsiTheme="minorHAnsi" w:cstheme="minorHAnsi"/>
          <w:lang w:val="pl-PL"/>
        </w:rPr>
        <w:t>najwyższ</w:t>
      </w:r>
      <w:r w:rsidR="0067309A">
        <w:rPr>
          <w:rFonts w:asciiTheme="minorHAnsi" w:hAnsiTheme="minorHAnsi" w:cstheme="minorHAnsi"/>
          <w:lang w:val="pl-PL"/>
        </w:rPr>
        <w:t>e</w:t>
      </w:r>
      <w:r w:rsidR="00BE2B99" w:rsidRPr="004660E1">
        <w:rPr>
          <w:rFonts w:asciiTheme="minorHAnsi" w:hAnsiTheme="minorHAnsi" w:cstheme="minorHAnsi"/>
          <w:lang w:val="pl-PL"/>
        </w:rPr>
        <w:t xml:space="preserve"> </w:t>
      </w:r>
      <w:r w:rsidR="0067309A">
        <w:rPr>
          <w:rFonts w:asciiTheme="minorHAnsi" w:hAnsiTheme="minorHAnsi" w:cstheme="minorHAnsi"/>
          <w:lang w:val="pl-PL"/>
        </w:rPr>
        <w:t xml:space="preserve">wymogi </w:t>
      </w:r>
      <w:r w:rsidR="00BE2B99" w:rsidRPr="004660E1">
        <w:rPr>
          <w:rFonts w:asciiTheme="minorHAnsi" w:hAnsiTheme="minorHAnsi" w:cstheme="minorHAnsi"/>
          <w:lang w:val="pl-PL"/>
        </w:rPr>
        <w:t>bezpieczeństwa IT, zgodnie z</w:t>
      </w:r>
      <w:r w:rsidR="0067309A">
        <w:rPr>
          <w:rFonts w:asciiTheme="minorHAnsi" w:hAnsiTheme="minorHAnsi" w:cstheme="minorHAnsi"/>
          <w:lang w:val="pl-PL"/>
        </w:rPr>
        <w:t xml:space="preserve"> </w:t>
      </w:r>
      <w:r w:rsidR="00BE2B99" w:rsidRPr="004660E1">
        <w:rPr>
          <w:rFonts w:asciiTheme="minorHAnsi" w:hAnsiTheme="minorHAnsi" w:cstheme="minorHAnsi"/>
          <w:lang w:val="pl-PL"/>
        </w:rPr>
        <w:t>zaleceniami francuskiej Narodowej Agencji Bezpieczeństwa Systemów Informacyjnych, w</w:t>
      </w:r>
      <w:r w:rsidR="0067309A">
        <w:rPr>
          <w:rFonts w:asciiTheme="minorHAnsi" w:hAnsiTheme="minorHAnsi" w:cstheme="minorHAnsi"/>
          <w:lang w:val="pl-PL"/>
        </w:rPr>
        <w:t> </w:t>
      </w:r>
      <w:r w:rsidR="00BE2B99" w:rsidRPr="004660E1">
        <w:rPr>
          <w:rFonts w:asciiTheme="minorHAnsi" w:hAnsiTheme="minorHAnsi" w:cstheme="minorHAnsi"/>
          <w:lang w:val="pl-PL"/>
        </w:rPr>
        <w:t>zakresie hostingu wrażliw</w:t>
      </w:r>
      <w:r w:rsidR="0067309A">
        <w:rPr>
          <w:rFonts w:asciiTheme="minorHAnsi" w:hAnsiTheme="minorHAnsi" w:cstheme="minorHAnsi"/>
          <w:lang w:val="pl-PL"/>
        </w:rPr>
        <w:t>ych</w:t>
      </w:r>
      <w:r w:rsidR="00BE2B99" w:rsidRPr="004660E1">
        <w:rPr>
          <w:rFonts w:asciiTheme="minorHAnsi" w:hAnsiTheme="minorHAnsi" w:cstheme="minorHAnsi"/>
          <w:lang w:val="pl-PL"/>
        </w:rPr>
        <w:t xml:space="preserve"> i</w:t>
      </w:r>
      <w:r w:rsidR="0067309A">
        <w:rPr>
          <w:rFonts w:asciiTheme="minorHAnsi" w:hAnsiTheme="minorHAnsi" w:cstheme="minorHAnsi"/>
          <w:lang w:val="pl-PL"/>
        </w:rPr>
        <w:t xml:space="preserve"> </w:t>
      </w:r>
      <w:r w:rsidR="00BE2B99" w:rsidRPr="004660E1">
        <w:rPr>
          <w:rFonts w:asciiTheme="minorHAnsi" w:hAnsiTheme="minorHAnsi" w:cstheme="minorHAnsi"/>
          <w:lang w:val="pl-PL"/>
        </w:rPr>
        <w:t>strategiczn</w:t>
      </w:r>
      <w:r w:rsidR="0067309A">
        <w:rPr>
          <w:rFonts w:asciiTheme="minorHAnsi" w:hAnsiTheme="minorHAnsi" w:cstheme="minorHAnsi"/>
          <w:lang w:val="pl-PL"/>
        </w:rPr>
        <w:t>ych</w:t>
      </w:r>
      <w:r w:rsidR="00BE2B99" w:rsidRPr="004660E1">
        <w:rPr>
          <w:rFonts w:asciiTheme="minorHAnsi" w:hAnsiTheme="minorHAnsi" w:cstheme="minorHAnsi"/>
          <w:lang w:val="pl-PL"/>
        </w:rPr>
        <w:t xml:space="preserve"> dan</w:t>
      </w:r>
      <w:r w:rsidR="0067309A">
        <w:rPr>
          <w:rFonts w:asciiTheme="minorHAnsi" w:hAnsiTheme="minorHAnsi" w:cstheme="minorHAnsi"/>
          <w:lang w:val="pl-PL"/>
        </w:rPr>
        <w:t>ych</w:t>
      </w:r>
      <w:r w:rsidR="00BE2B99" w:rsidRPr="004660E1">
        <w:rPr>
          <w:rFonts w:asciiTheme="minorHAnsi" w:hAnsiTheme="minorHAnsi" w:cstheme="minorHAnsi"/>
          <w:lang w:val="pl-PL"/>
        </w:rPr>
        <w:t>.</w:t>
      </w:r>
    </w:p>
    <w:p w:rsidR="009F4618" w:rsidRPr="004660E1" w:rsidRDefault="007233F7" w:rsidP="002A0A91">
      <w:pPr>
        <w:spacing w:beforeLines="40" w:after="240"/>
        <w:jc w:val="both"/>
        <w:rPr>
          <w:rFonts w:asciiTheme="minorHAnsi" w:hAnsiTheme="minorHAnsi" w:cstheme="minorHAnsi"/>
          <w:lang w:val="pl-PL"/>
        </w:rPr>
      </w:pPr>
      <w:r>
        <w:rPr>
          <w:rFonts w:asciiTheme="minorHAnsi" w:hAnsiTheme="minorHAnsi" w:cstheme="minorHAnsi"/>
          <w:lang w:val="pl-PL"/>
        </w:rPr>
        <w:t xml:space="preserve">Współpraca </w:t>
      </w:r>
      <w:r w:rsidR="00BE2B99" w:rsidRPr="004660E1">
        <w:rPr>
          <w:rFonts w:asciiTheme="minorHAnsi" w:hAnsiTheme="minorHAnsi" w:cstheme="minorHAnsi"/>
          <w:lang w:val="pl-PL"/>
        </w:rPr>
        <w:t xml:space="preserve">IBM, </w:t>
      </w:r>
      <w:proofErr w:type="spellStart"/>
      <w:r w:rsidR="00BE2B99" w:rsidRPr="004660E1">
        <w:rPr>
          <w:rFonts w:asciiTheme="minorHAnsi" w:hAnsiTheme="minorHAnsi" w:cstheme="minorHAnsi"/>
          <w:lang w:val="pl-PL"/>
        </w:rPr>
        <w:t>Atempo</w:t>
      </w:r>
      <w:proofErr w:type="spellEnd"/>
      <w:r w:rsidR="00BE2B99" w:rsidRPr="004660E1">
        <w:rPr>
          <w:rFonts w:asciiTheme="minorHAnsi" w:hAnsiTheme="minorHAnsi" w:cstheme="minorHAnsi"/>
          <w:lang w:val="pl-PL"/>
        </w:rPr>
        <w:t xml:space="preserve"> i </w:t>
      </w:r>
      <w:proofErr w:type="spellStart"/>
      <w:r w:rsidR="00BE2B99" w:rsidRPr="004660E1">
        <w:rPr>
          <w:rFonts w:asciiTheme="minorHAnsi" w:hAnsiTheme="minorHAnsi" w:cstheme="minorHAnsi"/>
          <w:lang w:val="pl-PL"/>
        </w:rPr>
        <w:t>OVHcloud</w:t>
      </w:r>
      <w:proofErr w:type="spellEnd"/>
      <w:r w:rsidR="00BE2B99" w:rsidRPr="004660E1">
        <w:rPr>
          <w:rFonts w:asciiTheme="minorHAnsi" w:hAnsiTheme="minorHAnsi" w:cstheme="minorHAnsi"/>
          <w:lang w:val="pl-PL"/>
        </w:rPr>
        <w:t xml:space="preserve"> zapewni użytkownikom unika</w:t>
      </w:r>
      <w:r w:rsidR="0067309A">
        <w:rPr>
          <w:rFonts w:asciiTheme="minorHAnsi" w:hAnsiTheme="minorHAnsi" w:cstheme="minorHAnsi"/>
          <w:lang w:val="pl-PL"/>
        </w:rPr>
        <w:t>towe</w:t>
      </w:r>
      <w:r w:rsidR="00BE2B99" w:rsidRPr="004660E1">
        <w:rPr>
          <w:rFonts w:asciiTheme="minorHAnsi" w:hAnsiTheme="minorHAnsi" w:cstheme="minorHAnsi"/>
          <w:lang w:val="pl-PL"/>
        </w:rPr>
        <w:t xml:space="preserve"> rozwiązanie, które spełni wymogi prawne w zakresie ochrony danych, będzie kompatybilne z S3 i będzie oferować </w:t>
      </w:r>
      <w:r w:rsidR="0067309A">
        <w:rPr>
          <w:rFonts w:asciiTheme="minorHAnsi" w:hAnsiTheme="minorHAnsi" w:cstheme="minorHAnsi"/>
          <w:lang w:val="pl-PL"/>
        </w:rPr>
        <w:t xml:space="preserve">niezwykle </w:t>
      </w:r>
      <w:r w:rsidR="00BE2B99" w:rsidRPr="004660E1">
        <w:rPr>
          <w:rFonts w:asciiTheme="minorHAnsi" w:hAnsiTheme="minorHAnsi" w:cstheme="minorHAnsi"/>
          <w:lang w:val="pl-PL"/>
        </w:rPr>
        <w:t>konkurencyjne i przewidywalne ceny</w:t>
      </w:r>
      <w:r w:rsidR="0067309A">
        <w:rPr>
          <w:rFonts w:asciiTheme="minorHAnsi" w:hAnsiTheme="minorHAnsi" w:cstheme="minorHAnsi"/>
          <w:lang w:val="pl-PL"/>
        </w:rPr>
        <w:t>,</w:t>
      </w:r>
      <w:r w:rsidR="00BE2B99" w:rsidRPr="004660E1">
        <w:rPr>
          <w:rFonts w:asciiTheme="minorHAnsi" w:hAnsiTheme="minorHAnsi" w:cstheme="minorHAnsi"/>
          <w:lang w:val="pl-PL"/>
        </w:rPr>
        <w:t xml:space="preserve"> przy niezrównanym stosunku ceny do wydajności.</w:t>
      </w:r>
    </w:p>
    <w:p w:rsidR="00094865" w:rsidRPr="004660E1" w:rsidRDefault="00094865" w:rsidP="002A0A91">
      <w:pPr>
        <w:spacing w:before="240" w:afterLines="50"/>
        <w:jc w:val="both"/>
        <w:rPr>
          <w:rFonts w:asciiTheme="minorHAnsi" w:hAnsiTheme="minorHAnsi" w:cstheme="minorHAnsi"/>
          <w:sz w:val="21"/>
          <w:szCs w:val="21"/>
          <w:lang w:val="pl-PL"/>
        </w:rPr>
      </w:pPr>
      <w:r w:rsidRPr="004660E1">
        <w:rPr>
          <w:rFonts w:asciiTheme="minorHAnsi" w:hAnsiTheme="minorHAnsi" w:cstheme="minorHAnsi"/>
          <w:sz w:val="21"/>
          <w:szCs w:val="21"/>
          <w:lang w:val="pl-PL"/>
        </w:rPr>
        <w:t>„</w:t>
      </w:r>
      <w:r w:rsidRPr="004660E1">
        <w:rPr>
          <w:rFonts w:asciiTheme="minorHAnsi" w:hAnsiTheme="minorHAnsi" w:cstheme="minorHAnsi"/>
          <w:i/>
          <w:iCs/>
          <w:sz w:val="21"/>
          <w:szCs w:val="21"/>
          <w:lang w:val="pl-PL"/>
        </w:rPr>
        <w:t xml:space="preserve">Jesteśmy bardzo zadowoleni, że konwergencja wiedzy specjalistycznej IBM, </w:t>
      </w:r>
      <w:proofErr w:type="spellStart"/>
      <w:r w:rsidRPr="004660E1">
        <w:rPr>
          <w:rFonts w:asciiTheme="minorHAnsi" w:hAnsiTheme="minorHAnsi" w:cstheme="minorHAnsi"/>
          <w:i/>
          <w:iCs/>
          <w:sz w:val="21"/>
          <w:szCs w:val="21"/>
          <w:lang w:val="pl-PL"/>
        </w:rPr>
        <w:t>Atempo</w:t>
      </w:r>
      <w:proofErr w:type="spellEnd"/>
      <w:r w:rsidRPr="004660E1">
        <w:rPr>
          <w:rFonts w:asciiTheme="minorHAnsi" w:hAnsiTheme="minorHAnsi" w:cstheme="minorHAnsi"/>
          <w:i/>
          <w:iCs/>
          <w:sz w:val="21"/>
          <w:szCs w:val="21"/>
          <w:lang w:val="pl-PL"/>
        </w:rPr>
        <w:t xml:space="preserve"> i </w:t>
      </w:r>
      <w:proofErr w:type="spellStart"/>
      <w:r w:rsidRPr="004660E1">
        <w:rPr>
          <w:rFonts w:asciiTheme="minorHAnsi" w:hAnsiTheme="minorHAnsi" w:cstheme="minorHAnsi"/>
          <w:i/>
          <w:iCs/>
          <w:sz w:val="21"/>
          <w:szCs w:val="21"/>
          <w:lang w:val="pl-PL"/>
        </w:rPr>
        <w:t>OVHcloud</w:t>
      </w:r>
      <w:proofErr w:type="spellEnd"/>
      <w:r w:rsidRPr="004660E1">
        <w:rPr>
          <w:rFonts w:asciiTheme="minorHAnsi" w:hAnsiTheme="minorHAnsi" w:cstheme="minorHAnsi"/>
          <w:i/>
          <w:iCs/>
          <w:sz w:val="21"/>
          <w:szCs w:val="21"/>
          <w:lang w:val="pl-PL"/>
        </w:rPr>
        <w:t xml:space="preserve"> zaowocowała niezawodnym i </w:t>
      </w:r>
      <w:r>
        <w:rPr>
          <w:rFonts w:asciiTheme="minorHAnsi" w:hAnsiTheme="minorHAnsi" w:cstheme="minorHAnsi"/>
          <w:i/>
          <w:iCs/>
          <w:sz w:val="21"/>
          <w:szCs w:val="21"/>
          <w:lang w:val="pl-PL"/>
        </w:rPr>
        <w:t xml:space="preserve">niezależnym </w:t>
      </w:r>
      <w:r w:rsidRPr="004660E1">
        <w:rPr>
          <w:rFonts w:asciiTheme="minorHAnsi" w:hAnsiTheme="minorHAnsi" w:cstheme="minorHAnsi"/>
          <w:i/>
          <w:iCs/>
          <w:sz w:val="21"/>
          <w:szCs w:val="21"/>
          <w:lang w:val="pl-PL"/>
        </w:rPr>
        <w:t>rozwiązaniem do przechowywania danych</w:t>
      </w:r>
      <w:r w:rsidRPr="004660E1">
        <w:rPr>
          <w:rFonts w:asciiTheme="minorHAnsi" w:hAnsiTheme="minorHAnsi" w:cstheme="minorHAnsi"/>
          <w:sz w:val="21"/>
          <w:szCs w:val="21"/>
          <w:lang w:val="pl-PL"/>
        </w:rPr>
        <w:t xml:space="preserve">” – podkreśla </w:t>
      </w:r>
      <w:proofErr w:type="spellStart"/>
      <w:r w:rsidRPr="005701D3">
        <w:rPr>
          <w:rFonts w:asciiTheme="minorHAnsi" w:hAnsiTheme="minorHAnsi" w:cstheme="minorHAnsi"/>
          <w:sz w:val="21"/>
          <w:szCs w:val="21"/>
          <w:lang w:val="pl-PL"/>
        </w:rPr>
        <w:t>Sylvain</w:t>
      </w:r>
      <w:proofErr w:type="spellEnd"/>
      <w:r w:rsidRPr="005701D3">
        <w:rPr>
          <w:rFonts w:asciiTheme="minorHAnsi" w:hAnsiTheme="minorHAnsi" w:cstheme="minorHAnsi"/>
          <w:sz w:val="21"/>
          <w:szCs w:val="21"/>
          <w:lang w:val="pl-PL"/>
        </w:rPr>
        <w:t xml:space="preserve"> </w:t>
      </w:r>
      <w:proofErr w:type="spellStart"/>
      <w:r w:rsidRPr="005701D3">
        <w:rPr>
          <w:rFonts w:asciiTheme="minorHAnsi" w:hAnsiTheme="minorHAnsi" w:cstheme="minorHAnsi"/>
          <w:sz w:val="21"/>
          <w:szCs w:val="21"/>
          <w:lang w:val="pl-PL"/>
        </w:rPr>
        <w:t>Rouri</w:t>
      </w:r>
      <w:proofErr w:type="spellEnd"/>
      <w:r>
        <w:rPr>
          <w:rFonts w:asciiTheme="minorHAnsi" w:hAnsiTheme="minorHAnsi" w:cstheme="minorHAnsi"/>
          <w:sz w:val="21"/>
          <w:szCs w:val="21"/>
          <w:lang w:val="pl-PL"/>
        </w:rPr>
        <w:t xml:space="preserve">, </w:t>
      </w:r>
      <w:r w:rsidRPr="005701D3">
        <w:rPr>
          <w:rFonts w:asciiTheme="minorHAnsi" w:hAnsiTheme="minorHAnsi" w:cstheme="minorHAnsi"/>
          <w:sz w:val="21"/>
          <w:szCs w:val="21"/>
          <w:lang w:val="pl-PL"/>
        </w:rPr>
        <w:t xml:space="preserve">Chief </w:t>
      </w:r>
      <w:proofErr w:type="spellStart"/>
      <w:r w:rsidRPr="005701D3">
        <w:rPr>
          <w:rFonts w:asciiTheme="minorHAnsi" w:hAnsiTheme="minorHAnsi" w:cstheme="minorHAnsi"/>
          <w:sz w:val="21"/>
          <w:szCs w:val="21"/>
          <w:lang w:val="pl-PL"/>
        </w:rPr>
        <w:t>Sales</w:t>
      </w:r>
      <w:proofErr w:type="spellEnd"/>
      <w:r w:rsidRPr="005701D3">
        <w:rPr>
          <w:rFonts w:asciiTheme="minorHAnsi" w:hAnsiTheme="minorHAnsi" w:cstheme="minorHAnsi"/>
          <w:sz w:val="21"/>
          <w:szCs w:val="21"/>
          <w:lang w:val="pl-PL"/>
        </w:rPr>
        <w:t xml:space="preserve"> </w:t>
      </w:r>
      <w:proofErr w:type="spellStart"/>
      <w:r w:rsidRPr="005701D3">
        <w:rPr>
          <w:rFonts w:asciiTheme="minorHAnsi" w:hAnsiTheme="minorHAnsi" w:cstheme="minorHAnsi"/>
          <w:sz w:val="21"/>
          <w:szCs w:val="21"/>
          <w:lang w:val="pl-PL"/>
        </w:rPr>
        <w:t>Officer</w:t>
      </w:r>
      <w:proofErr w:type="spellEnd"/>
      <w:r>
        <w:rPr>
          <w:rFonts w:asciiTheme="minorHAnsi" w:hAnsiTheme="minorHAnsi" w:cstheme="minorHAnsi"/>
          <w:sz w:val="21"/>
          <w:szCs w:val="21"/>
          <w:lang w:val="pl-PL"/>
        </w:rPr>
        <w:t xml:space="preserve"> </w:t>
      </w:r>
      <w:r w:rsidRPr="004660E1">
        <w:rPr>
          <w:rFonts w:asciiTheme="minorHAnsi" w:hAnsiTheme="minorHAnsi" w:cstheme="minorHAnsi"/>
          <w:sz w:val="21"/>
          <w:szCs w:val="21"/>
          <w:lang w:val="pl-PL"/>
        </w:rPr>
        <w:t xml:space="preserve">w </w:t>
      </w:r>
      <w:proofErr w:type="spellStart"/>
      <w:r w:rsidRPr="004660E1">
        <w:rPr>
          <w:rFonts w:asciiTheme="minorHAnsi" w:hAnsiTheme="minorHAnsi" w:cstheme="minorHAnsi"/>
          <w:sz w:val="21"/>
          <w:szCs w:val="21"/>
          <w:lang w:val="pl-PL"/>
        </w:rPr>
        <w:t>OVHcloud</w:t>
      </w:r>
      <w:proofErr w:type="spellEnd"/>
      <w:r w:rsidRPr="004660E1">
        <w:rPr>
          <w:rFonts w:asciiTheme="minorHAnsi" w:hAnsiTheme="minorHAnsi" w:cstheme="minorHAnsi"/>
          <w:sz w:val="21"/>
          <w:szCs w:val="21"/>
          <w:lang w:val="pl-PL"/>
        </w:rPr>
        <w:t xml:space="preserve">. </w:t>
      </w:r>
      <w:r>
        <w:rPr>
          <w:rFonts w:asciiTheme="minorHAnsi" w:hAnsiTheme="minorHAnsi" w:cstheme="minorHAnsi"/>
          <w:sz w:val="21"/>
          <w:szCs w:val="21"/>
          <w:lang w:val="pl-PL"/>
        </w:rPr>
        <w:t xml:space="preserve">- </w:t>
      </w:r>
      <w:r w:rsidRPr="004660E1">
        <w:rPr>
          <w:rFonts w:asciiTheme="minorHAnsi" w:hAnsiTheme="minorHAnsi" w:cstheme="minorHAnsi"/>
          <w:sz w:val="21"/>
          <w:szCs w:val="21"/>
          <w:lang w:val="pl-PL"/>
        </w:rPr>
        <w:t>„</w:t>
      </w:r>
      <w:r w:rsidRPr="004660E1">
        <w:rPr>
          <w:rFonts w:asciiTheme="minorHAnsi" w:hAnsiTheme="minorHAnsi" w:cstheme="minorHAnsi"/>
          <w:i/>
          <w:iCs/>
          <w:sz w:val="21"/>
          <w:szCs w:val="21"/>
          <w:lang w:val="pl-PL"/>
        </w:rPr>
        <w:t xml:space="preserve">Organizacje publiczne i prywatne </w:t>
      </w:r>
      <w:r>
        <w:rPr>
          <w:rFonts w:asciiTheme="minorHAnsi" w:hAnsiTheme="minorHAnsi" w:cstheme="minorHAnsi"/>
          <w:i/>
          <w:iCs/>
          <w:sz w:val="21"/>
          <w:szCs w:val="21"/>
          <w:lang w:val="pl-PL"/>
        </w:rPr>
        <w:t xml:space="preserve">tylko </w:t>
      </w:r>
      <w:r w:rsidRPr="004660E1">
        <w:rPr>
          <w:rFonts w:asciiTheme="minorHAnsi" w:hAnsiTheme="minorHAnsi" w:cstheme="minorHAnsi"/>
          <w:i/>
          <w:iCs/>
          <w:sz w:val="21"/>
          <w:szCs w:val="21"/>
          <w:lang w:val="pl-PL"/>
        </w:rPr>
        <w:t>skorzystają na ujednoliconym i wysoce bezpiecznym środowisku pamięci masowej</w:t>
      </w:r>
      <w:r>
        <w:rPr>
          <w:rFonts w:asciiTheme="minorHAnsi" w:hAnsiTheme="minorHAnsi" w:cstheme="minorHAnsi"/>
          <w:i/>
          <w:iCs/>
          <w:sz w:val="21"/>
          <w:szCs w:val="21"/>
          <w:lang w:val="pl-PL"/>
        </w:rPr>
        <w:t>, zbudowanym na</w:t>
      </w:r>
      <w:r w:rsidRPr="004660E1">
        <w:rPr>
          <w:rFonts w:asciiTheme="minorHAnsi" w:hAnsiTheme="minorHAnsi" w:cstheme="minorHAnsi"/>
          <w:i/>
          <w:iCs/>
          <w:sz w:val="21"/>
          <w:szCs w:val="21"/>
          <w:lang w:val="pl-PL"/>
        </w:rPr>
        <w:t xml:space="preserve"> naszy</w:t>
      </w:r>
      <w:r>
        <w:rPr>
          <w:rFonts w:asciiTheme="minorHAnsi" w:hAnsiTheme="minorHAnsi" w:cstheme="minorHAnsi"/>
          <w:i/>
          <w:iCs/>
          <w:sz w:val="21"/>
          <w:szCs w:val="21"/>
          <w:lang w:val="pl-PL"/>
        </w:rPr>
        <w:t>ch</w:t>
      </w:r>
      <w:r w:rsidRPr="004660E1">
        <w:rPr>
          <w:rFonts w:asciiTheme="minorHAnsi" w:hAnsiTheme="minorHAnsi" w:cstheme="minorHAnsi"/>
          <w:i/>
          <w:iCs/>
          <w:sz w:val="21"/>
          <w:szCs w:val="21"/>
          <w:lang w:val="pl-PL"/>
        </w:rPr>
        <w:t xml:space="preserve"> wysokowydajny</w:t>
      </w:r>
      <w:r>
        <w:rPr>
          <w:rFonts w:asciiTheme="minorHAnsi" w:hAnsiTheme="minorHAnsi" w:cstheme="minorHAnsi"/>
          <w:i/>
          <w:iCs/>
          <w:sz w:val="21"/>
          <w:szCs w:val="21"/>
          <w:lang w:val="pl-PL"/>
        </w:rPr>
        <w:t>ch</w:t>
      </w:r>
      <w:r w:rsidRPr="004660E1">
        <w:rPr>
          <w:rFonts w:asciiTheme="minorHAnsi" w:hAnsiTheme="minorHAnsi" w:cstheme="minorHAnsi"/>
          <w:i/>
          <w:iCs/>
          <w:sz w:val="21"/>
          <w:szCs w:val="21"/>
          <w:lang w:val="pl-PL"/>
        </w:rPr>
        <w:t xml:space="preserve"> rozwiązani</w:t>
      </w:r>
      <w:r>
        <w:rPr>
          <w:rFonts w:asciiTheme="minorHAnsi" w:hAnsiTheme="minorHAnsi" w:cstheme="minorHAnsi"/>
          <w:i/>
          <w:iCs/>
          <w:sz w:val="21"/>
          <w:szCs w:val="21"/>
          <w:lang w:val="pl-PL"/>
        </w:rPr>
        <w:t>ach</w:t>
      </w:r>
      <w:r w:rsidRPr="004660E1">
        <w:rPr>
          <w:rFonts w:asciiTheme="minorHAnsi" w:hAnsiTheme="minorHAnsi" w:cstheme="minorHAnsi"/>
          <w:i/>
          <w:iCs/>
          <w:sz w:val="21"/>
          <w:szCs w:val="21"/>
          <w:lang w:val="pl-PL"/>
        </w:rPr>
        <w:t xml:space="preserve"> zaufan</w:t>
      </w:r>
      <w:r>
        <w:rPr>
          <w:rFonts w:asciiTheme="minorHAnsi" w:hAnsiTheme="minorHAnsi" w:cstheme="minorHAnsi"/>
          <w:i/>
          <w:iCs/>
          <w:sz w:val="21"/>
          <w:szCs w:val="21"/>
          <w:lang w:val="pl-PL"/>
        </w:rPr>
        <w:t>ej</w:t>
      </w:r>
      <w:r w:rsidRPr="004660E1">
        <w:rPr>
          <w:rFonts w:asciiTheme="minorHAnsi" w:hAnsiTheme="minorHAnsi" w:cstheme="minorHAnsi"/>
          <w:i/>
          <w:iCs/>
          <w:sz w:val="21"/>
          <w:szCs w:val="21"/>
          <w:lang w:val="pl-PL"/>
        </w:rPr>
        <w:t xml:space="preserve"> chmur</w:t>
      </w:r>
      <w:r>
        <w:rPr>
          <w:rFonts w:asciiTheme="minorHAnsi" w:hAnsiTheme="minorHAnsi" w:cstheme="minorHAnsi"/>
          <w:i/>
          <w:iCs/>
          <w:sz w:val="21"/>
          <w:szCs w:val="21"/>
          <w:lang w:val="pl-PL"/>
        </w:rPr>
        <w:t>y</w:t>
      </w:r>
      <w:r w:rsidRPr="004660E1">
        <w:rPr>
          <w:rFonts w:asciiTheme="minorHAnsi" w:hAnsiTheme="minorHAnsi" w:cstheme="minorHAnsi"/>
          <w:sz w:val="21"/>
          <w:szCs w:val="21"/>
          <w:lang w:val="pl-PL"/>
        </w:rPr>
        <w:t>”</w:t>
      </w:r>
    </w:p>
    <w:p w:rsidR="00094865" w:rsidRPr="004660E1" w:rsidRDefault="00094865" w:rsidP="002A0A91">
      <w:pPr>
        <w:spacing w:afterLines="50"/>
        <w:jc w:val="both"/>
        <w:rPr>
          <w:rFonts w:asciiTheme="minorHAnsi" w:hAnsiTheme="minorHAnsi" w:cstheme="minorHAnsi"/>
          <w:sz w:val="21"/>
          <w:szCs w:val="21"/>
          <w:lang w:val="pl-PL"/>
        </w:rPr>
      </w:pPr>
      <w:r w:rsidRPr="004660E1">
        <w:rPr>
          <w:rFonts w:asciiTheme="minorHAnsi" w:hAnsiTheme="minorHAnsi" w:cstheme="minorHAnsi"/>
          <w:sz w:val="21"/>
          <w:szCs w:val="21"/>
          <w:lang w:val="pl-PL"/>
        </w:rPr>
        <w:t>„</w:t>
      </w:r>
      <w:r w:rsidRPr="004660E1">
        <w:rPr>
          <w:rFonts w:asciiTheme="minorHAnsi" w:hAnsiTheme="minorHAnsi" w:cstheme="minorHAnsi"/>
          <w:i/>
          <w:iCs/>
          <w:sz w:val="21"/>
          <w:szCs w:val="21"/>
          <w:lang w:val="pl-PL"/>
        </w:rPr>
        <w:t xml:space="preserve">Jesteśmy zaszczyceni, że </w:t>
      </w:r>
      <w:r>
        <w:rPr>
          <w:rFonts w:asciiTheme="minorHAnsi" w:hAnsiTheme="minorHAnsi" w:cstheme="minorHAnsi"/>
          <w:i/>
          <w:iCs/>
          <w:sz w:val="21"/>
          <w:szCs w:val="21"/>
          <w:lang w:val="pl-PL"/>
        </w:rPr>
        <w:t xml:space="preserve">firma </w:t>
      </w:r>
      <w:r w:rsidRPr="004660E1">
        <w:rPr>
          <w:rFonts w:asciiTheme="minorHAnsi" w:hAnsiTheme="minorHAnsi" w:cstheme="minorHAnsi"/>
          <w:i/>
          <w:iCs/>
          <w:sz w:val="21"/>
          <w:szCs w:val="21"/>
          <w:lang w:val="pl-PL"/>
        </w:rPr>
        <w:t>OVHcloud wybrał</w:t>
      </w:r>
      <w:r>
        <w:rPr>
          <w:rFonts w:asciiTheme="minorHAnsi" w:hAnsiTheme="minorHAnsi" w:cstheme="minorHAnsi"/>
          <w:i/>
          <w:iCs/>
          <w:sz w:val="21"/>
          <w:szCs w:val="21"/>
          <w:lang w:val="pl-PL"/>
        </w:rPr>
        <w:t>a</w:t>
      </w:r>
      <w:r w:rsidRPr="004660E1">
        <w:rPr>
          <w:rFonts w:asciiTheme="minorHAnsi" w:hAnsiTheme="minorHAnsi" w:cstheme="minorHAnsi"/>
          <w:i/>
          <w:iCs/>
          <w:sz w:val="21"/>
          <w:szCs w:val="21"/>
          <w:lang w:val="pl-PL"/>
        </w:rPr>
        <w:t xml:space="preserve"> nas na głównego dostawcę </w:t>
      </w:r>
      <w:r>
        <w:rPr>
          <w:rFonts w:asciiTheme="minorHAnsi" w:hAnsiTheme="minorHAnsi" w:cstheme="minorHAnsi"/>
          <w:i/>
          <w:iCs/>
          <w:sz w:val="21"/>
          <w:szCs w:val="21"/>
          <w:lang w:val="pl-PL"/>
        </w:rPr>
        <w:t>nośników</w:t>
      </w:r>
      <w:r w:rsidRPr="004660E1">
        <w:rPr>
          <w:rFonts w:asciiTheme="minorHAnsi" w:hAnsiTheme="minorHAnsi" w:cstheme="minorHAnsi"/>
          <w:i/>
          <w:iCs/>
          <w:sz w:val="21"/>
          <w:szCs w:val="21"/>
          <w:lang w:val="pl-PL"/>
        </w:rPr>
        <w:t xml:space="preserve"> taśmowych do </w:t>
      </w:r>
      <w:r>
        <w:rPr>
          <w:rFonts w:asciiTheme="minorHAnsi" w:hAnsiTheme="minorHAnsi" w:cstheme="minorHAnsi"/>
          <w:i/>
          <w:iCs/>
          <w:sz w:val="21"/>
          <w:szCs w:val="21"/>
          <w:lang w:val="pl-PL"/>
        </w:rPr>
        <w:t xml:space="preserve">swojej </w:t>
      </w:r>
      <w:r w:rsidRPr="004660E1">
        <w:rPr>
          <w:rFonts w:asciiTheme="minorHAnsi" w:hAnsiTheme="minorHAnsi" w:cstheme="minorHAnsi"/>
          <w:i/>
          <w:iCs/>
          <w:sz w:val="21"/>
          <w:szCs w:val="21"/>
          <w:lang w:val="pl-PL"/>
        </w:rPr>
        <w:t>ofer</w:t>
      </w:r>
      <w:r>
        <w:rPr>
          <w:rFonts w:asciiTheme="minorHAnsi" w:hAnsiTheme="minorHAnsi" w:cstheme="minorHAnsi"/>
          <w:i/>
          <w:iCs/>
          <w:sz w:val="21"/>
          <w:szCs w:val="21"/>
          <w:lang w:val="pl-PL"/>
        </w:rPr>
        <w:t>ty</w:t>
      </w:r>
      <w:r w:rsidRPr="004660E1">
        <w:rPr>
          <w:rFonts w:asciiTheme="minorHAnsi" w:hAnsiTheme="minorHAnsi" w:cstheme="minorHAnsi"/>
          <w:i/>
          <w:iCs/>
          <w:sz w:val="21"/>
          <w:szCs w:val="21"/>
          <w:lang w:val="pl-PL"/>
        </w:rPr>
        <w:t xml:space="preserve"> pamięci masowej w chmurze</w:t>
      </w:r>
      <w:r w:rsidRPr="004660E1">
        <w:rPr>
          <w:rFonts w:asciiTheme="minorHAnsi" w:hAnsiTheme="minorHAnsi" w:cstheme="minorHAnsi"/>
          <w:sz w:val="21"/>
          <w:szCs w:val="21"/>
          <w:lang w:val="pl-PL"/>
        </w:rPr>
        <w:t xml:space="preserve">” </w:t>
      </w:r>
      <w:r>
        <w:rPr>
          <w:rFonts w:asciiTheme="minorHAnsi" w:hAnsiTheme="minorHAnsi" w:cstheme="minorHAnsi"/>
          <w:sz w:val="21"/>
          <w:szCs w:val="21"/>
          <w:lang w:val="pl-PL"/>
        </w:rPr>
        <w:t>–</w:t>
      </w:r>
      <w:r w:rsidRPr="004660E1">
        <w:rPr>
          <w:rFonts w:asciiTheme="minorHAnsi" w:hAnsiTheme="minorHAnsi" w:cstheme="minorHAnsi"/>
          <w:sz w:val="21"/>
          <w:szCs w:val="21"/>
          <w:lang w:val="pl-PL"/>
        </w:rPr>
        <w:t xml:space="preserve"> </w:t>
      </w:r>
      <w:r>
        <w:rPr>
          <w:rFonts w:asciiTheme="minorHAnsi" w:hAnsiTheme="minorHAnsi" w:cstheme="minorHAnsi"/>
          <w:sz w:val="21"/>
          <w:szCs w:val="21"/>
          <w:lang w:val="pl-PL"/>
        </w:rPr>
        <w:t>mówi</w:t>
      </w:r>
      <w:r w:rsidRPr="004660E1">
        <w:rPr>
          <w:rFonts w:asciiTheme="minorHAnsi" w:hAnsiTheme="minorHAnsi" w:cstheme="minorHAnsi"/>
          <w:sz w:val="21"/>
          <w:szCs w:val="21"/>
          <w:lang w:val="pl-PL"/>
        </w:rPr>
        <w:t xml:space="preserve"> </w:t>
      </w:r>
      <w:proofErr w:type="spellStart"/>
      <w:r w:rsidRPr="004660E1">
        <w:rPr>
          <w:rFonts w:asciiTheme="minorHAnsi" w:hAnsiTheme="minorHAnsi" w:cstheme="minorHAnsi"/>
          <w:sz w:val="21"/>
          <w:szCs w:val="21"/>
          <w:lang w:val="pl-PL"/>
        </w:rPr>
        <w:t>Mike</w:t>
      </w:r>
      <w:proofErr w:type="spellEnd"/>
      <w:r w:rsidRPr="004660E1">
        <w:rPr>
          <w:rFonts w:asciiTheme="minorHAnsi" w:hAnsiTheme="minorHAnsi" w:cstheme="minorHAnsi"/>
          <w:sz w:val="21"/>
          <w:szCs w:val="21"/>
          <w:lang w:val="pl-PL"/>
        </w:rPr>
        <w:t xml:space="preserve"> </w:t>
      </w:r>
      <w:proofErr w:type="spellStart"/>
      <w:r w:rsidRPr="004660E1">
        <w:rPr>
          <w:rFonts w:asciiTheme="minorHAnsi" w:hAnsiTheme="minorHAnsi" w:cstheme="minorHAnsi"/>
          <w:sz w:val="21"/>
          <w:szCs w:val="21"/>
          <w:lang w:val="pl-PL"/>
        </w:rPr>
        <w:t>Doran</w:t>
      </w:r>
      <w:proofErr w:type="spellEnd"/>
      <w:r w:rsidRPr="004660E1">
        <w:rPr>
          <w:rFonts w:asciiTheme="minorHAnsi" w:hAnsiTheme="minorHAnsi" w:cstheme="minorHAnsi"/>
          <w:sz w:val="21"/>
          <w:szCs w:val="21"/>
          <w:lang w:val="pl-PL"/>
        </w:rPr>
        <w:t xml:space="preserve">, </w:t>
      </w:r>
      <w:r w:rsidRPr="00272B2C">
        <w:rPr>
          <w:rFonts w:asciiTheme="minorHAnsi" w:hAnsiTheme="minorHAnsi" w:cstheme="minorHAnsi"/>
          <w:sz w:val="21"/>
          <w:szCs w:val="21"/>
          <w:lang w:val="pl-PL"/>
        </w:rPr>
        <w:t xml:space="preserve">Worldwide </w:t>
      </w:r>
      <w:proofErr w:type="spellStart"/>
      <w:r w:rsidRPr="00272B2C">
        <w:rPr>
          <w:rFonts w:asciiTheme="minorHAnsi" w:hAnsiTheme="minorHAnsi" w:cstheme="minorHAnsi"/>
          <w:sz w:val="21"/>
          <w:szCs w:val="21"/>
          <w:lang w:val="pl-PL"/>
        </w:rPr>
        <w:t>Sales</w:t>
      </w:r>
      <w:proofErr w:type="spellEnd"/>
      <w:r w:rsidRPr="00272B2C">
        <w:rPr>
          <w:rFonts w:asciiTheme="minorHAnsi" w:hAnsiTheme="minorHAnsi" w:cstheme="minorHAnsi"/>
          <w:sz w:val="21"/>
          <w:szCs w:val="21"/>
          <w:lang w:val="pl-PL"/>
        </w:rPr>
        <w:t xml:space="preserve"> </w:t>
      </w:r>
      <w:proofErr w:type="spellStart"/>
      <w:r w:rsidRPr="00272B2C">
        <w:rPr>
          <w:rFonts w:asciiTheme="minorHAnsi" w:hAnsiTheme="minorHAnsi" w:cstheme="minorHAnsi"/>
          <w:sz w:val="21"/>
          <w:szCs w:val="21"/>
          <w:lang w:val="pl-PL"/>
        </w:rPr>
        <w:t>Director</w:t>
      </w:r>
      <w:proofErr w:type="spellEnd"/>
      <w:r>
        <w:rPr>
          <w:rFonts w:asciiTheme="minorHAnsi" w:hAnsiTheme="minorHAnsi" w:cstheme="minorHAnsi"/>
          <w:sz w:val="21"/>
          <w:szCs w:val="21"/>
          <w:lang w:val="pl-PL"/>
        </w:rPr>
        <w:t xml:space="preserve"> w</w:t>
      </w:r>
      <w:r w:rsidRPr="00272B2C">
        <w:rPr>
          <w:rFonts w:asciiTheme="minorHAnsi" w:hAnsiTheme="minorHAnsi" w:cstheme="minorHAnsi"/>
          <w:sz w:val="21"/>
          <w:szCs w:val="21"/>
          <w:lang w:val="pl-PL"/>
        </w:rPr>
        <w:t xml:space="preserve"> IBM</w:t>
      </w:r>
      <w:r w:rsidRPr="004660E1">
        <w:rPr>
          <w:rFonts w:asciiTheme="minorHAnsi" w:hAnsiTheme="minorHAnsi" w:cstheme="minorHAnsi"/>
          <w:sz w:val="21"/>
          <w:szCs w:val="21"/>
          <w:lang w:val="pl-PL"/>
        </w:rPr>
        <w:t>.</w:t>
      </w:r>
      <w:r>
        <w:rPr>
          <w:rFonts w:asciiTheme="minorHAnsi" w:hAnsiTheme="minorHAnsi" w:cstheme="minorHAnsi"/>
          <w:sz w:val="21"/>
          <w:szCs w:val="21"/>
          <w:lang w:val="pl-PL"/>
        </w:rPr>
        <w:t xml:space="preserve"> -</w:t>
      </w:r>
      <w:r w:rsidRPr="004660E1">
        <w:rPr>
          <w:rFonts w:asciiTheme="minorHAnsi" w:hAnsiTheme="minorHAnsi" w:cstheme="minorHAnsi"/>
          <w:sz w:val="21"/>
          <w:szCs w:val="21"/>
          <w:lang w:val="pl-PL"/>
        </w:rPr>
        <w:t xml:space="preserve"> „</w:t>
      </w:r>
      <w:r w:rsidRPr="004660E1">
        <w:rPr>
          <w:rFonts w:asciiTheme="minorHAnsi" w:hAnsiTheme="minorHAnsi" w:cstheme="minorHAnsi"/>
          <w:i/>
          <w:iCs/>
          <w:sz w:val="21"/>
          <w:szCs w:val="21"/>
          <w:lang w:val="pl-PL"/>
        </w:rPr>
        <w:t>To</w:t>
      </w:r>
      <w:r>
        <w:rPr>
          <w:rFonts w:asciiTheme="minorHAnsi" w:hAnsiTheme="minorHAnsi" w:cstheme="minorHAnsi"/>
          <w:i/>
          <w:iCs/>
          <w:sz w:val="21"/>
          <w:szCs w:val="21"/>
          <w:lang w:val="pl-PL"/>
        </w:rPr>
        <w:t> </w:t>
      </w:r>
      <w:r w:rsidRPr="004660E1">
        <w:rPr>
          <w:rFonts w:asciiTheme="minorHAnsi" w:hAnsiTheme="minorHAnsi" w:cstheme="minorHAnsi"/>
          <w:i/>
          <w:iCs/>
          <w:sz w:val="21"/>
          <w:szCs w:val="21"/>
          <w:lang w:val="pl-PL"/>
        </w:rPr>
        <w:t xml:space="preserve">kolejny dowód na trwałą wartość, jaką IBM </w:t>
      </w:r>
      <w:proofErr w:type="spellStart"/>
      <w:r w:rsidRPr="004660E1">
        <w:rPr>
          <w:rFonts w:asciiTheme="minorHAnsi" w:hAnsiTheme="minorHAnsi" w:cstheme="minorHAnsi"/>
          <w:i/>
          <w:iCs/>
          <w:sz w:val="21"/>
          <w:szCs w:val="21"/>
          <w:lang w:val="pl-PL"/>
        </w:rPr>
        <w:t>Enterprise</w:t>
      </w:r>
      <w:proofErr w:type="spellEnd"/>
      <w:r w:rsidRPr="004660E1">
        <w:rPr>
          <w:rFonts w:asciiTheme="minorHAnsi" w:hAnsiTheme="minorHAnsi" w:cstheme="minorHAnsi"/>
          <w:i/>
          <w:iCs/>
          <w:sz w:val="21"/>
          <w:szCs w:val="21"/>
          <w:lang w:val="pl-PL"/>
        </w:rPr>
        <w:t xml:space="preserve"> </w:t>
      </w:r>
      <w:proofErr w:type="spellStart"/>
      <w:r w:rsidRPr="004660E1">
        <w:rPr>
          <w:rFonts w:asciiTheme="minorHAnsi" w:hAnsiTheme="minorHAnsi" w:cstheme="minorHAnsi"/>
          <w:i/>
          <w:iCs/>
          <w:sz w:val="21"/>
          <w:szCs w:val="21"/>
          <w:lang w:val="pl-PL"/>
        </w:rPr>
        <w:t>Tape</w:t>
      </w:r>
      <w:proofErr w:type="spellEnd"/>
      <w:r w:rsidRPr="004660E1">
        <w:rPr>
          <w:rFonts w:asciiTheme="minorHAnsi" w:hAnsiTheme="minorHAnsi" w:cstheme="minorHAnsi"/>
          <w:i/>
          <w:iCs/>
          <w:sz w:val="21"/>
          <w:szCs w:val="21"/>
          <w:lang w:val="pl-PL"/>
        </w:rPr>
        <w:t xml:space="preserve"> zapewnia organizacjom, które chcą oszczędnie i bezpiecznie przechowywać coraz większe ilości krytycznych danych</w:t>
      </w:r>
      <w:r w:rsidRPr="004660E1">
        <w:rPr>
          <w:rFonts w:asciiTheme="minorHAnsi" w:hAnsiTheme="minorHAnsi" w:cstheme="minorHAnsi"/>
          <w:sz w:val="21"/>
          <w:szCs w:val="21"/>
          <w:lang w:val="pl-PL"/>
        </w:rPr>
        <w:t>”.</w:t>
      </w:r>
    </w:p>
    <w:p w:rsidR="00094865" w:rsidRPr="004660E1" w:rsidRDefault="00094865" w:rsidP="002A0A91">
      <w:pPr>
        <w:spacing w:afterLines="50"/>
        <w:jc w:val="both"/>
        <w:rPr>
          <w:rFonts w:asciiTheme="minorHAnsi" w:hAnsiTheme="minorHAnsi" w:cstheme="minorHAnsi"/>
          <w:sz w:val="21"/>
          <w:szCs w:val="21"/>
          <w:lang w:val="pl-PL"/>
        </w:rPr>
      </w:pPr>
      <w:r w:rsidRPr="004660E1">
        <w:rPr>
          <w:rFonts w:asciiTheme="minorHAnsi" w:hAnsiTheme="minorHAnsi" w:cstheme="minorHAnsi"/>
          <w:sz w:val="21"/>
          <w:szCs w:val="21"/>
          <w:lang w:val="pl-PL"/>
        </w:rPr>
        <w:t>„</w:t>
      </w:r>
      <w:r w:rsidRPr="005701D3">
        <w:rPr>
          <w:rFonts w:asciiTheme="minorHAnsi" w:hAnsiTheme="minorHAnsi" w:cstheme="minorHAnsi"/>
          <w:i/>
          <w:iCs/>
          <w:sz w:val="21"/>
          <w:szCs w:val="21"/>
          <w:lang w:val="pl-PL"/>
        </w:rPr>
        <w:t>Firmy i organizacje dążą do stworzenia godnej zaufania chmury</w:t>
      </w:r>
      <w:r w:rsidRPr="004660E1">
        <w:rPr>
          <w:rFonts w:asciiTheme="minorHAnsi" w:hAnsiTheme="minorHAnsi" w:cstheme="minorHAnsi"/>
          <w:i/>
          <w:iCs/>
          <w:sz w:val="21"/>
          <w:szCs w:val="21"/>
          <w:lang w:val="pl-PL"/>
        </w:rPr>
        <w:t xml:space="preserve">. </w:t>
      </w:r>
      <w:r>
        <w:rPr>
          <w:rFonts w:asciiTheme="minorHAnsi" w:hAnsiTheme="minorHAnsi" w:cstheme="minorHAnsi"/>
          <w:i/>
          <w:iCs/>
          <w:sz w:val="21"/>
          <w:szCs w:val="21"/>
          <w:lang w:val="pl-PL"/>
        </w:rPr>
        <w:t xml:space="preserve">Cieszymy się w </w:t>
      </w:r>
      <w:proofErr w:type="spellStart"/>
      <w:r w:rsidRPr="004660E1">
        <w:rPr>
          <w:rFonts w:asciiTheme="minorHAnsi" w:hAnsiTheme="minorHAnsi" w:cstheme="minorHAnsi"/>
          <w:i/>
          <w:iCs/>
          <w:sz w:val="21"/>
          <w:szCs w:val="21"/>
          <w:lang w:val="pl-PL"/>
        </w:rPr>
        <w:t>Atempo</w:t>
      </w:r>
      <w:proofErr w:type="spellEnd"/>
      <w:r w:rsidRPr="004660E1">
        <w:rPr>
          <w:rFonts w:asciiTheme="minorHAnsi" w:hAnsiTheme="minorHAnsi" w:cstheme="minorHAnsi"/>
          <w:i/>
          <w:iCs/>
          <w:sz w:val="21"/>
          <w:szCs w:val="21"/>
          <w:lang w:val="pl-PL"/>
        </w:rPr>
        <w:t xml:space="preserve">, że możemy połączyć siły z IBM i OVHcloud, torując drogę </w:t>
      </w:r>
      <w:r>
        <w:rPr>
          <w:rFonts w:asciiTheme="minorHAnsi" w:hAnsiTheme="minorHAnsi" w:cstheme="minorHAnsi"/>
          <w:i/>
          <w:iCs/>
          <w:sz w:val="21"/>
          <w:szCs w:val="21"/>
          <w:lang w:val="pl-PL"/>
        </w:rPr>
        <w:t>ku</w:t>
      </w:r>
      <w:r w:rsidRPr="004660E1">
        <w:rPr>
          <w:rFonts w:asciiTheme="minorHAnsi" w:hAnsiTheme="minorHAnsi" w:cstheme="minorHAnsi"/>
          <w:i/>
          <w:iCs/>
          <w:sz w:val="21"/>
          <w:szCs w:val="21"/>
          <w:lang w:val="pl-PL"/>
        </w:rPr>
        <w:t xml:space="preserve"> nowej er</w:t>
      </w:r>
      <w:r>
        <w:rPr>
          <w:rFonts w:asciiTheme="minorHAnsi" w:hAnsiTheme="minorHAnsi" w:cstheme="minorHAnsi"/>
          <w:i/>
          <w:iCs/>
          <w:sz w:val="21"/>
          <w:szCs w:val="21"/>
          <w:lang w:val="pl-PL"/>
        </w:rPr>
        <w:t>ze</w:t>
      </w:r>
      <w:r w:rsidRPr="004660E1">
        <w:rPr>
          <w:rFonts w:asciiTheme="minorHAnsi" w:hAnsiTheme="minorHAnsi" w:cstheme="minorHAnsi"/>
          <w:i/>
          <w:iCs/>
          <w:sz w:val="21"/>
          <w:szCs w:val="21"/>
          <w:lang w:val="pl-PL"/>
        </w:rPr>
        <w:t>, nowe</w:t>
      </w:r>
      <w:r>
        <w:rPr>
          <w:rFonts w:asciiTheme="minorHAnsi" w:hAnsiTheme="minorHAnsi" w:cstheme="minorHAnsi"/>
          <w:i/>
          <w:iCs/>
          <w:sz w:val="21"/>
          <w:szCs w:val="21"/>
          <w:lang w:val="pl-PL"/>
        </w:rPr>
        <w:t xml:space="preserve">go </w:t>
      </w:r>
      <w:r w:rsidRPr="004660E1">
        <w:rPr>
          <w:rFonts w:asciiTheme="minorHAnsi" w:hAnsiTheme="minorHAnsi" w:cstheme="minorHAnsi"/>
          <w:i/>
          <w:iCs/>
          <w:sz w:val="21"/>
          <w:szCs w:val="21"/>
          <w:lang w:val="pl-PL"/>
        </w:rPr>
        <w:t>cyfrowe</w:t>
      </w:r>
      <w:r>
        <w:rPr>
          <w:rFonts w:asciiTheme="minorHAnsi" w:hAnsiTheme="minorHAnsi" w:cstheme="minorHAnsi"/>
          <w:i/>
          <w:iCs/>
          <w:sz w:val="21"/>
          <w:szCs w:val="21"/>
          <w:lang w:val="pl-PL"/>
        </w:rPr>
        <w:t>go porozumienia</w:t>
      </w:r>
      <w:r w:rsidRPr="004660E1">
        <w:rPr>
          <w:rFonts w:asciiTheme="minorHAnsi" w:hAnsiTheme="minorHAnsi" w:cstheme="minorHAnsi"/>
          <w:i/>
          <w:iCs/>
          <w:sz w:val="21"/>
          <w:szCs w:val="21"/>
          <w:lang w:val="pl-PL"/>
        </w:rPr>
        <w:t>, któr</w:t>
      </w:r>
      <w:r>
        <w:rPr>
          <w:rFonts w:asciiTheme="minorHAnsi" w:hAnsiTheme="minorHAnsi" w:cstheme="minorHAnsi"/>
          <w:i/>
          <w:iCs/>
          <w:sz w:val="21"/>
          <w:szCs w:val="21"/>
          <w:lang w:val="pl-PL"/>
        </w:rPr>
        <w:t>e</w:t>
      </w:r>
      <w:r w:rsidRPr="004660E1">
        <w:rPr>
          <w:rFonts w:asciiTheme="minorHAnsi" w:hAnsiTheme="minorHAnsi" w:cstheme="minorHAnsi"/>
          <w:i/>
          <w:iCs/>
          <w:sz w:val="21"/>
          <w:szCs w:val="21"/>
          <w:lang w:val="pl-PL"/>
        </w:rPr>
        <w:t xml:space="preserve"> wykracza daleko poza granice Unii Europejskiej</w:t>
      </w:r>
      <w:r w:rsidRPr="004660E1">
        <w:rPr>
          <w:rFonts w:asciiTheme="minorHAnsi" w:hAnsiTheme="minorHAnsi" w:cstheme="minorHAnsi"/>
          <w:sz w:val="21"/>
          <w:szCs w:val="21"/>
          <w:lang w:val="pl-PL"/>
        </w:rPr>
        <w:t>”</w:t>
      </w:r>
      <w:r>
        <w:rPr>
          <w:rFonts w:asciiTheme="minorHAnsi" w:hAnsiTheme="minorHAnsi" w:cstheme="minorHAnsi"/>
          <w:sz w:val="21"/>
          <w:szCs w:val="21"/>
          <w:lang w:val="pl-PL"/>
        </w:rPr>
        <w:t xml:space="preserve"> –</w:t>
      </w:r>
      <w:r w:rsidRPr="004660E1">
        <w:rPr>
          <w:rFonts w:asciiTheme="minorHAnsi" w:hAnsiTheme="minorHAnsi" w:cstheme="minorHAnsi"/>
          <w:sz w:val="21"/>
          <w:szCs w:val="21"/>
          <w:lang w:val="pl-PL"/>
        </w:rPr>
        <w:t xml:space="preserve"> </w:t>
      </w:r>
      <w:r>
        <w:rPr>
          <w:rFonts w:asciiTheme="minorHAnsi" w:hAnsiTheme="minorHAnsi" w:cstheme="minorHAnsi"/>
          <w:sz w:val="21"/>
          <w:szCs w:val="21"/>
          <w:lang w:val="pl-PL"/>
        </w:rPr>
        <w:t xml:space="preserve">komentuje </w:t>
      </w:r>
      <w:r w:rsidRPr="004660E1">
        <w:rPr>
          <w:rFonts w:asciiTheme="minorHAnsi" w:hAnsiTheme="minorHAnsi" w:cstheme="minorHAnsi"/>
          <w:sz w:val="21"/>
          <w:szCs w:val="21"/>
          <w:lang w:val="pl-PL"/>
        </w:rPr>
        <w:t xml:space="preserve">Luc </w:t>
      </w:r>
      <w:proofErr w:type="spellStart"/>
      <w:r w:rsidRPr="004660E1">
        <w:rPr>
          <w:rFonts w:asciiTheme="minorHAnsi" w:hAnsiTheme="minorHAnsi" w:cstheme="minorHAnsi"/>
          <w:sz w:val="21"/>
          <w:szCs w:val="21"/>
          <w:lang w:val="pl-PL"/>
        </w:rPr>
        <w:t>d'Urso</w:t>
      </w:r>
      <w:proofErr w:type="spellEnd"/>
      <w:r w:rsidRPr="004660E1">
        <w:rPr>
          <w:rFonts w:asciiTheme="minorHAnsi" w:hAnsiTheme="minorHAnsi" w:cstheme="minorHAnsi"/>
          <w:sz w:val="21"/>
          <w:szCs w:val="21"/>
          <w:lang w:val="pl-PL"/>
        </w:rPr>
        <w:t xml:space="preserve">, </w:t>
      </w:r>
      <w:r w:rsidRPr="00272B2C">
        <w:rPr>
          <w:rFonts w:asciiTheme="minorHAnsi" w:hAnsiTheme="minorHAnsi" w:cstheme="minorHAnsi"/>
          <w:sz w:val="21"/>
          <w:szCs w:val="21"/>
          <w:lang w:val="pl-PL"/>
        </w:rPr>
        <w:t xml:space="preserve">CEO </w:t>
      </w:r>
      <w:proofErr w:type="spellStart"/>
      <w:r w:rsidRPr="00272B2C">
        <w:rPr>
          <w:rFonts w:asciiTheme="minorHAnsi" w:hAnsiTheme="minorHAnsi" w:cstheme="minorHAnsi"/>
          <w:sz w:val="21"/>
          <w:szCs w:val="21"/>
          <w:lang w:val="pl-PL"/>
        </w:rPr>
        <w:t>Atempo.Wooxo</w:t>
      </w:r>
      <w:proofErr w:type="spellEnd"/>
      <w:r w:rsidRPr="00272B2C">
        <w:rPr>
          <w:rFonts w:asciiTheme="minorHAnsi" w:hAnsiTheme="minorHAnsi" w:cstheme="minorHAnsi"/>
          <w:sz w:val="21"/>
          <w:szCs w:val="21"/>
          <w:lang w:val="pl-PL"/>
        </w:rPr>
        <w:t xml:space="preserve"> Group</w:t>
      </w:r>
      <w:r w:rsidRPr="004660E1">
        <w:rPr>
          <w:rFonts w:asciiTheme="minorHAnsi" w:hAnsiTheme="minorHAnsi" w:cstheme="minorHAnsi"/>
          <w:sz w:val="21"/>
          <w:szCs w:val="21"/>
          <w:lang w:val="pl-PL"/>
        </w:rPr>
        <w:t>.</w:t>
      </w:r>
    </w:p>
    <w:p w:rsidR="00DE380B" w:rsidRPr="004660E1" w:rsidRDefault="00DE380B" w:rsidP="002A0A91">
      <w:pPr>
        <w:spacing w:afterLines="50"/>
        <w:jc w:val="both"/>
        <w:rPr>
          <w:rFonts w:asciiTheme="minorHAnsi" w:hAnsiTheme="minorHAnsi" w:cstheme="minorHAnsi"/>
          <w:sz w:val="21"/>
          <w:szCs w:val="21"/>
          <w:lang w:val="pl-PL"/>
        </w:rPr>
      </w:pPr>
    </w:p>
    <w:p w:rsidR="00DE380B" w:rsidRPr="00DE380B" w:rsidRDefault="00DE380B" w:rsidP="00DE380B">
      <w:pPr>
        <w:pStyle w:val="Akapitzlist"/>
        <w:numPr>
          <w:ilvl w:val="0"/>
          <w:numId w:val="4"/>
        </w:numPr>
        <w:jc w:val="both"/>
        <w:rPr>
          <w:rFonts w:asciiTheme="minorHAnsi" w:hAnsiTheme="minorHAnsi" w:cstheme="minorHAnsi"/>
          <w:b/>
          <w:bCs/>
          <w:sz w:val="19"/>
          <w:szCs w:val="19"/>
          <w:lang w:val="pl-PL"/>
        </w:rPr>
      </w:pPr>
      <w:r>
        <w:rPr>
          <w:rFonts w:asciiTheme="minorHAnsi" w:hAnsiTheme="minorHAnsi" w:cstheme="minorHAnsi"/>
          <w:b/>
          <w:bCs/>
          <w:sz w:val="19"/>
          <w:szCs w:val="19"/>
          <w:lang w:val="pl-PL"/>
        </w:rPr>
        <w:t xml:space="preserve"> </w:t>
      </w:r>
      <w:r w:rsidRPr="00DE380B">
        <w:rPr>
          <w:rFonts w:asciiTheme="minorHAnsi" w:hAnsiTheme="minorHAnsi" w:cstheme="minorHAnsi"/>
          <w:b/>
          <w:bCs/>
          <w:sz w:val="19"/>
          <w:szCs w:val="19"/>
          <w:lang w:val="pl-PL"/>
        </w:rPr>
        <w:t xml:space="preserve">O firmie </w:t>
      </w:r>
      <w:r>
        <w:rPr>
          <w:rFonts w:asciiTheme="minorHAnsi" w:hAnsiTheme="minorHAnsi" w:cstheme="minorHAnsi"/>
          <w:b/>
          <w:bCs/>
          <w:sz w:val="19"/>
          <w:szCs w:val="19"/>
          <w:lang w:val="pl-PL"/>
        </w:rPr>
        <w:t>OVHcloud</w:t>
      </w:r>
    </w:p>
    <w:p w:rsidR="001352D4" w:rsidRPr="00BE2B99" w:rsidRDefault="001352D4" w:rsidP="00BE2B99">
      <w:pPr>
        <w:keepLines/>
        <w:jc w:val="both"/>
        <w:rPr>
          <w:rFonts w:asciiTheme="minorHAnsi" w:eastAsia="Calibri" w:hAnsiTheme="minorHAnsi" w:cstheme="minorHAnsi"/>
          <w:color w:val="000000"/>
          <w:sz w:val="19"/>
          <w:szCs w:val="19"/>
          <w:lang w:val="pl-PL"/>
        </w:rPr>
      </w:pPr>
      <w:r w:rsidRPr="00BE2B99">
        <w:rPr>
          <w:rFonts w:asciiTheme="minorHAnsi" w:eastAsia="Calibri" w:hAnsiTheme="minorHAnsi" w:cstheme="minorHAnsi"/>
          <w:color w:val="000000"/>
          <w:sz w:val="19"/>
          <w:szCs w:val="19"/>
          <w:lang w:val="pl-PL"/>
        </w:rPr>
        <w:t>OVHcloud jest globalnym i wiodącym w Europie dostawcą chmury, wykorzystującym 400.000 serwerów w 31 własnych centrach danych na czterech kontynentach. Od dwudziestu lat Grupa stosuje zintegrowany model, dający jej pełną kontrolę nad łańcuchem wartości, od projektowania własnych serwerów, poprzez zarządzanie należącymi do niej centrami danych, do utrzymywania własnej sieci światłowodowej. To unikatowe podejście umożliwia OVHcloud pokrycie, w sposób niezależny, pełnego spektrum przypadków użycia u 1,6 miliona naszych klientów w ponad 140 krajach. OVHcloud oferuje obecnie klientom rozwiązania najnowszej generacji, łączące wysoką wydajność, przewidywalną cenę i pełną kontrolę nad danymi, wspierając w ten sposób ich nieograniczony rozwój.</w:t>
      </w:r>
    </w:p>
    <w:p w:rsidR="001352D4" w:rsidRPr="00BE2B99" w:rsidRDefault="001352D4" w:rsidP="00BE2B99">
      <w:pPr>
        <w:keepLines/>
        <w:jc w:val="both"/>
        <w:rPr>
          <w:rFonts w:asciiTheme="minorHAnsi" w:eastAsia="Calibri" w:hAnsiTheme="minorHAnsi" w:cstheme="minorHAnsi"/>
          <w:color w:val="000000"/>
          <w:lang w:val="pl-PL"/>
        </w:rPr>
      </w:pPr>
    </w:p>
    <w:p w:rsidR="00C372AA" w:rsidRPr="00DE380B" w:rsidRDefault="00C372AA" w:rsidP="00C372AA">
      <w:pPr>
        <w:pStyle w:val="Akapitzlist"/>
        <w:numPr>
          <w:ilvl w:val="0"/>
          <w:numId w:val="4"/>
        </w:numPr>
        <w:jc w:val="both"/>
        <w:outlineLvl w:val="0"/>
        <w:rPr>
          <w:rFonts w:asciiTheme="minorHAnsi" w:eastAsia="Calibri" w:hAnsiTheme="minorHAnsi" w:cstheme="minorHAnsi"/>
          <w:b/>
          <w:bCs/>
          <w:sz w:val="19"/>
          <w:szCs w:val="19"/>
          <w:lang w:val="pl-PL" w:eastAsia="en-US"/>
        </w:rPr>
      </w:pPr>
      <w:r w:rsidRPr="00DE380B">
        <w:rPr>
          <w:rFonts w:asciiTheme="minorHAnsi" w:eastAsia="Calibri" w:hAnsiTheme="minorHAnsi" w:cstheme="minorHAnsi"/>
          <w:b/>
          <w:bCs/>
          <w:sz w:val="19"/>
          <w:szCs w:val="19"/>
          <w:lang w:val="pl-PL" w:eastAsia="en-US"/>
        </w:rPr>
        <w:t>O firmie IBM</w:t>
      </w:r>
    </w:p>
    <w:p w:rsidR="00C372AA" w:rsidRDefault="00C372AA" w:rsidP="00C372AA">
      <w:pPr>
        <w:jc w:val="both"/>
        <w:outlineLvl w:val="0"/>
        <w:rPr>
          <w:rFonts w:asciiTheme="minorHAnsi" w:eastAsia="Calibri" w:hAnsiTheme="minorHAnsi" w:cstheme="minorHAnsi"/>
          <w:sz w:val="18"/>
          <w:szCs w:val="18"/>
          <w:lang w:val="pl-PL" w:eastAsia="en-US"/>
        </w:rPr>
      </w:pPr>
      <w:r w:rsidRPr="00180A15">
        <w:rPr>
          <w:rFonts w:asciiTheme="minorHAnsi" w:eastAsia="Calibri" w:hAnsiTheme="minorHAnsi" w:cstheme="minorHAnsi"/>
          <w:sz w:val="18"/>
          <w:szCs w:val="18"/>
          <w:lang w:val="pl-PL" w:eastAsia="en-US"/>
        </w:rPr>
        <w:t>Informacj</w:t>
      </w:r>
      <w:r>
        <w:rPr>
          <w:rFonts w:asciiTheme="minorHAnsi" w:eastAsia="Calibri" w:hAnsiTheme="minorHAnsi" w:cstheme="minorHAnsi"/>
          <w:sz w:val="18"/>
          <w:szCs w:val="18"/>
          <w:lang w:val="pl-PL" w:eastAsia="en-US"/>
        </w:rPr>
        <w:t>e</w:t>
      </w:r>
      <w:r w:rsidRPr="00180A15">
        <w:rPr>
          <w:rFonts w:asciiTheme="minorHAnsi" w:eastAsia="Calibri" w:hAnsiTheme="minorHAnsi" w:cstheme="minorHAnsi"/>
          <w:sz w:val="18"/>
          <w:szCs w:val="18"/>
          <w:lang w:val="pl-PL" w:eastAsia="en-US"/>
        </w:rPr>
        <w:t xml:space="preserve"> na temat IB</w:t>
      </w:r>
      <w:r w:rsidRPr="00D6309A">
        <w:rPr>
          <w:rFonts w:asciiTheme="minorHAnsi" w:eastAsia="Calibri" w:hAnsiTheme="minorHAnsi" w:cstheme="minorHAnsi"/>
          <w:sz w:val="18"/>
          <w:szCs w:val="18"/>
          <w:lang w:val="pl-PL" w:eastAsia="en-US"/>
        </w:rPr>
        <w:t xml:space="preserve">M </w:t>
      </w:r>
      <w:r w:rsidRPr="00180A15">
        <w:rPr>
          <w:rFonts w:asciiTheme="minorHAnsi" w:eastAsia="Calibri" w:hAnsiTheme="minorHAnsi" w:cstheme="minorHAnsi"/>
          <w:sz w:val="18"/>
          <w:szCs w:val="18"/>
          <w:lang w:val="pl-PL" w:eastAsia="en-US"/>
        </w:rPr>
        <w:t>znaj</w:t>
      </w:r>
      <w:r>
        <w:rPr>
          <w:rFonts w:asciiTheme="minorHAnsi" w:eastAsia="Calibri" w:hAnsiTheme="minorHAnsi" w:cstheme="minorHAnsi"/>
          <w:sz w:val="18"/>
          <w:szCs w:val="18"/>
          <w:lang w:val="pl-PL" w:eastAsia="en-US"/>
        </w:rPr>
        <w:t xml:space="preserve">duje się na stronie </w:t>
      </w:r>
    </w:p>
    <w:p w:rsidR="00C372AA" w:rsidRDefault="00671C12" w:rsidP="00C372AA">
      <w:pPr>
        <w:jc w:val="both"/>
        <w:outlineLvl w:val="0"/>
        <w:rPr>
          <w:rFonts w:asciiTheme="minorHAnsi" w:eastAsia="Calibri" w:hAnsiTheme="minorHAnsi" w:cstheme="minorHAnsi"/>
          <w:sz w:val="18"/>
          <w:szCs w:val="18"/>
          <w:lang w:val="pl-PL" w:eastAsia="en-US"/>
        </w:rPr>
      </w:pPr>
      <w:hyperlink r:id="rId8" w:history="1">
        <w:r w:rsidR="00C372AA" w:rsidRPr="00AD6529">
          <w:rPr>
            <w:rStyle w:val="Hipercze"/>
            <w:rFonts w:asciiTheme="minorHAnsi" w:eastAsia="Calibri" w:hAnsiTheme="minorHAnsi" w:cstheme="minorHAnsi"/>
            <w:sz w:val="18"/>
            <w:szCs w:val="18"/>
            <w:lang w:val="pl-PL" w:eastAsia="en-US"/>
          </w:rPr>
          <w:t>http://www.ibm.com/it-infrastructure/storage/</w:t>
        </w:r>
      </w:hyperlink>
    </w:p>
    <w:p w:rsidR="00C372AA" w:rsidRPr="00C372AA" w:rsidRDefault="00C372AA" w:rsidP="00C372AA">
      <w:pPr>
        <w:jc w:val="both"/>
        <w:outlineLvl w:val="0"/>
        <w:rPr>
          <w:rFonts w:asciiTheme="minorHAnsi" w:eastAsia="Calibri" w:hAnsiTheme="minorHAnsi" w:cstheme="minorHAnsi"/>
          <w:sz w:val="18"/>
          <w:szCs w:val="18"/>
          <w:lang w:val="pl-PL" w:eastAsia="en-US"/>
        </w:rPr>
      </w:pPr>
    </w:p>
    <w:p w:rsidR="00BE2B99" w:rsidRPr="00DE380B" w:rsidRDefault="00C372AA" w:rsidP="00DE380B">
      <w:pPr>
        <w:pStyle w:val="Akapitzlist"/>
        <w:numPr>
          <w:ilvl w:val="0"/>
          <w:numId w:val="4"/>
        </w:numPr>
        <w:jc w:val="both"/>
        <w:rPr>
          <w:rFonts w:asciiTheme="minorHAnsi" w:hAnsiTheme="minorHAnsi" w:cstheme="minorHAnsi"/>
          <w:b/>
          <w:bCs/>
          <w:sz w:val="19"/>
          <w:szCs w:val="19"/>
          <w:lang w:val="pl-PL"/>
        </w:rPr>
      </w:pPr>
      <w:r w:rsidRPr="00DE380B">
        <w:rPr>
          <w:rFonts w:asciiTheme="minorHAnsi" w:hAnsiTheme="minorHAnsi" w:cstheme="minorHAnsi"/>
          <w:b/>
          <w:bCs/>
          <w:sz w:val="19"/>
          <w:szCs w:val="19"/>
          <w:lang w:val="pl-PL"/>
        </w:rPr>
        <w:t xml:space="preserve">O </w:t>
      </w:r>
      <w:r w:rsidR="009F4618" w:rsidRPr="00DE380B">
        <w:rPr>
          <w:rFonts w:asciiTheme="minorHAnsi" w:hAnsiTheme="minorHAnsi" w:cstheme="minorHAnsi"/>
          <w:b/>
          <w:bCs/>
          <w:sz w:val="19"/>
          <w:szCs w:val="19"/>
          <w:lang w:val="pl-PL"/>
        </w:rPr>
        <w:t>firmie</w:t>
      </w:r>
      <w:r w:rsidR="00BE2B99" w:rsidRPr="00DE380B">
        <w:rPr>
          <w:rFonts w:asciiTheme="minorHAnsi" w:hAnsiTheme="minorHAnsi" w:cstheme="minorHAnsi"/>
          <w:b/>
          <w:bCs/>
          <w:sz w:val="19"/>
          <w:szCs w:val="19"/>
          <w:lang w:val="pl-PL"/>
        </w:rPr>
        <w:t xml:space="preserve"> </w:t>
      </w:r>
      <w:proofErr w:type="spellStart"/>
      <w:r w:rsidR="00BE2B99" w:rsidRPr="00DE380B">
        <w:rPr>
          <w:rFonts w:asciiTheme="minorHAnsi" w:hAnsiTheme="minorHAnsi" w:cstheme="minorHAnsi"/>
          <w:b/>
          <w:bCs/>
          <w:sz w:val="19"/>
          <w:szCs w:val="19"/>
          <w:lang w:val="pl-PL"/>
        </w:rPr>
        <w:t>Atempo</w:t>
      </w:r>
      <w:proofErr w:type="spellEnd"/>
    </w:p>
    <w:p w:rsidR="00BE2B99" w:rsidRPr="009F4618" w:rsidRDefault="00BE2B99" w:rsidP="00BE2B99">
      <w:pPr>
        <w:jc w:val="both"/>
        <w:rPr>
          <w:rFonts w:asciiTheme="minorHAnsi" w:hAnsiTheme="minorHAnsi" w:cstheme="minorHAnsi"/>
          <w:sz w:val="19"/>
          <w:szCs w:val="19"/>
          <w:lang w:val="pl-PL"/>
        </w:rPr>
      </w:pPr>
      <w:proofErr w:type="spellStart"/>
      <w:r w:rsidRPr="009F4618">
        <w:rPr>
          <w:rFonts w:asciiTheme="minorHAnsi" w:hAnsiTheme="minorHAnsi" w:cstheme="minorHAnsi"/>
          <w:sz w:val="19"/>
          <w:szCs w:val="19"/>
          <w:lang w:val="pl-PL"/>
        </w:rPr>
        <w:t>Atempo</w:t>
      </w:r>
      <w:proofErr w:type="spellEnd"/>
      <w:r w:rsidRPr="009F4618">
        <w:rPr>
          <w:rFonts w:asciiTheme="minorHAnsi" w:hAnsiTheme="minorHAnsi" w:cstheme="minorHAnsi"/>
          <w:sz w:val="19"/>
          <w:szCs w:val="19"/>
          <w:lang w:val="pl-PL"/>
        </w:rPr>
        <w:t xml:space="preserve"> to wiodący niezależny europejski dostawca oprogramowania o ugruntowanej pozycji na całym świecie, oferujący rozwiązania do ochrony, przechowywania, przenoszenia i odzyskiwania wszystkich zestawów danych o znaczeniu krytycznym dla tysięcy firm na całym świecie. Dzięki ponad 25-letniemu doświadczeniu w dziedzinie ochrony danych, </w:t>
      </w:r>
      <w:proofErr w:type="spellStart"/>
      <w:r w:rsidRPr="009F4618">
        <w:rPr>
          <w:rFonts w:asciiTheme="minorHAnsi" w:hAnsiTheme="minorHAnsi" w:cstheme="minorHAnsi"/>
          <w:sz w:val="19"/>
          <w:szCs w:val="19"/>
          <w:lang w:val="pl-PL"/>
        </w:rPr>
        <w:t>Atempo</w:t>
      </w:r>
      <w:proofErr w:type="spellEnd"/>
      <w:r w:rsidRPr="009F4618">
        <w:rPr>
          <w:rFonts w:asciiTheme="minorHAnsi" w:hAnsiTheme="minorHAnsi" w:cstheme="minorHAnsi"/>
          <w:sz w:val="19"/>
          <w:szCs w:val="19"/>
          <w:lang w:val="pl-PL"/>
        </w:rPr>
        <w:t xml:space="preserve"> oferuje pełną gamę sprawdzonych rozwiązań do tworzenia kopii zapasowych serwerów fizycznych i wirtualnych, stacji roboczych i migracji między różnymi magazynami bardzo dużych ilości danych. Trzy flagowe rozwiązania </w:t>
      </w:r>
      <w:proofErr w:type="spellStart"/>
      <w:r w:rsidRPr="009F4618">
        <w:rPr>
          <w:rFonts w:asciiTheme="minorHAnsi" w:hAnsiTheme="minorHAnsi" w:cstheme="minorHAnsi"/>
          <w:sz w:val="19"/>
          <w:szCs w:val="19"/>
          <w:lang w:val="pl-PL"/>
        </w:rPr>
        <w:t>Atempo</w:t>
      </w:r>
      <w:proofErr w:type="spellEnd"/>
      <w:r w:rsidRPr="009F4618">
        <w:rPr>
          <w:rFonts w:asciiTheme="minorHAnsi" w:hAnsiTheme="minorHAnsi" w:cstheme="minorHAnsi"/>
          <w:sz w:val="19"/>
          <w:szCs w:val="19"/>
          <w:lang w:val="pl-PL"/>
        </w:rPr>
        <w:t xml:space="preserve">, Lina, </w:t>
      </w:r>
      <w:proofErr w:type="spellStart"/>
      <w:r w:rsidRPr="009F4618">
        <w:rPr>
          <w:rFonts w:asciiTheme="minorHAnsi" w:hAnsiTheme="minorHAnsi" w:cstheme="minorHAnsi"/>
          <w:sz w:val="19"/>
          <w:szCs w:val="19"/>
          <w:lang w:val="pl-PL"/>
        </w:rPr>
        <w:t>Miria</w:t>
      </w:r>
      <w:proofErr w:type="spellEnd"/>
      <w:r w:rsidRPr="009F4618">
        <w:rPr>
          <w:rFonts w:asciiTheme="minorHAnsi" w:hAnsiTheme="minorHAnsi" w:cstheme="minorHAnsi"/>
          <w:sz w:val="19"/>
          <w:szCs w:val="19"/>
          <w:lang w:val="pl-PL"/>
        </w:rPr>
        <w:t xml:space="preserve"> i Tina, są oznaczone jako „Używane przez francuskie siły zbrojne” i „France </w:t>
      </w:r>
      <w:proofErr w:type="spellStart"/>
      <w:r w:rsidRPr="009F4618">
        <w:rPr>
          <w:rFonts w:asciiTheme="minorHAnsi" w:hAnsiTheme="minorHAnsi" w:cstheme="minorHAnsi"/>
          <w:sz w:val="19"/>
          <w:szCs w:val="19"/>
          <w:lang w:val="pl-PL"/>
        </w:rPr>
        <w:t>Cybersecurity</w:t>
      </w:r>
      <w:proofErr w:type="spellEnd"/>
      <w:r w:rsidRPr="009F4618">
        <w:rPr>
          <w:rFonts w:asciiTheme="minorHAnsi" w:hAnsiTheme="minorHAnsi" w:cstheme="minorHAnsi"/>
          <w:sz w:val="19"/>
          <w:szCs w:val="19"/>
          <w:lang w:val="pl-PL"/>
        </w:rPr>
        <w:t>”.</w:t>
      </w:r>
      <w:r w:rsidR="004660E1">
        <w:rPr>
          <w:rFonts w:asciiTheme="minorHAnsi" w:hAnsiTheme="minorHAnsi" w:cstheme="minorHAnsi"/>
          <w:sz w:val="19"/>
          <w:szCs w:val="19"/>
          <w:lang w:val="pl-PL"/>
        </w:rPr>
        <w:t xml:space="preserve"> </w:t>
      </w:r>
      <w:r w:rsidRPr="009F4618">
        <w:rPr>
          <w:rFonts w:asciiTheme="minorHAnsi" w:hAnsiTheme="minorHAnsi" w:cstheme="minorHAnsi"/>
          <w:sz w:val="19"/>
          <w:szCs w:val="19"/>
          <w:lang w:val="pl-PL"/>
        </w:rPr>
        <w:t xml:space="preserve">Wybrany do francuskiego Tech 120, rządowego programu mającego na celu wychowanie 25 jednorożców do 2025 roku, </w:t>
      </w:r>
      <w:proofErr w:type="spellStart"/>
      <w:r w:rsidRPr="009F4618">
        <w:rPr>
          <w:rFonts w:asciiTheme="minorHAnsi" w:hAnsiTheme="minorHAnsi" w:cstheme="minorHAnsi"/>
          <w:sz w:val="19"/>
          <w:szCs w:val="19"/>
          <w:lang w:val="pl-PL"/>
        </w:rPr>
        <w:t>Atempo</w:t>
      </w:r>
      <w:proofErr w:type="spellEnd"/>
      <w:r w:rsidRPr="009F4618">
        <w:rPr>
          <w:rFonts w:asciiTheme="minorHAnsi" w:hAnsiTheme="minorHAnsi" w:cstheme="minorHAnsi"/>
          <w:sz w:val="19"/>
          <w:szCs w:val="19"/>
          <w:lang w:val="pl-PL"/>
        </w:rPr>
        <w:t xml:space="preserve"> ma siedzibę w Paryżu i jest obecny w Europie, Stanach Zjednoczonych i Azji z siecią partnerską ponad 100 partnerów, integratorów i dostawców usług zarządzanych.</w:t>
      </w:r>
    </w:p>
    <w:p w:rsidR="00BE2B99" w:rsidRPr="009F4618" w:rsidRDefault="00BE2B99" w:rsidP="00BE2B99">
      <w:pPr>
        <w:jc w:val="both"/>
        <w:rPr>
          <w:rFonts w:asciiTheme="minorHAnsi" w:hAnsiTheme="minorHAnsi" w:cstheme="minorHAnsi"/>
          <w:sz w:val="19"/>
          <w:szCs w:val="19"/>
          <w:lang w:val="pl-PL"/>
        </w:rPr>
      </w:pPr>
    </w:p>
    <w:p w:rsidR="00BE2B99" w:rsidRPr="004660E1" w:rsidRDefault="00BE2B99" w:rsidP="00BE2B99">
      <w:pPr>
        <w:jc w:val="both"/>
        <w:rPr>
          <w:rFonts w:asciiTheme="minorHAnsi" w:hAnsiTheme="minorHAnsi" w:cstheme="minorHAnsi"/>
          <w:sz w:val="18"/>
          <w:szCs w:val="18"/>
          <w:lang w:val="pl-PL"/>
        </w:rPr>
      </w:pPr>
      <w:r w:rsidRPr="004660E1">
        <w:rPr>
          <w:rFonts w:asciiTheme="minorHAnsi" w:hAnsiTheme="minorHAnsi" w:cstheme="minorHAnsi"/>
          <w:sz w:val="18"/>
          <w:szCs w:val="18"/>
          <w:lang w:val="pl-PL"/>
        </w:rPr>
        <w:t>Więcej informacji: www.atempo.com</w:t>
      </w:r>
    </w:p>
    <w:p w:rsidR="00BE2B99" w:rsidRPr="004660E1" w:rsidRDefault="00BE2B99" w:rsidP="00BE2B99">
      <w:pPr>
        <w:jc w:val="both"/>
        <w:rPr>
          <w:rFonts w:asciiTheme="minorHAnsi" w:hAnsiTheme="minorHAnsi" w:cstheme="minorHAnsi"/>
          <w:sz w:val="18"/>
          <w:szCs w:val="18"/>
          <w:lang w:val="pl-PL"/>
        </w:rPr>
      </w:pPr>
      <w:r w:rsidRPr="004660E1">
        <w:rPr>
          <w:rFonts w:asciiTheme="minorHAnsi" w:hAnsiTheme="minorHAnsi" w:cstheme="minorHAnsi"/>
          <w:sz w:val="18"/>
          <w:szCs w:val="18"/>
          <w:lang w:val="pl-PL"/>
        </w:rPr>
        <w:t xml:space="preserve">Śledź </w:t>
      </w:r>
      <w:proofErr w:type="spellStart"/>
      <w:r w:rsidRPr="004660E1">
        <w:rPr>
          <w:rFonts w:asciiTheme="minorHAnsi" w:hAnsiTheme="minorHAnsi" w:cstheme="minorHAnsi"/>
          <w:sz w:val="18"/>
          <w:szCs w:val="18"/>
          <w:lang w:val="pl-PL"/>
        </w:rPr>
        <w:t>Atempo</w:t>
      </w:r>
      <w:proofErr w:type="spellEnd"/>
      <w:r w:rsidRPr="004660E1">
        <w:rPr>
          <w:rFonts w:asciiTheme="minorHAnsi" w:hAnsiTheme="minorHAnsi" w:cstheme="minorHAnsi"/>
          <w:sz w:val="18"/>
          <w:szCs w:val="18"/>
          <w:lang w:val="pl-PL"/>
        </w:rPr>
        <w:t xml:space="preserve"> w mediach </w:t>
      </w:r>
      <w:proofErr w:type="spellStart"/>
      <w:r w:rsidRPr="004660E1">
        <w:rPr>
          <w:rFonts w:asciiTheme="minorHAnsi" w:hAnsiTheme="minorHAnsi" w:cstheme="minorHAnsi"/>
          <w:sz w:val="18"/>
          <w:szCs w:val="18"/>
          <w:lang w:val="pl-PL"/>
        </w:rPr>
        <w:t>społecznościowych</w:t>
      </w:r>
      <w:proofErr w:type="spellEnd"/>
      <w:r w:rsidRPr="004660E1">
        <w:rPr>
          <w:rFonts w:asciiTheme="minorHAnsi" w:hAnsiTheme="minorHAnsi" w:cstheme="minorHAnsi"/>
          <w:sz w:val="18"/>
          <w:szCs w:val="18"/>
          <w:lang w:val="pl-PL"/>
        </w:rPr>
        <w:t>:</w:t>
      </w:r>
    </w:p>
    <w:p w:rsidR="00BE2B99" w:rsidRPr="004660E1" w:rsidRDefault="00BE2B99" w:rsidP="00BE2B99">
      <w:pPr>
        <w:jc w:val="both"/>
        <w:rPr>
          <w:rFonts w:asciiTheme="minorHAnsi" w:hAnsiTheme="minorHAnsi" w:cstheme="minorHAnsi"/>
          <w:sz w:val="18"/>
          <w:szCs w:val="18"/>
          <w:lang w:val="pl-PL"/>
        </w:rPr>
      </w:pPr>
      <w:r w:rsidRPr="004660E1">
        <w:rPr>
          <w:rFonts w:asciiTheme="minorHAnsi" w:hAnsiTheme="minorHAnsi" w:cstheme="minorHAnsi"/>
          <w:sz w:val="18"/>
          <w:szCs w:val="18"/>
          <w:lang w:val="pl-PL"/>
        </w:rPr>
        <w:t>https://www.linkedin.com/company/atempo/</w:t>
      </w:r>
    </w:p>
    <w:p w:rsidR="00BE2B99" w:rsidRPr="004660E1" w:rsidRDefault="00BE2B99" w:rsidP="00BE2B99">
      <w:pPr>
        <w:jc w:val="both"/>
        <w:rPr>
          <w:rFonts w:asciiTheme="minorHAnsi" w:hAnsiTheme="minorHAnsi" w:cstheme="minorHAnsi"/>
          <w:sz w:val="18"/>
          <w:szCs w:val="18"/>
          <w:lang w:val="pl-PL"/>
        </w:rPr>
      </w:pPr>
      <w:r w:rsidRPr="004660E1">
        <w:rPr>
          <w:rFonts w:asciiTheme="minorHAnsi" w:hAnsiTheme="minorHAnsi" w:cstheme="minorHAnsi"/>
          <w:sz w:val="18"/>
          <w:szCs w:val="18"/>
          <w:lang w:val="pl-PL"/>
        </w:rPr>
        <w:t>https://www.facebook.com/Atempo-Data-Protection-467109966988082/</w:t>
      </w:r>
    </w:p>
    <w:p w:rsidR="00BE2B99" w:rsidRPr="004660E1" w:rsidRDefault="00BE2B99" w:rsidP="00BE2B99">
      <w:pPr>
        <w:jc w:val="both"/>
        <w:rPr>
          <w:rFonts w:asciiTheme="minorHAnsi" w:hAnsiTheme="minorHAnsi" w:cstheme="minorHAnsi"/>
          <w:sz w:val="18"/>
          <w:szCs w:val="18"/>
        </w:rPr>
      </w:pPr>
      <w:r w:rsidRPr="004660E1">
        <w:rPr>
          <w:rFonts w:asciiTheme="minorHAnsi" w:hAnsiTheme="minorHAnsi" w:cstheme="minorHAnsi"/>
          <w:sz w:val="18"/>
          <w:szCs w:val="18"/>
        </w:rPr>
        <w:t>https://twitter.com/Atempo</w:t>
      </w:r>
      <w:bookmarkEnd w:id="0"/>
    </w:p>
    <w:sectPr w:rsidR="00BE2B99" w:rsidRPr="004660E1" w:rsidSect="00180A15">
      <w:headerReference w:type="default" r:id="rId9"/>
      <w:pgSz w:w="12240" w:h="15840"/>
      <w:pgMar w:top="1440" w:right="1440" w:bottom="1440" w:left="1440" w:header="567" w:footer="567"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AFC" w:rsidRDefault="00287AFC" w:rsidP="00DB6AC1">
      <w:pPr>
        <w:spacing w:line="240" w:lineRule="auto"/>
      </w:pPr>
      <w:r>
        <w:separator/>
      </w:r>
    </w:p>
  </w:endnote>
  <w:endnote w:type="continuationSeparator" w:id="0">
    <w:p w:rsidR="00287AFC" w:rsidRDefault="00287AFC" w:rsidP="00DB6A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oogle Sans">
    <w:altName w:val="Calibri"/>
    <w:charset w:val="00"/>
    <w:family w:val="auto"/>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AFC" w:rsidRDefault="00287AFC" w:rsidP="00DB6AC1">
      <w:pPr>
        <w:spacing w:line="240" w:lineRule="auto"/>
      </w:pPr>
      <w:r>
        <w:separator/>
      </w:r>
    </w:p>
  </w:footnote>
  <w:footnote w:type="continuationSeparator" w:id="0">
    <w:p w:rsidR="00287AFC" w:rsidRDefault="00287AFC" w:rsidP="00DB6AC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AC1" w:rsidRDefault="00180A15">
    <w:pPr>
      <w:pStyle w:val="Nagwek"/>
    </w:pPr>
    <w:r>
      <w:rPr>
        <w:noProof/>
        <w:lang w:val="pl-PL" w:eastAsia="pl-PL"/>
      </w:rPr>
      <w:drawing>
        <wp:inline distT="0" distB="0" distL="0" distR="0">
          <wp:extent cx="5943600" cy="586740"/>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2522" b="23284"/>
                  <a:stretch/>
                </pic:blipFill>
                <pic:spPr bwMode="auto">
                  <a:xfrm>
                    <a:off x="0" y="0"/>
                    <a:ext cx="5943600" cy="58674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F6171" w:rsidRDefault="004F617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D4395"/>
    <w:multiLevelType w:val="multilevel"/>
    <w:tmpl w:val="BBD6B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9C353A4"/>
    <w:multiLevelType w:val="hybridMultilevel"/>
    <w:tmpl w:val="175449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4F1796F"/>
    <w:multiLevelType w:val="hybridMultilevel"/>
    <w:tmpl w:val="04CC52CA"/>
    <w:lvl w:ilvl="0" w:tplc="81DC7A02">
      <w:numFmt w:val="bullet"/>
      <w:lvlText w:val=""/>
      <w:lvlJc w:val="left"/>
      <w:pPr>
        <w:ind w:left="0" w:hanging="113"/>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4094B1A"/>
    <w:multiLevelType w:val="hybridMultilevel"/>
    <w:tmpl w:val="BE1CEB3A"/>
    <w:lvl w:ilvl="0" w:tplc="C680B016">
      <w:numFmt w:val="bullet"/>
      <w:lvlText w:val=""/>
      <w:lvlJc w:val="left"/>
      <w:pPr>
        <w:ind w:left="0" w:hanging="113"/>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rsids>
    <w:rsidRoot w:val="00AC6669"/>
    <w:rsid w:val="00052585"/>
    <w:rsid w:val="00094865"/>
    <w:rsid w:val="000B5916"/>
    <w:rsid w:val="000C5EEE"/>
    <w:rsid w:val="000E3297"/>
    <w:rsid w:val="00127AA3"/>
    <w:rsid w:val="001352D4"/>
    <w:rsid w:val="00142044"/>
    <w:rsid w:val="00180A15"/>
    <w:rsid w:val="001866AE"/>
    <w:rsid w:val="001C262D"/>
    <w:rsid w:val="001C5272"/>
    <w:rsid w:val="002337CA"/>
    <w:rsid w:val="002463CA"/>
    <w:rsid w:val="00287AFC"/>
    <w:rsid w:val="002A0A91"/>
    <w:rsid w:val="00324F4A"/>
    <w:rsid w:val="003379E8"/>
    <w:rsid w:val="00380E6A"/>
    <w:rsid w:val="00387289"/>
    <w:rsid w:val="003A4B05"/>
    <w:rsid w:val="003A4B6D"/>
    <w:rsid w:val="003E5BC7"/>
    <w:rsid w:val="004168C8"/>
    <w:rsid w:val="004660E1"/>
    <w:rsid w:val="00481500"/>
    <w:rsid w:val="0048656F"/>
    <w:rsid w:val="004B47A3"/>
    <w:rsid w:val="004F6171"/>
    <w:rsid w:val="00554D7A"/>
    <w:rsid w:val="005701D3"/>
    <w:rsid w:val="005A46C9"/>
    <w:rsid w:val="005E6CCE"/>
    <w:rsid w:val="006346E5"/>
    <w:rsid w:val="0064346A"/>
    <w:rsid w:val="006613BA"/>
    <w:rsid w:val="00671C12"/>
    <w:rsid w:val="0067309A"/>
    <w:rsid w:val="006E3218"/>
    <w:rsid w:val="00713C8D"/>
    <w:rsid w:val="007233F7"/>
    <w:rsid w:val="00733433"/>
    <w:rsid w:val="00740417"/>
    <w:rsid w:val="0076220D"/>
    <w:rsid w:val="00771D75"/>
    <w:rsid w:val="007A74AF"/>
    <w:rsid w:val="00807F4F"/>
    <w:rsid w:val="00836131"/>
    <w:rsid w:val="008D6D15"/>
    <w:rsid w:val="008E7B5E"/>
    <w:rsid w:val="0090520B"/>
    <w:rsid w:val="00913726"/>
    <w:rsid w:val="00922EC1"/>
    <w:rsid w:val="0094706E"/>
    <w:rsid w:val="00952F48"/>
    <w:rsid w:val="0098063E"/>
    <w:rsid w:val="009F45A6"/>
    <w:rsid w:val="009F4618"/>
    <w:rsid w:val="00A44929"/>
    <w:rsid w:val="00A72D5A"/>
    <w:rsid w:val="00AC6669"/>
    <w:rsid w:val="00B44976"/>
    <w:rsid w:val="00B53ACB"/>
    <w:rsid w:val="00B54441"/>
    <w:rsid w:val="00B75327"/>
    <w:rsid w:val="00BE2B99"/>
    <w:rsid w:val="00BF793B"/>
    <w:rsid w:val="00C32E5B"/>
    <w:rsid w:val="00C372AA"/>
    <w:rsid w:val="00D20469"/>
    <w:rsid w:val="00D42FA0"/>
    <w:rsid w:val="00D6309A"/>
    <w:rsid w:val="00DA78A6"/>
    <w:rsid w:val="00DB6AC1"/>
    <w:rsid w:val="00DE380B"/>
    <w:rsid w:val="00E33C51"/>
    <w:rsid w:val="00E879C1"/>
    <w:rsid w:val="00ED6EA6"/>
    <w:rsid w:val="00F1600E"/>
    <w:rsid w:val="00F340F7"/>
    <w:rsid w:val="00F36B58"/>
    <w:rsid w:val="00F412C0"/>
    <w:rsid w:val="00F907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6669"/>
    <w:pPr>
      <w:spacing w:after="0" w:line="276" w:lineRule="auto"/>
    </w:pPr>
    <w:rPr>
      <w:rFonts w:ascii="Arial" w:eastAsia="Arial" w:hAnsi="Arial" w:cs="Arial"/>
      <w:lang w:eastAsia="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807F4F"/>
    <w:rPr>
      <w:sz w:val="16"/>
      <w:szCs w:val="16"/>
    </w:rPr>
  </w:style>
  <w:style w:type="paragraph" w:styleId="Tekstkomentarza">
    <w:name w:val="annotation text"/>
    <w:basedOn w:val="Normalny"/>
    <w:link w:val="TekstkomentarzaZnak"/>
    <w:uiPriority w:val="99"/>
    <w:semiHidden/>
    <w:unhideWhenUsed/>
    <w:rsid w:val="00807F4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07F4F"/>
    <w:rPr>
      <w:rFonts w:ascii="Arial" w:eastAsia="Arial" w:hAnsi="Arial" w:cs="Arial"/>
      <w:sz w:val="20"/>
      <w:szCs w:val="20"/>
      <w:lang w:eastAsia="fr-FR"/>
    </w:rPr>
  </w:style>
  <w:style w:type="paragraph" w:styleId="Tematkomentarza">
    <w:name w:val="annotation subject"/>
    <w:basedOn w:val="Tekstkomentarza"/>
    <w:next w:val="Tekstkomentarza"/>
    <w:link w:val="TematkomentarzaZnak"/>
    <w:uiPriority w:val="99"/>
    <w:semiHidden/>
    <w:unhideWhenUsed/>
    <w:rsid w:val="00807F4F"/>
    <w:rPr>
      <w:b/>
      <w:bCs/>
    </w:rPr>
  </w:style>
  <w:style w:type="character" w:customStyle="1" w:styleId="TematkomentarzaZnak">
    <w:name w:val="Temat komentarza Znak"/>
    <w:basedOn w:val="TekstkomentarzaZnak"/>
    <w:link w:val="Tematkomentarza"/>
    <w:uiPriority w:val="99"/>
    <w:semiHidden/>
    <w:rsid w:val="00807F4F"/>
    <w:rPr>
      <w:rFonts w:ascii="Arial" w:eastAsia="Arial" w:hAnsi="Arial" w:cs="Arial"/>
      <w:b/>
      <w:bCs/>
      <w:sz w:val="20"/>
      <w:szCs w:val="20"/>
      <w:lang w:eastAsia="fr-FR"/>
    </w:rPr>
  </w:style>
  <w:style w:type="paragraph" w:styleId="Tekstdymka">
    <w:name w:val="Balloon Text"/>
    <w:basedOn w:val="Normalny"/>
    <w:link w:val="TekstdymkaZnak"/>
    <w:uiPriority w:val="99"/>
    <w:semiHidden/>
    <w:unhideWhenUsed/>
    <w:rsid w:val="00807F4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7F4F"/>
    <w:rPr>
      <w:rFonts w:ascii="Segoe UI" w:eastAsia="Arial" w:hAnsi="Segoe UI" w:cs="Segoe UI"/>
      <w:sz w:val="18"/>
      <w:szCs w:val="18"/>
      <w:lang w:eastAsia="fr-FR"/>
    </w:rPr>
  </w:style>
  <w:style w:type="paragraph" w:styleId="Nagwek">
    <w:name w:val="header"/>
    <w:basedOn w:val="Normalny"/>
    <w:link w:val="NagwekZnak"/>
    <w:uiPriority w:val="99"/>
    <w:unhideWhenUsed/>
    <w:rsid w:val="00DB6AC1"/>
    <w:pPr>
      <w:tabs>
        <w:tab w:val="center" w:pos="4536"/>
        <w:tab w:val="right" w:pos="9072"/>
      </w:tabs>
      <w:spacing w:line="240" w:lineRule="auto"/>
    </w:pPr>
  </w:style>
  <w:style w:type="character" w:customStyle="1" w:styleId="NagwekZnak">
    <w:name w:val="Nagłówek Znak"/>
    <w:basedOn w:val="Domylnaczcionkaakapitu"/>
    <w:link w:val="Nagwek"/>
    <w:uiPriority w:val="99"/>
    <w:rsid w:val="00DB6AC1"/>
    <w:rPr>
      <w:rFonts w:ascii="Arial" w:eastAsia="Arial" w:hAnsi="Arial" w:cs="Arial"/>
      <w:lang w:eastAsia="fr-FR"/>
    </w:rPr>
  </w:style>
  <w:style w:type="paragraph" w:styleId="Stopka">
    <w:name w:val="footer"/>
    <w:basedOn w:val="Normalny"/>
    <w:link w:val="StopkaZnak"/>
    <w:uiPriority w:val="99"/>
    <w:unhideWhenUsed/>
    <w:rsid w:val="00DB6AC1"/>
    <w:pPr>
      <w:tabs>
        <w:tab w:val="center" w:pos="4536"/>
        <w:tab w:val="right" w:pos="9072"/>
      </w:tabs>
      <w:spacing w:line="240" w:lineRule="auto"/>
    </w:pPr>
  </w:style>
  <w:style w:type="character" w:customStyle="1" w:styleId="StopkaZnak">
    <w:name w:val="Stopka Znak"/>
    <w:basedOn w:val="Domylnaczcionkaakapitu"/>
    <w:link w:val="Stopka"/>
    <w:uiPriority w:val="99"/>
    <w:rsid w:val="00DB6AC1"/>
    <w:rPr>
      <w:rFonts w:ascii="Arial" w:eastAsia="Arial" w:hAnsi="Arial" w:cs="Arial"/>
      <w:lang w:eastAsia="fr-FR"/>
    </w:rPr>
  </w:style>
  <w:style w:type="character" w:styleId="Hipercze">
    <w:name w:val="Hyperlink"/>
    <w:basedOn w:val="Domylnaczcionkaakapitu"/>
    <w:uiPriority w:val="99"/>
    <w:unhideWhenUsed/>
    <w:rsid w:val="004168C8"/>
    <w:rPr>
      <w:color w:val="0563C1" w:themeColor="hyperlink"/>
      <w:u w:val="single"/>
    </w:rPr>
  </w:style>
  <w:style w:type="character" w:customStyle="1" w:styleId="UnresolvedMention">
    <w:name w:val="Unresolved Mention"/>
    <w:basedOn w:val="Domylnaczcionkaakapitu"/>
    <w:uiPriority w:val="99"/>
    <w:semiHidden/>
    <w:unhideWhenUsed/>
    <w:rsid w:val="004168C8"/>
    <w:rPr>
      <w:color w:val="605E5C"/>
      <w:shd w:val="clear" w:color="auto" w:fill="E1DFDD"/>
    </w:rPr>
  </w:style>
  <w:style w:type="paragraph" w:styleId="Akapitzlist">
    <w:name w:val="List Paragraph"/>
    <w:basedOn w:val="Normalny"/>
    <w:uiPriority w:val="34"/>
    <w:qFormat/>
    <w:rsid w:val="00C372AA"/>
    <w:pPr>
      <w:ind w:left="720"/>
      <w:contextualSpacing/>
    </w:pPr>
  </w:style>
</w:styles>
</file>

<file path=word/webSettings.xml><?xml version="1.0" encoding="utf-8"?>
<w:webSettings xmlns:r="http://schemas.openxmlformats.org/officeDocument/2006/relationships" xmlns:w="http://schemas.openxmlformats.org/wordprocessingml/2006/main">
  <w:divs>
    <w:div w:id="409810823">
      <w:bodyDiv w:val="1"/>
      <w:marLeft w:val="0"/>
      <w:marRight w:val="0"/>
      <w:marTop w:val="0"/>
      <w:marBottom w:val="0"/>
      <w:divBdr>
        <w:top w:val="none" w:sz="0" w:space="0" w:color="auto"/>
        <w:left w:val="none" w:sz="0" w:space="0" w:color="auto"/>
        <w:bottom w:val="none" w:sz="0" w:space="0" w:color="auto"/>
        <w:right w:val="none" w:sz="0" w:space="0" w:color="auto"/>
      </w:divBdr>
      <w:divsChild>
        <w:div w:id="1347752778">
          <w:marLeft w:val="0"/>
          <w:marRight w:val="0"/>
          <w:marTop w:val="0"/>
          <w:marBottom w:val="0"/>
          <w:divBdr>
            <w:top w:val="none" w:sz="0" w:space="0" w:color="auto"/>
            <w:left w:val="none" w:sz="0" w:space="0" w:color="auto"/>
            <w:bottom w:val="none" w:sz="0" w:space="0" w:color="auto"/>
            <w:right w:val="none" w:sz="0" w:space="0" w:color="auto"/>
          </w:divBdr>
          <w:divsChild>
            <w:div w:id="31343206">
              <w:marLeft w:val="0"/>
              <w:marRight w:val="0"/>
              <w:marTop w:val="0"/>
              <w:marBottom w:val="0"/>
              <w:divBdr>
                <w:top w:val="none" w:sz="0" w:space="0" w:color="auto"/>
                <w:left w:val="none" w:sz="0" w:space="0" w:color="auto"/>
                <w:bottom w:val="none" w:sz="0" w:space="0" w:color="auto"/>
                <w:right w:val="none" w:sz="0" w:space="0" w:color="auto"/>
              </w:divBdr>
            </w:div>
          </w:divsChild>
        </w:div>
        <w:div w:id="329141834">
          <w:marLeft w:val="0"/>
          <w:marRight w:val="0"/>
          <w:marTop w:val="0"/>
          <w:marBottom w:val="0"/>
          <w:divBdr>
            <w:top w:val="none" w:sz="0" w:space="0" w:color="auto"/>
            <w:left w:val="none" w:sz="0" w:space="0" w:color="auto"/>
            <w:bottom w:val="none" w:sz="0" w:space="0" w:color="auto"/>
            <w:right w:val="none" w:sz="0" w:space="0" w:color="auto"/>
          </w:divBdr>
        </w:div>
      </w:divsChild>
    </w:div>
    <w:div w:id="10515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m.com/it-infrastructure/stora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C6809-1D1A-41EA-B91A-45AB20000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930</Words>
  <Characters>5581</Characters>
  <Application>Microsoft Office Word</Application>
  <DocSecurity>0</DocSecurity>
  <Lines>46</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Piechnik (FleishmanHillard)</dc:creator>
  <cp:lastModifiedBy>SK</cp:lastModifiedBy>
  <cp:revision>4</cp:revision>
  <dcterms:created xsi:type="dcterms:W3CDTF">2021-01-19T15:31:00Z</dcterms:created>
  <dcterms:modified xsi:type="dcterms:W3CDTF">2021-01-21T12:08:00Z</dcterms:modified>
</cp:coreProperties>
</file>